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9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8"/>
        <w:gridCol w:w="4944"/>
        <w:gridCol w:w="1859"/>
        <w:gridCol w:w="1502"/>
        <w:gridCol w:w="581"/>
        <w:gridCol w:w="1082"/>
        <w:gridCol w:w="3122"/>
      </w:tblGrid>
      <w:tr w:rsidR="005559A0" w:rsidRPr="005559A0" w14:paraId="2ADA8969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D3409C2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Session No1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673F8D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  <w:t>Accepted Paper Title - Session Title : Spatial footprint of warehousing, urban logistics and e-commerce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FDE99A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Presenter</w:t>
            </w:r>
            <w:proofErr w:type="spellEnd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/Speaker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F78991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Authors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656A99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Order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2B7512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Chair (Name)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B0989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  <w:t>Contact (email address of the presenter/speaker)</w:t>
            </w:r>
          </w:p>
        </w:tc>
      </w:tr>
      <w:tr w:rsidR="005559A0" w:rsidRPr="005559A0" w14:paraId="26507B82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D64F99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4B85AE0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A Moving of Warehousing in the United States: An analysis of the evolution of warehouses location from 2012 to 2019 in major U.S. Consolidated Statistical Areas (CSA)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83295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Matthieu Schorung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D643B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01A57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2F868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48938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  <w:t>matthieu.schorung@gmail.com</w:t>
            </w:r>
          </w:p>
        </w:tc>
      </w:tr>
      <w:tr w:rsidR="005559A0" w:rsidRPr="005559A0" w14:paraId="64F0E091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EFF6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B999D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The spatial footprint of e-commerce – omnichannel accessibility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50A601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Joris </w:t>
            </w:r>
            <w:proofErr w:type="spellStart"/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Beckers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FD2B5C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Joris </w:t>
            </w:r>
            <w:proofErr w:type="spellStart"/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Beckers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C754EB4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59008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76B45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joris.beckers@uantwerpen.be</w:t>
            </w:r>
          </w:p>
        </w:tc>
      </w:tr>
      <w:tr w:rsidR="005559A0" w:rsidRPr="005559A0" w14:paraId="07DD4256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E403A8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16CEEF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Urban logistics and land prices: new perspectives in the Paris Region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B1856A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Adeline Heitz Richard Malle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FC0B468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Adeline Heitz Richard Malle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D5EA06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FC5C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D2C50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  <w:t>adeline.heitz@lecnam.net ; richard.malle@lecnam.net</w:t>
            </w:r>
          </w:p>
        </w:tc>
      </w:tr>
      <w:tr w:rsidR="005559A0" w:rsidRPr="005559A0" w14:paraId="3B340032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E4697D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BC83C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Warehousing spatial patterns and logistics real estate prices: are they related? Exploring a methodology and testing it for the case of US metropolitan areas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7D50F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Renata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979276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Renata Oliveira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DA68F9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F9E37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7F8E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renataoliveira@gmail.com</w:t>
            </w:r>
          </w:p>
        </w:tc>
      </w:tr>
      <w:tr w:rsidR="005559A0" w:rsidRPr="005559A0" w14:paraId="1269E8AC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AE9BC0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Session No2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DF3C80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  <w:t xml:space="preserve">Accepted Paper Title - Session Title : Urban logistics : services, e-shoppers and delivery workers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620B9D1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Presenter</w:t>
            </w:r>
            <w:proofErr w:type="spellEnd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/Speaker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0854D0F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Authors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EA12E4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Order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2E3718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Chair (Name)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A86DA1A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  <w:t>Contact (email address of the presenter/speaker)</w:t>
            </w:r>
          </w:p>
        </w:tc>
      </w:tr>
      <w:tr w:rsidR="005559A0" w:rsidRPr="005559A0" w14:paraId="3487B7F4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0FBE11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FB52C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Business as usual, the daily life of delivery workers in New York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A2F2B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Sandrine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Wenglenski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45EAE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Sandrine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Wenglenski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952C338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180081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D82171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sandrine.wenglenski@u-pem.fr</w:t>
            </w:r>
          </w:p>
        </w:tc>
      </w:tr>
      <w:tr w:rsidR="005559A0" w:rsidRPr="005559A0" w14:paraId="3B2E824A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8E58E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7B513A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The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logistification</w:t>
            </w:r>
            <w:proofErr w:type="spellEnd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 of service trips: implications for urban mobility and public policy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4E7F35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Adrien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Beziat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6F1F3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Adrien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Beziat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0CFC7B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3EFEC9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C1217C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adrien.beziat@univ-eiffel.fr</w:t>
            </w:r>
          </w:p>
        </w:tc>
      </w:tr>
      <w:tr w:rsidR="005559A0" w:rsidRPr="005559A0" w14:paraId="4DB12BDD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492E9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8E462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The mobility of e-shoppers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262F7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FLORENCE TOILIER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F6FAC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FLORENCE TOILIER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FED637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CF1D8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86BA9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florence.toilier@entpe.fr</w:t>
            </w:r>
          </w:p>
        </w:tc>
      </w:tr>
      <w:tr w:rsidR="005559A0" w:rsidRPr="005559A0" w14:paraId="3BF15C44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ECA48A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71012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Increased vehicle filling rates among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Wwedish</w:t>
            </w:r>
            <w:proofErr w:type="spellEnd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 trucks: towards a more sustainable urban freight transport sector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745DF6D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JERRY OLSSON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9438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JERRY OLSSON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8C026DF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A025E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A260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0066CC"/>
                <w:sz w:val="18"/>
                <w:szCs w:val="18"/>
                <w:u w:val="single"/>
                <w:lang w:eastAsia="fr-FR"/>
              </w:rPr>
              <w:t>jerry.olsson@geography.gu.se</w:t>
            </w:r>
          </w:p>
        </w:tc>
      </w:tr>
      <w:tr w:rsidR="005559A0" w:rsidRPr="005559A0" w14:paraId="178EE53A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3F47ECE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Session No3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175FC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  <w:t xml:space="preserve">Accepted Paper Title - Session Title : </w:t>
            </w:r>
            <w:r w:rsidRPr="005559A0">
              <w:rPr>
                <w:rFonts w:ascii="Arial" w:eastAsia="Times New Roman" w:hAnsi="Arial" w:cs="Arial"/>
                <w:b/>
                <w:bCs/>
                <w:i/>
                <w:iCs/>
                <w:color w:val="980000"/>
                <w:sz w:val="18"/>
                <w:szCs w:val="18"/>
                <w:lang w:val="en-US" w:eastAsia="fr-FR"/>
              </w:rPr>
              <w:t>Spatial logistics of Amazon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08138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Presenter</w:t>
            </w:r>
            <w:proofErr w:type="spellEnd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/Speaker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1C065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Authors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9E8575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Order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72BE22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Chair (Name)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F4F60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</w:p>
        </w:tc>
      </w:tr>
      <w:tr w:rsidR="005559A0" w:rsidRPr="005559A0" w14:paraId="39BDF71C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FC9997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9D268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The politics of circulation. Corporate geography, logistics, and the power play of Amazon.com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DCA9E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Markus Hesse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6E725D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Markus Hesse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2607CB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5BE7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683B7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markus.hesse@uni.lu</w:t>
            </w:r>
          </w:p>
        </w:tc>
      </w:tr>
      <w:tr w:rsidR="005559A0" w:rsidRPr="005559A0" w14:paraId="0EACEEA0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DAD7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B46A3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When Amazon is looking for space? The politicization of the production of industrial lands in the peri-metropolitan belt of Nantes (France)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5CDFAE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Nicolas Raimbault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FE0C8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Nicolas Raimbault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334353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AAAE7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F46AAA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nicolas.raimbault@univ-nantes.fr</w:t>
            </w:r>
          </w:p>
        </w:tc>
      </w:tr>
      <w:tr w:rsidR="005559A0" w:rsidRPr="005559A0" w14:paraId="5A6AAF0B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4B352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423E5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Amazon e-commerce logistics: online retail in a Brazilian peripherical region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5EFD3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Igor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Venceslau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248D0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Igor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Venceslau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4431C4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62AA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10466E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igorvenceslau@usp.br</w:t>
            </w:r>
          </w:p>
        </w:tc>
      </w:tr>
      <w:tr w:rsidR="005559A0" w:rsidRPr="005559A0" w14:paraId="731261EC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CA24F8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F90E1D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 xml:space="preserve">Delivery Stations and the Last-Mile Urban Logistics of Amazon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9F6E6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Jean-Paul Rodrigue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5C9AEC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Jean-Paul Rodrigue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B040A7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AD163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3B1E9E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jean-paul.rodrigue@hofstra.edu</w:t>
            </w:r>
          </w:p>
        </w:tc>
      </w:tr>
      <w:tr w:rsidR="005559A0" w:rsidRPr="005559A0" w14:paraId="59A2A2A3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C30BE0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 xml:space="preserve">Session No4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5AB508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val="en-US" w:eastAsia="fr-FR"/>
              </w:rPr>
              <w:t xml:space="preserve">Accepter Paper Title - Session Title : Explorations on proximity logistics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C9E0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Presenter</w:t>
            </w:r>
            <w:proofErr w:type="spellEnd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/Speaker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886AC90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Authors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96D120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  <w:t>Order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1E19709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80000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6C0903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5559A0" w:rsidRPr="005559A0" w14:paraId="40CE341B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462C4B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1E145C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How e-commerce transforms the store and the retail landscape: ‘dark stores’, ‘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warestores</w:t>
            </w:r>
            <w:proofErr w:type="spellEnd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, and urban logistics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FFE27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Heleen</w:t>
            </w:r>
            <w:proofErr w:type="spellEnd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Buldeo</w:t>
            </w:r>
            <w:proofErr w:type="spellEnd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 Rai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19FCF4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Heleen</w:t>
            </w:r>
            <w:proofErr w:type="spellEnd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Buldeo</w:t>
            </w:r>
            <w:proofErr w:type="spellEnd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 Rai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AE01E79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2FE0AE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F64552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heleen.buldeo-rai@univ-eiffel.fr</w:t>
            </w:r>
          </w:p>
        </w:tc>
      </w:tr>
      <w:tr w:rsidR="005559A0" w:rsidRPr="005559A0" w14:paraId="4C962CD6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1B1B711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9C8D70C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The Street Corner Distribution: Changes on Urban Logistics and Cities. </w:t>
            </w: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The Case of Paris.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EED95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Nora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Mareï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14298E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 xml:space="preserve">Nora </w:t>
            </w:r>
            <w:proofErr w:type="spellStart"/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Mareï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8B15B5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CBAE3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2A734D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nora.marei@cnrs.fr</w:t>
            </w:r>
          </w:p>
        </w:tc>
      </w:tr>
      <w:tr w:rsidR="005559A0" w:rsidRPr="005559A0" w14:paraId="77584525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2DBBE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7F4E53B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Kaba or delivery platform Made in Togo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90B0724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AYITE MAWUSSI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1DA98D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AYITE MAWUSSI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7FE45EA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CCE49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6B6D99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am.ayite.mawussi@gmail.com</w:t>
            </w:r>
          </w:p>
        </w:tc>
      </w:tr>
      <w:tr w:rsidR="005559A0" w:rsidRPr="005559A0" w14:paraId="79994A3E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618FFC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9DD6D9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val="en-US" w:eastAsia="fr-FR"/>
              </w:rPr>
              <w:t>From services to urban logistics : an affirmation of the SNCF's role in the urban production ?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C333A6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Marion ALBERTELLI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A11455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Marion ALBERTELLI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960773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5A8A94F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Matthieu Schorung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741012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color w:val="555555"/>
                <w:sz w:val="18"/>
                <w:szCs w:val="18"/>
                <w:lang w:eastAsia="fr-FR"/>
              </w:rPr>
              <w:t>albertelli.m@gmail.com</w:t>
            </w:r>
          </w:p>
        </w:tc>
      </w:tr>
      <w:tr w:rsidR="005559A0" w:rsidRPr="005559A0" w14:paraId="04D80E64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3A9219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0391FD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563C1"/>
                <w:sz w:val="18"/>
                <w:szCs w:val="18"/>
                <w:lang w:eastAsia="fr-FR"/>
              </w:rPr>
            </w:pPr>
            <w:r w:rsidRPr="005559A0">
              <w:rPr>
                <w:rFonts w:ascii="Arial" w:eastAsia="Times New Roman" w:hAnsi="Arial" w:cs="Arial"/>
                <w:b/>
                <w:bCs/>
                <w:color w:val="0563C1"/>
                <w:sz w:val="18"/>
                <w:szCs w:val="18"/>
                <w:lang w:eastAsia="fr-FR"/>
              </w:rPr>
              <w:t>Poster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0466A2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563C1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E238E2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63C1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Arial" w:eastAsia="Times New Roman" w:hAnsi="Arial" w:cs="Arial"/>
                <w:b/>
                <w:bCs/>
                <w:color w:val="0563C1"/>
                <w:sz w:val="18"/>
                <w:szCs w:val="18"/>
                <w:lang w:eastAsia="fr-FR"/>
              </w:rPr>
              <w:t>Authors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3F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ACFC63" w14:textId="77777777" w:rsidR="005559A0" w:rsidRPr="005559A0" w:rsidRDefault="005559A0" w:rsidP="005559A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563C1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B5B23FA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8008A3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  <w:tr w:rsidR="005559A0" w:rsidRPr="005559A0" w14:paraId="5180D092" w14:textId="77777777" w:rsidTr="005559A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ACB625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FD49388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  <w:r w:rsidRPr="005559A0"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  <w:t xml:space="preserve">Spatial-temporal Evolution Characteristics of Urban Logistics Spread Based on the Logistics Land Panel Data of 329 Cities in China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92C9AE7" w14:textId="77777777" w:rsidR="005559A0" w:rsidRPr="005559A0" w:rsidRDefault="005559A0" w:rsidP="005559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3F693C" w14:textId="77777777" w:rsidR="005559A0" w:rsidRPr="005559A0" w:rsidRDefault="005559A0" w:rsidP="005559A0">
            <w:pPr>
              <w:spacing w:after="0" w:line="240" w:lineRule="auto"/>
              <w:rPr>
                <w:rFonts w:ascii="Poppins" w:eastAsia="Times New Roman" w:hAnsi="Poppins" w:cs="Poppins"/>
                <w:color w:val="555555"/>
                <w:sz w:val="18"/>
                <w:szCs w:val="18"/>
                <w:lang w:eastAsia="fr-FR"/>
              </w:rPr>
            </w:pPr>
            <w:proofErr w:type="spellStart"/>
            <w:r w:rsidRPr="005559A0">
              <w:rPr>
                <w:rFonts w:ascii="Poppins" w:eastAsia="Times New Roman" w:hAnsi="Poppins" w:cs="Poppins"/>
                <w:color w:val="555555"/>
                <w:sz w:val="18"/>
                <w:szCs w:val="18"/>
                <w:lang w:eastAsia="fr-FR"/>
              </w:rPr>
              <w:t>Mengyuan</w:t>
            </w:r>
            <w:proofErr w:type="spellEnd"/>
            <w:r w:rsidRPr="005559A0">
              <w:rPr>
                <w:rFonts w:ascii="Poppins" w:eastAsia="Times New Roman" w:hAnsi="Poppins" w:cs="Poppins"/>
                <w:color w:val="555555"/>
                <w:sz w:val="18"/>
                <w:szCs w:val="18"/>
                <w:lang w:eastAsia="fr-FR"/>
              </w:rPr>
              <w:t xml:space="preserve"> Lu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EB4EA0E" w14:textId="77777777" w:rsidR="005559A0" w:rsidRPr="005559A0" w:rsidRDefault="005559A0" w:rsidP="005559A0">
            <w:pPr>
              <w:spacing w:after="0" w:line="240" w:lineRule="auto"/>
              <w:rPr>
                <w:rFonts w:ascii="Poppins" w:eastAsia="Times New Roman" w:hAnsi="Poppins" w:cs="Poppins"/>
                <w:color w:val="555555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83EAF5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D9AAF7" w14:textId="77777777" w:rsidR="005559A0" w:rsidRPr="005559A0" w:rsidRDefault="005559A0" w:rsidP="005559A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fr-FR"/>
              </w:rPr>
            </w:pPr>
          </w:p>
        </w:tc>
      </w:tr>
    </w:tbl>
    <w:p w14:paraId="10E16287" w14:textId="77777777" w:rsidR="00C8143D" w:rsidRPr="005559A0" w:rsidRDefault="00C8143D">
      <w:pPr>
        <w:rPr>
          <w:sz w:val="20"/>
          <w:szCs w:val="20"/>
        </w:rPr>
      </w:pPr>
    </w:p>
    <w:sectPr w:rsidR="00C8143D" w:rsidRPr="005559A0" w:rsidSect="005559A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A0"/>
    <w:rsid w:val="005559A0"/>
    <w:rsid w:val="00C8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5286"/>
  <w15:chartTrackingRefBased/>
  <w15:docId w15:val="{88950733-E6FE-4759-813E-0CB022E7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3087</Characters>
  <Application>Microsoft Office Word</Application>
  <DocSecurity>0</DocSecurity>
  <Lines>25</Lines>
  <Paragraphs>7</Paragraphs>
  <ScaleCrop>false</ScaleCrop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schorung</dc:creator>
  <cp:keywords/>
  <dc:description/>
  <cp:lastModifiedBy>matthieu schorung</cp:lastModifiedBy>
  <cp:revision>1</cp:revision>
  <dcterms:created xsi:type="dcterms:W3CDTF">2022-04-27T15:29:00Z</dcterms:created>
  <dcterms:modified xsi:type="dcterms:W3CDTF">2022-04-27T15:31:00Z</dcterms:modified>
</cp:coreProperties>
</file>