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Look w:val="00A0" w:firstRow="1" w:lastRow="0" w:firstColumn="1" w:lastColumn="0" w:noHBand="0" w:noVBand="0"/>
      </w:tblPr>
      <w:tblGrid>
        <w:gridCol w:w="3261"/>
        <w:gridCol w:w="3084"/>
        <w:gridCol w:w="3436"/>
      </w:tblGrid>
      <w:tr w:rsidR="006F2BE2" w:rsidRPr="00BB1F9C" w14:paraId="6A0242FA" w14:textId="77777777" w:rsidTr="00CA3490">
        <w:tc>
          <w:tcPr>
            <w:tcW w:w="3261" w:type="dxa"/>
          </w:tcPr>
          <w:p w14:paraId="30C59CEB" w14:textId="04D4430B" w:rsidR="006F2BE2" w:rsidRPr="00FF0A02" w:rsidRDefault="006F2BE2" w:rsidP="00A36B80">
            <w:pPr>
              <w:spacing w:before="120"/>
              <w:jc w:val="both"/>
              <w:rPr>
                <w:rFonts w:ascii="Calibri Light" w:hAnsi="Calibri Light" w:cs="Calibri Light"/>
                <w:color w:val="FF0000"/>
                <w:sz w:val="22"/>
                <w:szCs w:val="22"/>
                <w:lang w:val="en-US"/>
              </w:rPr>
            </w:pPr>
          </w:p>
          <w:p w14:paraId="2821ACA7" w14:textId="60C9DF11" w:rsidR="006F2BE2" w:rsidRPr="00BB1F9C" w:rsidRDefault="00CA3490" w:rsidP="00A36B80">
            <w:pPr>
              <w:spacing w:before="120"/>
              <w:jc w:val="both"/>
              <w:rPr>
                <w:rFonts w:ascii="Calibri Light" w:hAnsi="Calibri Light" w:cs="Calibri Light"/>
                <w:color w:val="1F497D"/>
                <w:sz w:val="22"/>
                <w:szCs w:val="22"/>
                <w:lang w:val="en-US"/>
              </w:rPr>
            </w:pPr>
            <w:r w:rsidRPr="00BB1F9C">
              <w:rPr>
                <w:rFonts w:ascii="Calibri Light" w:hAnsi="Calibri Light" w:cs="Calibri Light"/>
                <w:noProof/>
              </w:rPr>
              <w:drawing>
                <wp:inline distT="0" distB="0" distL="0" distR="0" wp14:anchorId="3B7F6AD0" wp14:editId="10666D56">
                  <wp:extent cx="1992351" cy="1118823"/>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29234" cy="1139535"/>
                          </a:xfrm>
                          <a:prstGeom prst="rect">
                            <a:avLst/>
                          </a:prstGeom>
                        </pic:spPr>
                      </pic:pic>
                    </a:graphicData>
                  </a:graphic>
                </wp:inline>
              </w:drawing>
            </w:r>
          </w:p>
        </w:tc>
        <w:tc>
          <w:tcPr>
            <w:tcW w:w="3084" w:type="dxa"/>
          </w:tcPr>
          <w:p w14:paraId="2EE94EDF" w14:textId="6F2EB31D" w:rsidR="006F2BE2" w:rsidRPr="00BB1F9C" w:rsidRDefault="006F2BE2" w:rsidP="00A36B80">
            <w:pPr>
              <w:spacing w:before="120"/>
              <w:jc w:val="both"/>
              <w:rPr>
                <w:rFonts w:ascii="Calibri Light" w:hAnsi="Calibri Light" w:cs="Calibri Light"/>
                <w:color w:val="262626"/>
                <w:sz w:val="22"/>
                <w:szCs w:val="22"/>
                <w:lang w:val="en-US"/>
              </w:rPr>
            </w:pPr>
          </w:p>
          <w:p w14:paraId="1D48E0D9" w14:textId="44D57735" w:rsidR="006F2BE2" w:rsidRPr="00BB1F9C" w:rsidRDefault="006F2BE2" w:rsidP="00A36B80">
            <w:pPr>
              <w:spacing w:before="120"/>
              <w:jc w:val="both"/>
              <w:rPr>
                <w:rFonts w:ascii="Calibri Light" w:hAnsi="Calibri Light" w:cs="Calibri Light"/>
                <w:sz w:val="22"/>
                <w:szCs w:val="22"/>
                <w:lang w:val="en-US"/>
              </w:rPr>
            </w:pPr>
          </w:p>
        </w:tc>
        <w:tc>
          <w:tcPr>
            <w:tcW w:w="3436" w:type="dxa"/>
          </w:tcPr>
          <w:p w14:paraId="0FE6953D" w14:textId="1930C65F" w:rsidR="006F2BE2" w:rsidRPr="00BB1F9C" w:rsidRDefault="006F2BE2" w:rsidP="00A36B80">
            <w:pPr>
              <w:spacing w:before="120"/>
              <w:jc w:val="both"/>
              <w:rPr>
                <w:rFonts w:ascii="Calibri Light" w:hAnsi="Calibri Light" w:cs="Calibri Light"/>
                <w:sz w:val="22"/>
                <w:szCs w:val="22"/>
                <w:lang w:val="en-US"/>
              </w:rPr>
            </w:pPr>
          </w:p>
          <w:p w14:paraId="029014D5" w14:textId="5B2D2D46" w:rsidR="006F2BE2" w:rsidRPr="00BB1F9C" w:rsidRDefault="00000000" w:rsidP="00A36B80">
            <w:pPr>
              <w:spacing w:before="120"/>
              <w:jc w:val="both"/>
              <w:rPr>
                <w:rFonts w:ascii="Calibri Light" w:hAnsi="Calibri Light" w:cs="Calibri Light"/>
                <w:color w:val="262626"/>
                <w:sz w:val="22"/>
                <w:szCs w:val="22"/>
                <w:lang w:val="en-US"/>
              </w:rPr>
            </w:pPr>
            <w:hyperlink r:id="rId9" w:history="1">
              <w:r w:rsidR="005B6019" w:rsidRPr="00BB1F9C">
                <w:rPr>
                  <w:rStyle w:val="Lienhypertexte"/>
                  <w:rFonts w:ascii="Calibri Light" w:hAnsi="Calibri Light" w:cs="Calibri Light"/>
                  <w:sz w:val="22"/>
                  <w:szCs w:val="22"/>
                  <w:u w:val="none"/>
                  <w:lang w:val="en-US"/>
                </w:rPr>
                <w:t>laetitia.dablanc@univ-eiffel.fr</w:t>
              </w:r>
            </w:hyperlink>
          </w:p>
          <w:p w14:paraId="7CAA12EF" w14:textId="77777777" w:rsidR="006F2BE2" w:rsidRPr="00BB1F9C" w:rsidRDefault="006F2BE2" w:rsidP="00A36B80">
            <w:pPr>
              <w:spacing w:before="120"/>
              <w:jc w:val="both"/>
              <w:rPr>
                <w:rFonts w:ascii="Calibri Light" w:hAnsi="Calibri Light" w:cs="Calibri Light"/>
                <w:sz w:val="22"/>
                <w:szCs w:val="22"/>
                <w:lang w:val="en-US"/>
              </w:rPr>
            </w:pPr>
          </w:p>
          <w:p w14:paraId="6C7BF210" w14:textId="0D760E7E" w:rsidR="0040465B" w:rsidRPr="00BB1F9C" w:rsidRDefault="0040465B" w:rsidP="00A36B80">
            <w:pPr>
              <w:spacing w:before="120"/>
              <w:jc w:val="both"/>
              <w:rPr>
                <w:rFonts w:ascii="Calibri Light" w:hAnsi="Calibri Light" w:cs="Calibri Light"/>
                <w:sz w:val="22"/>
                <w:szCs w:val="22"/>
                <w:lang w:val="en-US"/>
              </w:rPr>
            </w:pPr>
          </w:p>
        </w:tc>
      </w:tr>
    </w:tbl>
    <w:p w14:paraId="73D068A1" w14:textId="4130C68C" w:rsidR="006F2BE2" w:rsidRPr="00BB1F9C" w:rsidRDefault="006F2BE2" w:rsidP="00A36B80">
      <w:pPr>
        <w:spacing w:before="120"/>
        <w:jc w:val="both"/>
        <w:rPr>
          <w:rStyle w:val="lev"/>
          <w:rFonts w:ascii="Calibri Light" w:hAnsi="Calibri Light" w:cs="Calibri Light"/>
          <w:b w:val="0"/>
          <w:bCs w:val="0"/>
          <w:sz w:val="22"/>
          <w:szCs w:val="22"/>
          <w:lang w:val="en-US"/>
        </w:rPr>
      </w:pPr>
    </w:p>
    <w:p w14:paraId="3E05701C" w14:textId="51D3CD0C" w:rsidR="00196C3D" w:rsidRPr="00BB1F9C" w:rsidRDefault="00C500CD" w:rsidP="00A36B80">
      <w:pPr>
        <w:spacing w:before="120"/>
        <w:jc w:val="both"/>
        <w:rPr>
          <w:rFonts w:ascii="Calibri Light" w:hAnsi="Calibri Light" w:cs="Calibri Light"/>
          <w:color w:val="000000" w:themeColor="text1"/>
          <w:sz w:val="22"/>
          <w:szCs w:val="22"/>
          <w:lang w:val="en-US"/>
        </w:rPr>
      </w:pPr>
      <w:r w:rsidRPr="00BB1F9C">
        <w:rPr>
          <w:rFonts w:ascii="Calibri Light" w:hAnsi="Calibri Light" w:cs="Calibri Light"/>
          <w:color w:val="000000" w:themeColor="text1"/>
          <w:sz w:val="22"/>
          <w:szCs w:val="22"/>
          <w:lang w:val="en-US"/>
        </w:rPr>
        <w:t>Laetitia Dablanc</w:t>
      </w:r>
      <w:r w:rsidR="00E019FD" w:rsidRPr="00BB1F9C">
        <w:rPr>
          <w:rFonts w:ascii="Calibri Light" w:hAnsi="Calibri Light" w:cs="Calibri Light"/>
          <w:color w:val="000000" w:themeColor="text1"/>
          <w:sz w:val="22"/>
          <w:szCs w:val="22"/>
          <w:lang w:val="en-US"/>
        </w:rPr>
        <w:t>, an urban planner,</w:t>
      </w:r>
      <w:r w:rsidRPr="00BB1F9C">
        <w:rPr>
          <w:rFonts w:ascii="Calibri Light" w:hAnsi="Calibri Light" w:cs="Calibri Light"/>
          <w:color w:val="000000" w:themeColor="text1"/>
          <w:sz w:val="22"/>
          <w:szCs w:val="22"/>
          <w:lang w:val="en-US"/>
        </w:rPr>
        <w:t xml:space="preserve"> is a </w:t>
      </w:r>
      <w:r w:rsidR="00F53CF2" w:rsidRPr="00BB1F9C">
        <w:rPr>
          <w:rFonts w:ascii="Calibri Light" w:hAnsi="Calibri Light" w:cs="Calibri Light"/>
          <w:color w:val="000000" w:themeColor="text1"/>
          <w:sz w:val="22"/>
          <w:szCs w:val="22"/>
          <w:lang w:val="en-US"/>
        </w:rPr>
        <w:t xml:space="preserve">Professor </w:t>
      </w:r>
      <w:r w:rsidRPr="00BB1F9C">
        <w:rPr>
          <w:rFonts w:ascii="Calibri Light" w:hAnsi="Calibri Light" w:cs="Calibri Light"/>
          <w:color w:val="000000" w:themeColor="text1"/>
          <w:sz w:val="22"/>
          <w:szCs w:val="22"/>
          <w:lang w:val="en-US"/>
        </w:rPr>
        <w:t xml:space="preserve">at the </w:t>
      </w:r>
      <w:r w:rsidR="00E019FD" w:rsidRPr="00BB1F9C">
        <w:rPr>
          <w:rFonts w:ascii="Calibri Light" w:hAnsi="Calibri Light" w:cs="Calibri Light"/>
          <w:color w:val="000000" w:themeColor="text1"/>
          <w:sz w:val="22"/>
          <w:szCs w:val="22"/>
          <w:lang w:val="en-US"/>
        </w:rPr>
        <w:t xml:space="preserve">University Gustave Eiffel </w:t>
      </w:r>
      <w:r w:rsidR="007729BA" w:rsidRPr="00BB1F9C">
        <w:rPr>
          <w:rFonts w:ascii="Calibri Light" w:hAnsi="Calibri Light" w:cs="Calibri Light"/>
          <w:color w:val="000000" w:themeColor="text1"/>
          <w:sz w:val="22"/>
          <w:szCs w:val="22"/>
          <w:lang w:val="en-US"/>
        </w:rPr>
        <w:t xml:space="preserve">in Paris </w:t>
      </w:r>
      <w:r w:rsidR="00E019FD" w:rsidRPr="00BB1F9C">
        <w:rPr>
          <w:rFonts w:ascii="Calibri Light" w:hAnsi="Calibri Light" w:cs="Calibri Light"/>
          <w:color w:val="000000" w:themeColor="text1"/>
          <w:sz w:val="22"/>
          <w:szCs w:val="22"/>
          <w:lang w:val="en-US"/>
        </w:rPr>
        <w:t>where she heads the Logistics City</w:t>
      </w:r>
      <w:r w:rsidR="00CE65AF" w:rsidRPr="00BB1F9C">
        <w:rPr>
          <w:rFonts w:ascii="Calibri Light" w:hAnsi="Calibri Light" w:cs="Calibri Light"/>
          <w:color w:val="000000" w:themeColor="text1"/>
          <w:sz w:val="22"/>
          <w:szCs w:val="22"/>
          <w:lang w:val="en-US"/>
        </w:rPr>
        <w:t xml:space="preserve"> Chair</w:t>
      </w:r>
      <w:r w:rsidR="00565A19" w:rsidRPr="00BB1F9C">
        <w:rPr>
          <w:rFonts w:ascii="Calibri Light" w:hAnsi="Calibri Light" w:cs="Calibri Light"/>
          <w:color w:val="000000" w:themeColor="text1"/>
          <w:sz w:val="22"/>
          <w:szCs w:val="22"/>
          <w:lang w:val="en-US"/>
        </w:rPr>
        <w:t xml:space="preserve"> (</w:t>
      </w:r>
      <w:r w:rsidR="0020621D" w:rsidRPr="00BB1F9C">
        <w:rPr>
          <w:rFonts w:ascii="Calibri Light" w:hAnsi="Calibri Light" w:cs="Calibri Light"/>
          <w:color w:val="000000" w:themeColor="text1"/>
          <w:sz w:val="22"/>
          <w:szCs w:val="22"/>
          <w:lang w:val="en-US"/>
        </w:rPr>
        <w:t>https://www.lvmt.fr/chaires/logistics-city/).</w:t>
      </w:r>
      <w:r w:rsidR="00E019FD" w:rsidRPr="00BB1F9C">
        <w:rPr>
          <w:rFonts w:ascii="Calibri Light" w:hAnsi="Calibri Light" w:cs="Calibri Light"/>
          <w:color w:val="000000" w:themeColor="text1"/>
          <w:sz w:val="22"/>
          <w:szCs w:val="22"/>
          <w:lang w:val="en-US"/>
        </w:rPr>
        <w:t xml:space="preserve"> </w:t>
      </w:r>
      <w:r w:rsidRPr="00BB1F9C">
        <w:rPr>
          <w:rFonts w:ascii="Calibri Light" w:hAnsi="Calibri Light" w:cs="Calibri Light"/>
          <w:color w:val="000000" w:themeColor="text1"/>
          <w:sz w:val="22"/>
          <w:szCs w:val="22"/>
          <w:lang w:val="en-US"/>
        </w:rPr>
        <w:t xml:space="preserve">Her areas of research are freight transportation, freight and the environment, urban freight and logistics, </w:t>
      </w:r>
      <w:r w:rsidR="00204BDE" w:rsidRPr="00BB1F9C">
        <w:rPr>
          <w:rFonts w:ascii="Calibri Light" w:hAnsi="Calibri Light" w:cs="Calibri Light"/>
          <w:color w:val="000000" w:themeColor="text1"/>
          <w:sz w:val="22"/>
          <w:szCs w:val="22"/>
          <w:lang w:val="en-US"/>
        </w:rPr>
        <w:t xml:space="preserve">on-demand </w:t>
      </w:r>
      <w:r w:rsidR="00955859" w:rsidRPr="00BB1F9C">
        <w:rPr>
          <w:rFonts w:ascii="Calibri Light" w:hAnsi="Calibri Light" w:cs="Calibri Light"/>
          <w:color w:val="000000" w:themeColor="text1"/>
          <w:sz w:val="22"/>
          <w:szCs w:val="22"/>
          <w:lang w:val="en-US"/>
        </w:rPr>
        <w:t xml:space="preserve">delivery platforms, </w:t>
      </w:r>
      <w:r w:rsidRPr="00BB1F9C">
        <w:rPr>
          <w:rFonts w:ascii="Calibri Light" w:hAnsi="Calibri Light" w:cs="Calibri Light"/>
          <w:color w:val="000000" w:themeColor="text1"/>
          <w:sz w:val="22"/>
          <w:szCs w:val="22"/>
          <w:lang w:val="en-US"/>
        </w:rPr>
        <w:t xml:space="preserve">freight policies, </w:t>
      </w:r>
      <w:r w:rsidR="00287436" w:rsidRPr="00BB1F9C">
        <w:rPr>
          <w:rFonts w:ascii="Calibri Light" w:hAnsi="Calibri Light" w:cs="Calibri Light"/>
          <w:color w:val="000000" w:themeColor="text1"/>
          <w:sz w:val="22"/>
          <w:szCs w:val="22"/>
          <w:lang w:val="en-US"/>
        </w:rPr>
        <w:t>spatial issues related to logistics</w:t>
      </w:r>
      <w:r w:rsidRPr="00BB1F9C">
        <w:rPr>
          <w:rFonts w:ascii="Calibri Light" w:hAnsi="Calibri Light" w:cs="Calibri Light"/>
          <w:color w:val="000000" w:themeColor="text1"/>
          <w:sz w:val="22"/>
          <w:szCs w:val="22"/>
          <w:lang w:val="en-US"/>
        </w:rPr>
        <w:t xml:space="preserve">. She received a PhD in transportation planning from Ecole </w:t>
      </w:r>
      <w:r w:rsidR="001B5438">
        <w:rPr>
          <w:rFonts w:ascii="Calibri Light" w:hAnsi="Calibri Light" w:cs="Calibri Light"/>
          <w:color w:val="000000" w:themeColor="text1"/>
          <w:sz w:val="22"/>
          <w:szCs w:val="22"/>
          <w:lang w:val="en-US"/>
        </w:rPr>
        <w:t xml:space="preserve">nationale </w:t>
      </w:r>
      <w:r w:rsidRPr="00BB1F9C">
        <w:rPr>
          <w:rFonts w:ascii="Calibri Light" w:hAnsi="Calibri Light" w:cs="Calibri Light"/>
          <w:color w:val="000000" w:themeColor="text1"/>
          <w:sz w:val="22"/>
          <w:szCs w:val="22"/>
          <w:lang w:val="en-US"/>
        </w:rPr>
        <w:t xml:space="preserve">des </w:t>
      </w:r>
      <w:r w:rsidR="001B5438">
        <w:rPr>
          <w:rFonts w:ascii="Calibri Light" w:hAnsi="Calibri Light" w:cs="Calibri Light"/>
          <w:color w:val="000000" w:themeColor="text1"/>
          <w:sz w:val="22"/>
          <w:szCs w:val="22"/>
          <w:lang w:val="en-US"/>
        </w:rPr>
        <w:t>p</w:t>
      </w:r>
      <w:r w:rsidRPr="00BB1F9C">
        <w:rPr>
          <w:rFonts w:ascii="Calibri Light" w:hAnsi="Calibri Light" w:cs="Calibri Light"/>
          <w:color w:val="000000" w:themeColor="text1"/>
          <w:sz w:val="22"/>
          <w:szCs w:val="22"/>
          <w:lang w:val="en-US"/>
        </w:rPr>
        <w:t>onts</w:t>
      </w:r>
      <w:r w:rsidR="00535CCD">
        <w:rPr>
          <w:rFonts w:ascii="Calibri Light" w:hAnsi="Calibri Light" w:cs="Calibri Light"/>
          <w:color w:val="000000" w:themeColor="text1"/>
          <w:sz w:val="22"/>
          <w:szCs w:val="22"/>
          <w:lang w:val="en-US"/>
        </w:rPr>
        <w:t xml:space="preserve"> et chaussées</w:t>
      </w:r>
      <w:r w:rsidR="00D26841">
        <w:rPr>
          <w:rFonts w:ascii="Calibri Light" w:hAnsi="Calibri Light" w:cs="Calibri Light"/>
          <w:color w:val="000000" w:themeColor="text1"/>
          <w:sz w:val="22"/>
          <w:szCs w:val="22"/>
          <w:lang w:val="en-US"/>
        </w:rPr>
        <w:t>-Institut Polytechnique de Paris</w:t>
      </w:r>
      <w:r w:rsidRPr="00BB1F9C">
        <w:rPr>
          <w:rFonts w:ascii="Calibri Light" w:hAnsi="Calibri Light" w:cs="Calibri Light"/>
          <w:color w:val="000000" w:themeColor="text1"/>
          <w:sz w:val="22"/>
          <w:szCs w:val="22"/>
          <w:lang w:val="en-US"/>
        </w:rPr>
        <w:t xml:space="preserve">, and a Master’s degree in city and regional planning from Cornell University. She was initially trained in policy analysis and economics at Science Po Paris. </w:t>
      </w:r>
      <w:r w:rsidR="003E3F5F" w:rsidRPr="00BB1F9C">
        <w:rPr>
          <w:rFonts w:ascii="Calibri Light" w:hAnsi="Calibri Light" w:cs="Calibri Light"/>
          <w:color w:val="000000" w:themeColor="text1"/>
          <w:sz w:val="22"/>
          <w:szCs w:val="22"/>
          <w:lang w:val="en-US"/>
        </w:rPr>
        <w:t>Dr. Dablanc has authored or co-authored numerous publications on freight transportation</w:t>
      </w:r>
      <w:r w:rsidR="001D2889" w:rsidRPr="00BB1F9C">
        <w:rPr>
          <w:rFonts w:ascii="Calibri Light" w:hAnsi="Calibri Light" w:cs="Calibri Light"/>
          <w:color w:val="000000" w:themeColor="text1"/>
          <w:sz w:val="22"/>
          <w:szCs w:val="22"/>
          <w:lang w:val="en-US"/>
        </w:rPr>
        <w:t xml:space="preserve"> and urban logistics</w:t>
      </w:r>
      <w:r w:rsidR="003E3F5F" w:rsidRPr="00BB1F9C">
        <w:rPr>
          <w:rFonts w:ascii="Calibri Light" w:hAnsi="Calibri Light" w:cs="Calibri Light"/>
          <w:color w:val="000000" w:themeColor="text1"/>
          <w:sz w:val="22"/>
          <w:szCs w:val="22"/>
          <w:lang w:val="en-US"/>
        </w:rPr>
        <w:t xml:space="preserve">. </w:t>
      </w:r>
      <w:r w:rsidR="00196C3D" w:rsidRPr="00BB1F9C">
        <w:rPr>
          <w:rFonts w:ascii="Calibri Light" w:hAnsi="Calibri Light" w:cs="Calibri Light"/>
          <w:color w:val="000000" w:themeColor="text1"/>
          <w:sz w:val="22"/>
          <w:szCs w:val="22"/>
          <w:lang w:val="en-US"/>
        </w:rPr>
        <w:t>Dr</w:t>
      </w:r>
      <w:r w:rsidR="008C3C65" w:rsidRPr="00BB1F9C">
        <w:rPr>
          <w:rFonts w:ascii="Calibri Light" w:hAnsi="Calibri Light" w:cs="Calibri Light"/>
          <w:color w:val="000000" w:themeColor="text1"/>
          <w:sz w:val="22"/>
          <w:szCs w:val="22"/>
          <w:lang w:val="en-US"/>
        </w:rPr>
        <w:t>.</w:t>
      </w:r>
      <w:r w:rsidR="00196C3D" w:rsidRPr="00BB1F9C">
        <w:rPr>
          <w:rFonts w:ascii="Calibri Light" w:hAnsi="Calibri Light" w:cs="Calibri Light"/>
          <w:color w:val="000000" w:themeColor="text1"/>
          <w:sz w:val="22"/>
          <w:szCs w:val="22"/>
          <w:lang w:val="en-US"/>
        </w:rPr>
        <w:t xml:space="preserve"> Dablanc regularly works as an expert </w:t>
      </w:r>
      <w:r w:rsidR="004B1B81" w:rsidRPr="00BB1F9C">
        <w:rPr>
          <w:rFonts w:ascii="Calibri Light" w:hAnsi="Calibri Light" w:cs="Calibri Light"/>
          <w:color w:val="000000" w:themeColor="text1"/>
          <w:sz w:val="22"/>
          <w:szCs w:val="22"/>
          <w:lang w:val="en-US"/>
        </w:rPr>
        <w:t xml:space="preserve">for international agencies </w:t>
      </w:r>
      <w:r w:rsidR="00196C3D" w:rsidRPr="00BB1F9C">
        <w:rPr>
          <w:rFonts w:ascii="Calibri Light" w:hAnsi="Calibri Light" w:cs="Calibri Light"/>
          <w:color w:val="000000" w:themeColor="text1"/>
          <w:sz w:val="22"/>
          <w:szCs w:val="22"/>
          <w:lang w:val="en-US"/>
        </w:rPr>
        <w:t xml:space="preserve">(World Bank, ITF/OECD, </w:t>
      </w:r>
      <w:r w:rsidR="0010647C" w:rsidRPr="00BB1F9C">
        <w:rPr>
          <w:rFonts w:ascii="Calibri Light" w:hAnsi="Calibri Light" w:cs="Calibri Light"/>
          <w:color w:val="000000" w:themeColor="text1"/>
          <w:sz w:val="22"/>
          <w:szCs w:val="22"/>
          <w:lang w:val="en-US"/>
        </w:rPr>
        <w:t>UNCTAD</w:t>
      </w:r>
      <w:r w:rsidR="006677EE" w:rsidRPr="00BB1F9C">
        <w:rPr>
          <w:rFonts w:ascii="Calibri Light" w:hAnsi="Calibri Light" w:cs="Calibri Light"/>
          <w:color w:val="000000"/>
          <w:sz w:val="22"/>
          <w:szCs w:val="22"/>
          <w:shd w:val="clear" w:color="auto" w:fill="FFFFFF"/>
          <w:lang w:val="en-US"/>
        </w:rPr>
        <w:t>).</w:t>
      </w:r>
      <w:r w:rsidR="00964D54">
        <w:rPr>
          <w:rFonts w:ascii="Calibri Light" w:hAnsi="Calibri Light" w:cs="Calibri Light"/>
          <w:color w:val="000000"/>
          <w:sz w:val="22"/>
          <w:szCs w:val="22"/>
          <w:shd w:val="clear" w:color="auto" w:fill="FFFFFF"/>
          <w:lang w:val="en-US"/>
        </w:rPr>
        <w:t xml:space="preserve"> She is a member of the steering committee of the World Conference on Transport Research.</w:t>
      </w:r>
    </w:p>
    <w:p w14:paraId="34E8990D" w14:textId="41690FC3" w:rsidR="006665FC" w:rsidRPr="00BB1F9C" w:rsidRDefault="003E542B" w:rsidP="005F30B2">
      <w:pPr>
        <w:pStyle w:val="NormalWeb"/>
        <w:snapToGrid w:val="0"/>
        <w:spacing w:before="120" w:beforeAutospacing="0" w:after="0" w:afterAutospacing="0"/>
        <w:jc w:val="both"/>
        <w:rPr>
          <w:rFonts w:ascii="Calibri Light" w:hAnsi="Calibri Light" w:cs="Calibri Light"/>
          <w:b/>
          <w:bCs/>
          <w:sz w:val="22"/>
          <w:szCs w:val="22"/>
          <w:lang w:val="en-US"/>
        </w:rPr>
      </w:pPr>
      <w:r w:rsidRPr="00BB1F9C">
        <w:rPr>
          <w:rFonts w:ascii="Calibri Light" w:hAnsi="Calibri Light" w:cs="Calibri Light"/>
          <w:b/>
          <w:bCs/>
          <w:sz w:val="22"/>
          <w:szCs w:val="22"/>
          <w:lang w:val="en-US"/>
        </w:rPr>
        <w:t>P</w:t>
      </w:r>
      <w:r w:rsidR="00C500CD" w:rsidRPr="00BB1F9C">
        <w:rPr>
          <w:rFonts w:ascii="Calibri Light" w:hAnsi="Calibri Light" w:cs="Calibri Light"/>
          <w:b/>
          <w:bCs/>
          <w:sz w:val="22"/>
          <w:szCs w:val="22"/>
          <w:lang w:val="en-US"/>
        </w:rPr>
        <w:t>ublications</w:t>
      </w:r>
    </w:p>
    <w:p w14:paraId="13620988" w14:textId="43F34B90" w:rsidR="00B9303B" w:rsidRPr="00F10969" w:rsidRDefault="00B9303B" w:rsidP="005D0704">
      <w:pPr>
        <w:pStyle w:val="Titre1"/>
        <w:keepNext w:val="0"/>
        <w:keepLines w:val="0"/>
        <w:widowControl w:val="0"/>
        <w:snapToGrid w:val="0"/>
        <w:spacing w:before="120" w:line="240" w:lineRule="auto"/>
        <w:jc w:val="both"/>
        <w:rPr>
          <w:rFonts w:ascii="Calibri Light" w:eastAsia="SimSun" w:hAnsi="Calibri Light" w:cs="Calibri Light"/>
          <w:color w:val="000000" w:themeColor="text1"/>
          <w:sz w:val="22"/>
          <w:szCs w:val="22"/>
          <w:lang w:val="fr-FR"/>
        </w:rPr>
      </w:pPr>
      <w:r w:rsidRPr="00B9303B">
        <w:rPr>
          <w:rFonts w:ascii="Calibri Light" w:eastAsia="SimSun" w:hAnsi="Calibri Light" w:cs="Calibri Light"/>
          <w:color w:val="000000" w:themeColor="text1"/>
          <w:sz w:val="22"/>
          <w:szCs w:val="22"/>
        </w:rPr>
        <w:t xml:space="preserve">Buldeo Rai, H., Kin, B., Buijs, P., Dablanc, L. (2026) Editorial to Special Issue on urban logistics facilities: sustainability impacts, real estate, and urban planning. </w:t>
      </w:r>
      <w:r w:rsidRPr="00F10969">
        <w:rPr>
          <w:rFonts w:ascii="Calibri Light" w:eastAsia="SimSun" w:hAnsi="Calibri Light" w:cs="Calibri Light"/>
          <w:color w:val="000000" w:themeColor="text1"/>
          <w:sz w:val="22"/>
          <w:szCs w:val="22"/>
          <w:lang w:val="fr-FR"/>
        </w:rPr>
        <w:t xml:space="preserve">Transportation Planning and Technology. </w:t>
      </w:r>
      <w:hyperlink r:id="rId10" w:history="1">
        <w:r w:rsidRPr="00F10969">
          <w:rPr>
            <w:rStyle w:val="Lienhypertexte"/>
            <w:rFonts w:ascii="Calibri Light" w:eastAsia="SimSun" w:hAnsi="Calibri Light" w:cs="Calibri Light"/>
            <w:sz w:val="22"/>
            <w:szCs w:val="22"/>
            <w:lang w:val="fr-FR"/>
          </w:rPr>
          <w:t>https://doi.org/10.1080/03081060.2025.2606513</w:t>
        </w:r>
      </w:hyperlink>
      <w:r w:rsidRPr="00F10969">
        <w:rPr>
          <w:rFonts w:ascii="Calibri Light" w:eastAsia="SimSun" w:hAnsi="Calibri Light" w:cs="Calibri Light"/>
          <w:color w:val="000000" w:themeColor="text1"/>
          <w:sz w:val="22"/>
          <w:szCs w:val="22"/>
          <w:lang w:val="fr-FR"/>
        </w:rPr>
        <w:t>.</w:t>
      </w:r>
    </w:p>
    <w:p w14:paraId="4D6877D7" w14:textId="1E6E8F23" w:rsidR="004D32AF" w:rsidRPr="004D32AF" w:rsidRDefault="004D32AF" w:rsidP="005D0704">
      <w:pPr>
        <w:pStyle w:val="Titre1"/>
        <w:keepNext w:val="0"/>
        <w:keepLines w:val="0"/>
        <w:widowControl w:val="0"/>
        <w:snapToGrid w:val="0"/>
        <w:spacing w:before="120" w:line="240" w:lineRule="auto"/>
        <w:jc w:val="both"/>
        <w:rPr>
          <w:rFonts w:ascii="Calibri Light" w:eastAsia="SimSun" w:hAnsi="Calibri Light" w:cs="Calibri Light"/>
          <w:color w:val="000000" w:themeColor="text1"/>
          <w:sz w:val="22"/>
          <w:szCs w:val="22"/>
          <w:lang w:val="fr-FR"/>
        </w:rPr>
      </w:pPr>
      <w:r w:rsidRPr="004D32AF">
        <w:rPr>
          <w:rFonts w:ascii="Calibri Light" w:eastAsia="SimSun" w:hAnsi="Calibri Light" w:cs="Calibri Light"/>
          <w:color w:val="000000" w:themeColor="text1"/>
          <w:sz w:val="22"/>
          <w:szCs w:val="22"/>
          <w:lang w:val="fr-FR"/>
        </w:rPr>
        <w:t xml:space="preserve">Adoue, F., Dablanc, L., Berthon, J. (2025) Action publique et logistique urbaine. Livret 4 de la chaire Logistics City. Disponible sur : </w:t>
      </w:r>
      <w:hyperlink r:id="rId11" w:history="1">
        <w:r w:rsidRPr="004D32AF">
          <w:rPr>
            <w:rStyle w:val="Lienhypertexte"/>
            <w:rFonts w:ascii="Calibri Light" w:eastAsia="SimSun" w:hAnsi="Calibri Light" w:cs="Calibri Light"/>
            <w:sz w:val="22"/>
            <w:szCs w:val="22"/>
            <w:lang w:val="fr-FR"/>
          </w:rPr>
          <w:t>https://www.lvmt.fr/wp-content/uploads/2025/11/WTLC_Livret-4_Web.pdf</w:t>
        </w:r>
      </w:hyperlink>
      <w:r w:rsidRPr="004D32AF">
        <w:rPr>
          <w:rFonts w:ascii="Calibri Light" w:eastAsia="SimSun" w:hAnsi="Calibri Light" w:cs="Calibri Light"/>
          <w:color w:val="000000" w:themeColor="text1"/>
          <w:sz w:val="22"/>
          <w:szCs w:val="22"/>
          <w:lang w:val="fr-FR"/>
        </w:rPr>
        <w:t>.</w:t>
      </w:r>
    </w:p>
    <w:p w14:paraId="2B9F3935" w14:textId="37FBAEAA" w:rsidR="005D0704" w:rsidRPr="00BB1F9C" w:rsidRDefault="005D0704" w:rsidP="005D0704">
      <w:pPr>
        <w:pStyle w:val="Titre1"/>
        <w:keepNext w:val="0"/>
        <w:keepLines w:val="0"/>
        <w:widowControl w:val="0"/>
        <w:snapToGrid w:val="0"/>
        <w:spacing w:before="120" w:line="240" w:lineRule="auto"/>
        <w:jc w:val="both"/>
        <w:rPr>
          <w:rFonts w:ascii="Calibri Light" w:hAnsi="Calibri Light" w:cs="Calibri Light"/>
          <w:color w:val="000000" w:themeColor="text1"/>
          <w:sz w:val="22"/>
          <w:szCs w:val="22"/>
        </w:rPr>
      </w:pPr>
      <w:r w:rsidRPr="00BB1F9C">
        <w:rPr>
          <w:rFonts w:ascii="Calibri Light" w:eastAsia="SimSun" w:hAnsi="Calibri Light" w:cs="Calibri Light"/>
          <w:color w:val="000000" w:themeColor="text1"/>
          <w:sz w:val="22"/>
          <w:szCs w:val="22"/>
        </w:rPr>
        <w:t>Dablanc, L., Adoue, F. (202</w:t>
      </w:r>
      <w:r>
        <w:rPr>
          <w:rFonts w:ascii="Calibri Light" w:eastAsia="SimSun" w:hAnsi="Calibri Light" w:cs="Calibri Light"/>
          <w:color w:val="000000" w:themeColor="text1"/>
          <w:sz w:val="22"/>
          <w:szCs w:val="22"/>
        </w:rPr>
        <w:t>5</w:t>
      </w:r>
      <w:r w:rsidRPr="00BB1F9C">
        <w:rPr>
          <w:rFonts w:ascii="Calibri Light" w:eastAsia="SimSun" w:hAnsi="Calibri Light" w:cs="Calibri Light"/>
          <w:color w:val="000000" w:themeColor="text1"/>
          <w:sz w:val="22"/>
          <w:szCs w:val="22"/>
        </w:rPr>
        <w:t xml:space="preserve">) </w:t>
      </w:r>
      <w:r w:rsidRPr="00BB1F9C">
        <w:rPr>
          <w:rFonts w:ascii="Calibri Light" w:hAnsi="Calibri Light" w:cs="Calibri Light"/>
          <w:color w:val="000000" w:themeColor="text1"/>
          <w:sz w:val="22"/>
          <w:szCs w:val="22"/>
        </w:rPr>
        <w:t>New ways of collecting urban freight traffic data and applications for urban freight policies and research? Case Studies on Transport Policy, 19, 101315.</w:t>
      </w:r>
    </w:p>
    <w:p w14:paraId="75AC8FA3" w14:textId="77777777" w:rsidR="00974F6F" w:rsidRPr="00974F6F" w:rsidRDefault="00166D73" w:rsidP="00974F6F">
      <w:pPr>
        <w:pStyle w:val="Paragraphedeliste"/>
        <w:autoSpaceDE w:val="0"/>
        <w:adjustRightInd w:val="0"/>
        <w:snapToGrid w:val="0"/>
        <w:spacing w:before="120" w:after="0" w:line="240" w:lineRule="auto"/>
        <w:ind w:left="0"/>
        <w:contextualSpacing w:val="0"/>
        <w:jc w:val="both"/>
        <w:rPr>
          <w:rFonts w:ascii="Calibri Light" w:hAnsi="Calibri Light" w:cs="Calibri Light"/>
        </w:rPr>
      </w:pPr>
      <w:r>
        <w:rPr>
          <w:rFonts w:ascii="Calibri Light" w:hAnsi="Calibri Light" w:cs="Calibri Light"/>
          <w:lang w:val="en-US"/>
        </w:rPr>
        <w:t xml:space="preserve">Motte, B., Dablanc, L. (2025) </w:t>
      </w:r>
      <w:r w:rsidRPr="00166D73">
        <w:rPr>
          <w:rFonts w:ascii="Calibri Light" w:hAnsi="Calibri Light" w:cs="Calibri Light"/>
          <w:lang w:val="en-US"/>
        </w:rPr>
        <w:t>The key role of motorized two-wheelers in boosting the earnings of Paris on-demand delivery workers</w:t>
      </w:r>
      <w:r>
        <w:rPr>
          <w:rFonts w:ascii="Calibri Light" w:hAnsi="Calibri Light" w:cs="Calibri Light"/>
          <w:lang w:val="en-US"/>
        </w:rPr>
        <w:t xml:space="preserve">. </w:t>
      </w:r>
      <w:r w:rsidRPr="00964D54">
        <w:rPr>
          <w:rFonts w:ascii="Calibri Light" w:hAnsi="Calibri Light" w:cs="Calibri Light"/>
        </w:rPr>
        <w:t>Research in Transportation Economics.</w:t>
      </w:r>
      <w:r w:rsidR="00963510" w:rsidRPr="00964D54">
        <w:rPr>
          <w:rFonts w:ascii="Calibri Light" w:hAnsi="Calibri Light" w:cs="Calibri Light"/>
        </w:rPr>
        <w:t xml:space="preserve"> </w:t>
      </w:r>
      <w:r w:rsidR="00963510" w:rsidRPr="00974F6F">
        <w:rPr>
          <w:rFonts w:ascii="Calibri Light" w:hAnsi="Calibri Light" w:cs="Calibri Light"/>
        </w:rPr>
        <w:t>Vol 110.</w:t>
      </w:r>
    </w:p>
    <w:p w14:paraId="0F771E84" w14:textId="325D3461" w:rsidR="00772E06" w:rsidRPr="00964D54" w:rsidRDefault="00772E06" w:rsidP="00974F6F">
      <w:pPr>
        <w:pStyle w:val="Paragraphedeliste"/>
        <w:autoSpaceDE w:val="0"/>
        <w:adjustRightInd w:val="0"/>
        <w:snapToGrid w:val="0"/>
        <w:spacing w:before="120" w:after="0" w:line="240" w:lineRule="auto"/>
        <w:ind w:left="0"/>
        <w:contextualSpacing w:val="0"/>
        <w:jc w:val="both"/>
        <w:rPr>
          <w:rFonts w:ascii="Calibri Light" w:hAnsi="Calibri Light" w:cs="Calibri Light"/>
          <w:lang w:val="en-US"/>
        </w:rPr>
      </w:pPr>
      <w:r w:rsidRPr="00974F6F">
        <w:rPr>
          <w:rFonts w:ascii="Calibri Light" w:hAnsi="Calibri Light" w:cs="Calibri Light"/>
        </w:rPr>
        <w:t>Beziat, A., Koning, M., Dablanc, L. (2025)</w:t>
      </w:r>
      <w:r w:rsidR="00974F6F" w:rsidRPr="00974F6F">
        <w:rPr>
          <w:rFonts w:ascii="Calibri Light" w:hAnsi="Calibri Light" w:cs="Calibri Light"/>
        </w:rPr>
        <w:t xml:space="preserve"> </w:t>
      </w:r>
      <w:r w:rsidR="001F4BEA">
        <w:rPr>
          <w:rFonts w:ascii="Calibri Light" w:hAnsi="Calibri Light" w:cs="Calibri Light"/>
        </w:rPr>
        <w:t>Bilan</w:t>
      </w:r>
      <w:r w:rsidR="00974F6F" w:rsidRPr="00974F6F">
        <w:rPr>
          <w:rFonts w:ascii="Calibri Light" w:hAnsi="Calibri Light" w:cs="Calibri Light"/>
        </w:rPr>
        <w:t xml:space="preserve"> </w:t>
      </w:r>
      <w:r w:rsidR="001F4BEA">
        <w:rPr>
          <w:rFonts w:ascii="Calibri Light" w:hAnsi="Calibri Light" w:cs="Calibri Light"/>
        </w:rPr>
        <w:t>des</w:t>
      </w:r>
      <w:r w:rsidR="00974F6F" w:rsidRPr="00974F6F">
        <w:rPr>
          <w:rFonts w:ascii="Calibri Light" w:hAnsi="Calibri Light" w:cs="Calibri Light"/>
        </w:rPr>
        <w:t xml:space="preserve"> </w:t>
      </w:r>
      <w:r w:rsidR="001F4BEA">
        <w:rPr>
          <w:rFonts w:ascii="Calibri Light" w:hAnsi="Calibri Light" w:cs="Calibri Light"/>
        </w:rPr>
        <w:t>émissions</w:t>
      </w:r>
      <w:r w:rsidR="00974F6F" w:rsidRPr="00974F6F">
        <w:rPr>
          <w:rFonts w:ascii="Calibri Light" w:hAnsi="Calibri Light" w:cs="Calibri Light"/>
        </w:rPr>
        <w:t xml:space="preserve"> </w:t>
      </w:r>
      <w:r w:rsidR="001F4BEA">
        <w:rPr>
          <w:rFonts w:ascii="Calibri Light" w:hAnsi="Calibri Light" w:cs="Calibri Light"/>
        </w:rPr>
        <w:t>de gaz à effet de serre (BEGES) d’un projet d’entrepôt urbain : Green Dock à Gennevilliers</w:t>
      </w:r>
      <w:r w:rsidR="00974F6F">
        <w:rPr>
          <w:rFonts w:ascii="Calibri Light" w:hAnsi="Calibri Light" w:cs="Calibri Light"/>
        </w:rPr>
        <w:t>.</w:t>
      </w:r>
      <w:r w:rsidR="00CE2F40">
        <w:rPr>
          <w:rFonts w:ascii="Calibri Light" w:hAnsi="Calibri Light" w:cs="Calibri Light"/>
        </w:rPr>
        <w:t xml:space="preserve"> </w:t>
      </w:r>
      <w:r w:rsidR="00CE2F40" w:rsidRPr="00964D54">
        <w:rPr>
          <w:rFonts w:ascii="Calibri Light" w:hAnsi="Calibri Light" w:cs="Calibri Light"/>
          <w:lang w:val="en-US"/>
        </w:rPr>
        <w:t>Transport</w:t>
      </w:r>
      <w:r w:rsidR="002F3BE1" w:rsidRPr="00964D54">
        <w:rPr>
          <w:rFonts w:ascii="Calibri Light" w:hAnsi="Calibri Light" w:cs="Calibri Light"/>
          <w:lang w:val="en-US"/>
        </w:rPr>
        <w:t>s-</w:t>
      </w:r>
      <w:r w:rsidR="00CE2F40" w:rsidRPr="00964D54">
        <w:rPr>
          <w:rFonts w:ascii="Calibri Light" w:hAnsi="Calibri Light" w:cs="Calibri Light"/>
          <w:lang w:val="en-US"/>
        </w:rPr>
        <w:t>Infrastructure</w:t>
      </w:r>
      <w:r w:rsidR="002F3BE1" w:rsidRPr="00964D54">
        <w:rPr>
          <w:rFonts w:ascii="Calibri Light" w:hAnsi="Calibri Light" w:cs="Calibri Light"/>
          <w:lang w:val="en-US"/>
        </w:rPr>
        <w:t>s</w:t>
      </w:r>
      <w:r w:rsidR="00CE2F40" w:rsidRPr="00964D54">
        <w:rPr>
          <w:rFonts w:ascii="Calibri Light" w:hAnsi="Calibri Light" w:cs="Calibri Light"/>
          <w:lang w:val="en-US"/>
        </w:rPr>
        <w:t xml:space="preserve"> &amp; Mobilité</w:t>
      </w:r>
      <w:r w:rsidR="00367D9A" w:rsidRPr="00964D54">
        <w:rPr>
          <w:rFonts w:ascii="Calibri Light" w:hAnsi="Calibri Light" w:cs="Calibri Light"/>
          <w:lang w:val="en-US"/>
        </w:rPr>
        <w:t>,</w:t>
      </w:r>
      <w:r w:rsidR="00CE2F40" w:rsidRPr="00964D54">
        <w:rPr>
          <w:rFonts w:ascii="Calibri Light" w:hAnsi="Calibri Light" w:cs="Calibri Light"/>
          <w:lang w:val="en-US"/>
        </w:rPr>
        <w:t xml:space="preserve"> 551</w:t>
      </w:r>
      <w:r w:rsidR="00EB1204" w:rsidRPr="00964D54">
        <w:rPr>
          <w:rFonts w:ascii="Calibri Light" w:hAnsi="Calibri Light" w:cs="Calibri Light"/>
          <w:lang w:val="en-US"/>
        </w:rPr>
        <w:t>, 76-</w:t>
      </w:r>
      <w:r w:rsidR="00F253F3" w:rsidRPr="00964D54">
        <w:rPr>
          <w:rFonts w:ascii="Calibri Light" w:hAnsi="Calibri Light" w:cs="Calibri Light"/>
          <w:lang w:val="en-US"/>
        </w:rPr>
        <w:t>88.</w:t>
      </w:r>
    </w:p>
    <w:p w14:paraId="33303BEA" w14:textId="13145E6C" w:rsidR="00574FFB" w:rsidRPr="00BB1F9C" w:rsidRDefault="00574FFB" w:rsidP="00574FFB">
      <w:pPr>
        <w:pStyle w:val="Paragraphedeliste"/>
        <w:autoSpaceDE w:val="0"/>
        <w:adjustRightInd w:val="0"/>
        <w:snapToGrid w:val="0"/>
        <w:spacing w:before="120" w:after="0" w:line="240" w:lineRule="auto"/>
        <w:ind w:left="0"/>
        <w:contextualSpacing w:val="0"/>
        <w:jc w:val="both"/>
        <w:rPr>
          <w:rFonts w:ascii="Calibri Light" w:hAnsi="Calibri Light" w:cs="Calibri Light"/>
          <w:lang w:val="en-US"/>
        </w:rPr>
      </w:pPr>
      <w:r w:rsidRPr="00BB1F9C">
        <w:rPr>
          <w:rFonts w:ascii="Calibri Light" w:hAnsi="Calibri Light" w:cs="Calibri Light"/>
          <w:lang w:val="en-US"/>
        </w:rPr>
        <w:t>Dablanc, L. (2025) The role of freight transportation in smart cities for advancing the clean energy transition. Chapter 10 in Barichella, A., Yada, J., Wood, G. (Dir.) The Palgrave Handbook of Cybersecurity, Technologies and Energy Transitions. Palgrave Studies in Energy Transitions (PSET), Palgrave.</w:t>
      </w:r>
    </w:p>
    <w:p w14:paraId="1BF35729" w14:textId="77777777" w:rsidR="00260140" w:rsidRPr="00BB1F9C" w:rsidRDefault="00CF5576" w:rsidP="00260140">
      <w:pPr>
        <w:pStyle w:val="Paragraphedeliste"/>
        <w:adjustRightInd w:val="0"/>
        <w:snapToGrid w:val="0"/>
        <w:spacing w:before="120" w:after="0" w:line="240" w:lineRule="auto"/>
        <w:ind w:left="0"/>
        <w:contextualSpacing w:val="0"/>
        <w:jc w:val="both"/>
        <w:rPr>
          <w:rFonts w:ascii="Calibri Light" w:hAnsi="Calibri Light" w:cs="Calibri Light"/>
        </w:rPr>
      </w:pPr>
      <w:r w:rsidRPr="00BB1F9C">
        <w:rPr>
          <w:rFonts w:ascii="Calibri Light" w:hAnsi="Calibri Light" w:cs="Calibri Light"/>
          <w:lang w:val="en-US"/>
        </w:rPr>
        <w:t xml:space="preserve">Dablanc, L. (2025) Transport policy at an impasse. Chapter 8 in Perl, A., Ray, R., Reardon, L. (Dir.) Handbook of Transportation and Public Policy. </w:t>
      </w:r>
      <w:r w:rsidRPr="00BB1F9C">
        <w:rPr>
          <w:rFonts w:ascii="Calibri Light" w:hAnsi="Calibri Light" w:cs="Calibri Light"/>
        </w:rPr>
        <w:t xml:space="preserve">Edward Elgar. </w:t>
      </w:r>
      <w:r w:rsidRPr="00BB1F9C">
        <w:rPr>
          <w:rFonts w:ascii="Calibri Light" w:hAnsi="Calibri Light" w:cs="Calibri Light"/>
        </w:rPr>
        <w:tab/>
      </w:r>
    </w:p>
    <w:p w14:paraId="2ED6C025" w14:textId="2B749497" w:rsidR="00260140" w:rsidRPr="00BB1F9C" w:rsidRDefault="00260140" w:rsidP="00260140">
      <w:pPr>
        <w:pStyle w:val="Paragraphedeliste"/>
        <w:adjustRightInd w:val="0"/>
        <w:snapToGrid w:val="0"/>
        <w:spacing w:before="120" w:after="0" w:line="240" w:lineRule="auto"/>
        <w:ind w:left="0"/>
        <w:contextualSpacing w:val="0"/>
        <w:jc w:val="both"/>
        <w:rPr>
          <w:rFonts w:ascii="Calibri Light" w:hAnsi="Calibri Light" w:cs="Calibri Light"/>
        </w:rPr>
      </w:pPr>
      <w:r w:rsidRPr="00BB1F9C">
        <w:rPr>
          <w:rFonts w:ascii="Calibri Light" w:hAnsi="Calibri Light" w:cs="Calibri Light"/>
        </w:rPr>
        <w:t>Dablanc, L. (2025) La logistique urbaine. Techniques de l’Ingénieur.</w:t>
      </w:r>
    </w:p>
    <w:p w14:paraId="625BEB74" w14:textId="77777777" w:rsidR="00E31441" w:rsidRPr="00BB1F9C" w:rsidRDefault="00E31441" w:rsidP="00E31441">
      <w:pPr>
        <w:pStyle w:val="Paragraphedeliste"/>
        <w:autoSpaceDE w:val="0"/>
        <w:adjustRightInd w:val="0"/>
        <w:snapToGrid w:val="0"/>
        <w:spacing w:before="120" w:after="0" w:line="240" w:lineRule="auto"/>
        <w:ind w:left="0"/>
        <w:contextualSpacing w:val="0"/>
        <w:jc w:val="both"/>
        <w:rPr>
          <w:rFonts w:ascii="Calibri Light" w:hAnsi="Calibri Light" w:cs="Calibri Light"/>
          <w:lang w:val="en-US"/>
        </w:rPr>
      </w:pPr>
      <w:r w:rsidRPr="00BB1F9C">
        <w:rPr>
          <w:rFonts w:ascii="Calibri Light" w:hAnsi="Calibri Light" w:cs="Calibri Light"/>
        </w:rPr>
        <w:t xml:space="preserve">Dablanc, L. (2025) Les plateformes numériques de livraison. Ch VIII in Daugareilh, I. (Dir.) La plateformisation du travail - 1re édition. </w:t>
      </w:r>
      <w:r w:rsidRPr="00BB1F9C">
        <w:rPr>
          <w:rFonts w:ascii="Calibri Light" w:hAnsi="Calibri Light" w:cs="Calibri Light"/>
          <w:lang w:val="en-US"/>
        </w:rPr>
        <w:t>Bruylant.</w:t>
      </w:r>
    </w:p>
    <w:p w14:paraId="09F53B7D" w14:textId="7A4DD3C7" w:rsidR="00A637D8" w:rsidRPr="00BB1F9C" w:rsidRDefault="00A637D8" w:rsidP="00A76625">
      <w:pPr>
        <w:suppressAutoHyphens/>
        <w:autoSpaceDE w:val="0"/>
        <w:autoSpaceDN w:val="0"/>
        <w:adjustRightInd w:val="0"/>
        <w:snapToGrid w:val="0"/>
        <w:spacing w:before="120"/>
        <w:jc w:val="both"/>
        <w:textAlignment w:val="baseline"/>
        <w:rPr>
          <w:rFonts w:ascii="Calibri Light" w:eastAsia="SimSun" w:hAnsi="Calibri Light" w:cs="Calibri Light"/>
          <w:color w:val="000000" w:themeColor="text1"/>
          <w:sz w:val="22"/>
          <w:szCs w:val="22"/>
          <w:lang w:val="en-US"/>
        </w:rPr>
      </w:pPr>
      <w:r w:rsidRPr="00BB1F9C">
        <w:rPr>
          <w:rFonts w:ascii="Calibri Light" w:hAnsi="Calibri Light" w:cs="Calibri Light"/>
          <w:color w:val="000000" w:themeColor="text1"/>
          <w:sz w:val="22"/>
          <w:szCs w:val="22"/>
          <w:lang w:val="en-US"/>
        </w:rPr>
        <w:t>Dablanc, L., Heitz, A. (</w:t>
      </w:r>
      <w:r w:rsidR="00E23EF8" w:rsidRPr="00BB1F9C">
        <w:rPr>
          <w:rFonts w:ascii="Calibri Light" w:hAnsi="Calibri Light" w:cs="Calibri Light"/>
          <w:color w:val="000000" w:themeColor="text1"/>
          <w:sz w:val="22"/>
          <w:szCs w:val="22"/>
          <w:lang w:val="en-US"/>
        </w:rPr>
        <w:t>2</w:t>
      </w:r>
      <w:r w:rsidR="00FC6AE6" w:rsidRPr="00BB1F9C">
        <w:rPr>
          <w:rFonts w:ascii="Calibri Light" w:hAnsi="Calibri Light" w:cs="Calibri Light"/>
          <w:color w:val="000000" w:themeColor="text1"/>
          <w:sz w:val="22"/>
          <w:szCs w:val="22"/>
          <w:lang w:val="en-US"/>
        </w:rPr>
        <w:t>0</w:t>
      </w:r>
      <w:r w:rsidR="00E23EF8" w:rsidRPr="00BB1F9C">
        <w:rPr>
          <w:rFonts w:ascii="Calibri Light" w:hAnsi="Calibri Light" w:cs="Calibri Light"/>
          <w:color w:val="000000" w:themeColor="text1"/>
          <w:sz w:val="22"/>
          <w:szCs w:val="22"/>
          <w:lang w:val="en-US"/>
        </w:rPr>
        <w:t>24</w:t>
      </w:r>
      <w:r w:rsidRPr="00BB1F9C">
        <w:rPr>
          <w:rFonts w:ascii="Calibri Light" w:hAnsi="Calibri Light" w:cs="Calibri Light"/>
          <w:color w:val="000000" w:themeColor="text1"/>
          <w:sz w:val="22"/>
          <w:szCs w:val="22"/>
          <w:lang w:val="en-US"/>
        </w:rPr>
        <w:t xml:space="preserve">) Spatial patterns and investments in </w:t>
      </w:r>
      <w:r w:rsidR="00C00244" w:rsidRPr="00BB1F9C">
        <w:rPr>
          <w:rFonts w:ascii="Calibri Light" w:hAnsi="Calibri Light" w:cs="Calibri Light"/>
          <w:color w:val="000000" w:themeColor="text1"/>
          <w:sz w:val="22"/>
          <w:szCs w:val="22"/>
          <w:lang w:val="en-US"/>
        </w:rPr>
        <w:t>warehouses</w:t>
      </w:r>
      <w:r w:rsidRPr="00BB1F9C">
        <w:rPr>
          <w:rFonts w:ascii="Calibri Light" w:hAnsi="Calibri Light" w:cs="Calibri Light"/>
          <w:color w:val="000000" w:themeColor="text1"/>
          <w:sz w:val="22"/>
          <w:szCs w:val="22"/>
          <w:lang w:val="en-US"/>
        </w:rPr>
        <w:t xml:space="preserve">. Ch. </w:t>
      </w:r>
      <w:r w:rsidR="007B3A15" w:rsidRPr="00BB1F9C">
        <w:rPr>
          <w:rFonts w:ascii="Calibri Light" w:hAnsi="Calibri Light" w:cs="Calibri Light"/>
          <w:color w:val="000000" w:themeColor="text1"/>
          <w:sz w:val="22"/>
          <w:szCs w:val="22"/>
          <w:lang w:val="en-US"/>
        </w:rPr>
        <w:t>2</w:t>
      </w:r>
      <w:r w:rsidRPr="00BB1F9C">
        <w:rPr>
          <w:rFonts w:ascii="Calibri Light" w:hAnsi="Calibri Light" w:cs="Calibri Light"/>
          <w:color w:val="000000" w:themeColor="text1"/>
          <w:sz w:val="22"/>
          <w:szCs w:val="22"/>
          <w:lang w:val="en-US"/>
        </w:rPr>
        <w:t xml:space="preserve"> in </w:t>
      </w:r>
      <w:r w:rsidRPr="00BB1F9C">
        <w:rPr>
          <w:rFonts w:ascii="Calibri Light" w:hAnsi="Calibri Light" w:cs="Calibri Light"/>
          <w:color w:val="000000" w:themeColor="text1"/>
          <w:sz w:val="22"/>
          <w:szCs w:val="22"/>
          <w:lang w:val="en-GB"/>
        </w:rPr>
        <w:t>Tavasszy</w:t>
      </w:r>
      <w:r w:rsidRPr="00BB1F9C">
        <w:rPr>
          <w:rFonts w:ascii="Calibri Light" w:hAnsi="Calibri Light" w:cs="Calibri Light"/>
          <w:color w:val="000000" w:themeColor="text1"/>
          <w:sz w:val="22"/>
          <w:szCs w:val="22"/>
          <w:lang w:val="en-US"/>
        </w:rPr>
        <w:t xml:space="preserve">, L., </w:t>
      </w:r>
      <w:r w:rsidRPr="00BB1F9C">
        <w:rPr>
          <w:rFonts w:ascii="Calibri Light" w:hAnsi="Calibri Light" w:cs="Calibri Light"/>
          <w:color w:val="000000" w:themeColor="text1"/>
          <w:sz w:val="22"/>
          <w:szCs w:val="22"/>
          <w:lang w:val="en-GB"/>
        </w:rPr>
        <w:t>Piecyk</w:t>
      </w:r>
      <w:r w:rsidRPr="00BB1F9C">
        <w:rPr>
          <w:rFonts w:ascii="Calibri Light" w:hAnsi="Calibri Light" w:cs="Calibri Light"/>
          <w:color w:val="000000" w:themeColor="text1"/>
          <w:sz w:val="22"/>
          <w:szCs w:val="22"/>
          <w:lang w:val="en-US"/>
        </w:rPr>
        <w:t xml:space="preserve">, M., </w:t>
      </w:r>
      <w:r w:rsidRPr="00BB1F9C">
        <w:rPr>
          <w:rFonts w:ascii="Calibri Light" w:hAnsi="Calibri Light" w:cs="Calibri Light"/>
          <w:color w:val="000000" w:themeColor="text1"/>
          <w:sz w:val="22"/>
          <w:szCs w:val="22"/>
          <w:lang w:val="en-GB"/>
        </w:rPr>
        <w:t>Browne, M. (Dir.)</w:t>
      </w:r>
      <w:r w:rsidRPr="00BB1F9C">
        <w:rPr>
          <w:rFonts w:ascii="Calibri Light" w:hAnsi="Calibri Light" w:cs="Calibri Light"/>
          <w:color w:val="000000" w:themeColor="text1"/>
          <w:sz w:val="22"/>
          <w:szCs w:val="22"/>
          <w:lang w:val="en-US"/>
        </w:rPr>
        <w:t xml:space="preserve"> Freight transport planning. Collection </w:t>
      </w:r>
      <w:hyperlink r:id="rId12" w:tgtFrame="_blank" w:history="1">
        <w:r w:rsidRPr="00BB1F9C">
          <w:rPr>
            <w:rFonts w:ascii="Calibri Light" w:hAnsi="Calibri Light" w:cs="Calibri Light"/>
            <w:color w:val="000000" w:themeColor="text1"/>
            <w:sz w:val="22"/>
            <w:szCs w:val="22"/>
            <w:lang w:val="en-GB"/>
          </w:rPr>
          <w:t>Advances in Transport Policy and Planning</w:t>
        </w:r>
      </w:hyperlink>
      <w:r w:rsidRPr="00BB1F9C">
        <w:rPr>
          <w:rFonts w:ascii="Calibri Light" w:hAnsi="Calibri Light" w:cs="Calibri Light"/>
          <w:color w:val="000000" w:themeColor="text1"/>
          <w:sz w:val="22"/>
          <w:szCs w:val="22"/>
          <w:lang w:val="en-GB"/>
        </w:rPr>
        <w:t xml:space="preserve">, </w:t>
      </w:r>
      <w:r w:rsidRPr="00BB1F9C">
        <w:rPr>
          <w:rFonts w:ascii="Calibri Light" w:eastAsia="SimSun" w:hAnsi="Calibri Light" w:cs="Calibri Light"/>
          <w:color w:val="000000" w:themeColor="text1"/>
          <w:sz w:val="22"/>
          <w:szCs w:val="22"/>
          <w:lang w:val="en-US"/>
        </w:rPr>
        <w:t>Elsevier.</w:t>
      </w:r>
    </w:p>
    <w:p w14:paraId="1B27B463" w14:textId="77777777" w:rsidR="00A5154A" w:rsidRDefault="00A5154A" w:rsidP="007070FD">
      <w:pPr>
        <w:pStyle w:val="Titre1"/>
        <w:keepNext w:val="0"/>
        <w:keepLines w:val="0"/>
        <w:adjustRightInd w:val="0"/>
        <w:snapToGrid w:val="0"/>
        <w:spacing w:before="120" w:line="240" w:lineRule="auto"/>
        <w:jc w:val="both"/>
        <w:rPr>
          <w:rFonts w:ascii="Calibri Light" w:hAnsi="Calibri Light" w:cs="Calibri Light"/>
          <w:color w:val="000000"/>
          <w:sz w:val="22"/>
          <w:szCs w:val="22"/>
          <w:shd w:val="clear" w:color="auto" w:fill="FDFDFD"/>
        </w:rPr>
      </w:pPr>
      <w:r w:rsidRPr="00A5154A">
        <w:rPr>
          <w:rFonts w:ascii="Calibri Light" w:hAnsi="Calibri Light" w:cs="Calibri Light"/>
          <w:color w:val="000000"/>
          <w:sz w:val="22"/>
          <w:szCs w:val="22"/>
          <w:shd w:val="clear" w:color="auto" w:fill="FDFDFD"/>
        </w:rPr>
        <w:lastRenderedPageBreak/>
        <w:t>Galindo-Muro, AB, Mora-Vargas, J., Dablanc, L., Cedillo-Campos, M. (2024) Clustering Analysis in “Instant Delivery” Services: Examining the Urban, Logistics, and Social Challenges in Mexico City. Computacion y Sistemas 28(4).</w:t>
      </w:r>
    </w:p>
    <w:p w14:paraId="14229B68" w14:textId="14945FB1" w:rsidR="004110B9" w:rsidRPr="00963510" w:rsidRDefault="004110B9" w:rsidP="007070FD">
      <w:pPr>
        <w:pStyle w:val="Titre1"/>
        <w:keepNext w:val="0"/>
        <w:keepLines w:val="0"/>
        <w:adjustRightInd w:val="0"/>
        <w:snapToGrid w:val="0"/>
        <w:spacing w:before="120" w:line="240" w:lineRule="auto"/>
        <w:jc w:val="both"/>
        <w:rPr>
          <w:rFonts w:ascii="Calibri Light" w:hAnsi="Calibri Light" w:cs="Calibri Light"/>
          <w:color w:val="000000"/>
          <w:sz w:val="22"/>
          <w:szCs w:val="22"/>
          <w:shd w:val="clear" w:color="auto" w:fill="FFFFFF"/>
          <w:lang w:val="fr-FR"/>
        </w:rPr>
      </w:pPr>
      <w:r w:rsidRPr="00BB1F9C">
        <w:rPr>
          <w:rFonts w:ascii="Calibri Light" w:hAnsi="Calibri Light" w:cs="Calibri Light"/>
          <w:color w:val="000000"/>
          <w:sz w:val="22"/>
          <w:szCs w:val="22"/>
          <w:shd w:val="clear" w:color="auto" w:fill="FDFDFD"/>
        </w:rPr>
        <w:t>S</w:t>
      </w:r>
      <w:r w:rsidR="00F9289B">
        <w:rPr>
          <w:rFonts w:ascii="Calibri Light" w:hAnsi="Calibri Light" w:cs="Calibri Light"/>
          <w:color w:val="000000"/>
          <w:sz w:val="22"/>
          <w:szCs w:val="22"/>
          <w:shd w:val="clear" w:color="auto" w:fill="FDFDFD"/>
        </w:rPr>
        <w:t>c</w:t>
      </w:r>
      <w:r w:rsidRPr="00BB1F9C">
        <w:rPr>
          <w:rFonts w:ascii="Calibri Light" w:hAnsi="Calibri Light" w:cs="Calibri Light"/>
          <w:color w:val="000000"/>
          <w:sz w:val="22"/>
          <w:szCs w:val="22"/>
          <w:shd w:val="clear" w:color="auto" w:fill="FDFDFD"/>
        </w:rPr>
        <w:t>horung, M., Lecourt, T., Dablanc, L. (</w:t>
      </w:r>
      <w:r w:rsidR="00B6433F" w:rsidRPr="00BB1F9C">
        <w:rPr>
          <w:rFonts w:ascii="Calibri Light" w:hAnsi="Calibri Light" w:cs="Calibri Light"/>
          <w:color w:val="000000"/>
          <w:sz w:val="22"/>
          <w:szCs w:val="22"/>
          <w:shd w:val="clear" w:color="auto" w:fill="FDFDFD"/>
        </w:rPr>
        <w:t>2024</w:t>
      </w:r>
      <w:r w:rsidRPr="00BB1F9C">
        <w:rPr>
          <w:rFonts w:ascii="Calibri Light" w:hAnsi="Calibri Light" w:cs="Calibri Light"/>
          <w:color w:val="000000"/>
          <w:sz w:val="22"/>
          <w:szCs w:val="22"/>
          <w:shd w:val="clear" w:color="auto" w:fill="FDFDFD"/>
        </w:rPr>
        <w:t>) Assessing the spatial footprint of e-commerce</w:t>
      </w:r>
      <w:r w:rsidR="00590FAB" w:rsidRPr="00BB1F9C">
        <w:rPr>
          <w:rFonts w:ascii="Calibri Light" w:hAnsi="Calibri Light" w:cs="Calibri Light"/>
          <w:color w:val="000000"/>
          <w:sz w:val="22"/>
          <w:szCs w:val="22"/>
          <w:shd w:val="clear" w:color="auto" w:fill="FDFDFD"/>
        </w:rPr>
        <w:t xml:space="preserve"> differentiating the type of warehouses:</w:t>
      </w:r>
      <w:r w:rsidRPr="00BB1F9C">
        <w:rPr>
          <w:rFonts w:ascii="Calibri Light" w:hAnsi="Calibri Light" w:cs="Calibri Light"/>
          <w:color w:val="000000"/>
          <w:sz w:val="22"/>
          <w:szCs w:val="22"/>
          <w:shd w:val="clear" w:color="auto" w:fill="FDFDFD"/>
        </w:rPr>
        <w:t xml:space="preserve"> The case of Amazon in the United States. </w:t>
      </w:r>
      <w:r w:rsidRPr="00963510">
        <w:rPr>
          <w:rFonts w:ascii="Calibri Light" w:hAnsi="Calibri Light" w:cs="Calibri Light"/>
          <w:color w:val="000000"/>
          <w:sz w:val="22"/>
          <w:szCs w:val="22"/>
          <w:shd w:val="clear" w:color="auto" w:fill="FFFFFF"/>
          <w:lang w:val="fr-FR"/>
        </w:rPr>
        <w:t>Journal of Transport and Land Use.</w:t>
      </w:r>
    </w:p>
    <w:p w14:paraId="01B99E02" w14:textId="5E739B88" w:rsidR="00BB255A" w:rsidRPr="00BB1F9C" w:rsidRDefault="00BB255A" w:rsidP="007070FD">
      <w:pPr>
        <w:pStyle w:val="Titre1"/>
        <w:keepNext w:val="0"/>
        <w:keepLines w:val="0"/>
        <w:adjustRightInd w:val="0"/>
        <w:snapToGrid w:val="0"/>
        <w:spacing w:before="120" w:line="240" w:lineRule="auto"/>
        <w:jc w:val="both"/>
        <w:rPr>
          <w:rFonts w:ascii="Calibri Light" w:hAnsi="Calibri Light" w:cs="Calibri Light"/>
          <w:color w:val="000000" w:themeColor="text1"/>
          <w:sz w:val="22"/>
          <w:szCs w:val="22"/>
          <w:lang w:val="fr-FR"/>
        </w:rPr>
      </w:pPr>
      <w:r w:rsidRPr="00BB1F9C">
        <w:rPr>
          <w:rFonts w:ascii="Calibri Light" w:hAnsi="Calibri Light" w:cs="Calibri Light"/>
          <w:color w:val="000000" w:themeColor="text1"/>
          <w:sz w:val="22"/>
          <w:szCs w:val="22"/>
          <w:lang w:val="fr-FR"/>
        </w:rPr>
        <w:t>Dablanc, L. (2024) Les livreurs des plateformes. Chapitre 1 partie III de Cuny, C., Dablanc, L., Estebanez, J., Gauchet, L., Le Corre, T., Legrand, M., Meunier, JM, Raimbault, N. Roux, A., Simon, G., Tranchant, L., Torres, AC, Wenglenski, S. La métropolisation au prisme des transformations du travail et de l’emploi Enquête sur les « travailleurs essentiels » en Île-de-France. Rapport pour l'Institut de Recherches Economiques et Sociales (IRES), Confédération Générale du Travail.</w:t>
      </w:r>
      <w:r w:rsidR="00673000" w:rsidRPr="00BB1F9C">
        <w:rPr>
          <w:rFonts w:ascii="Calibri Light" w:hAnsi="Calibri Light" w:cs="Calibri Light"/>
          <w:color w:val="000000" w:themeColor="text1"/>
          <w:sz w:val="22"/>
          <w:szCs w:val="22"/>
          <w:lang w:val="fr-FR"/>
        </w:rPr>
        <w:t xml:space="preserve"> https://ires.fr/publications/cgt/la-metropolisation-au-prisme-des-transformations-du-travail-et-de-lemploi-enquete-sur-les-travailleurs-essentiels-en-ile-de-france/</w:t>
      </w:r>
    </w:p>
    <w:p w14:paraId="6A6E4CB8" w14:textId="61A1DCBF" w:rsidR="00DE016C" w:rsidRPr="00BB1F9C" w:rsidRDefault="00127936" w:rsidP="00F57452">
      <w:pPr>
        <w:pStyle w:val="Titre1"/>
        <w:keepNext w:val="0"/>
        <w:keepLines w:val="0"/>
        <w:snapToGrid w:val="0"/>
        <w:spacing w:before="120" w:line="240" w:lineRule="auto"/>
        <w:jc w:val="both"/>
        <w:rPr>
          <w:rFonts w:ascii="Calibri Light" w:hAnsi="Calibri Light" w:cs="Calibri Light"/>
          <w:color w:val="000000" w:themeColor="text1"/>
          <w:sz w:val="22"/>
          <w:szCs w:val="22"/>
        </w:rPr>
      </w:pPr>
      <w:r w:rsidRPr="00BB1F9C">
        <w:rPr>
          <w:rFonts w:ascii="Calibri Light" w:hAnsi="Calibri Light" w:cs="Calibri Light"/>
          <w:color w:val="000000" w:themeColor="text1"/>
          <w:sz w:val="22"/>
          <w:szCs w:val="22"/>
          <w:lang w:val="fr-FR"/>
        </w:rPr>
        <w:t xml:space="preserve">Dablanc, L. (2024) </w:t>
      </w:r>
      <w:r w:rsidR="00DE016C" w:rsidRPr="00BB1F9C">
        <w:rPr>
          <w:rFonts w:ascii="Calibri Light" w:hAnsi="Calibri Light" w:cs="Calibri Light"/>
          <w:color w:val="000000" w:themeColor="text1"/>
          <w:sz w:val="22"/>
          <w:szCs w:val="22"/>
          <w:lang w:val="fr-FR"/>
        </w:rPr>
        <w:t xml:space="preserve">Préface de </w:t>
      </w:r>
      <w:r w:rsidR="00CC74CA" w:rsidRPr="00BB1F9C">
        <w:rPr>
          <w:rFonts w:ascii="Calibri Light" w:hAnsi="Calibri Light" w:cs="Calibri Light"/>
          <w:color w:val="000000" w:themeColor="text1"/>
          <w:sz w:val="22"/>
          <w:szCs w:val="22"/>
          <w:lang w:val="fr-FR"/>
        </w:rPr>
        <w:t>‘</w:t>
      </w:r>
      <w:r w:rsidR="00DE016C" w:rsidRPr="00BB1F9C">
        <w:rPr>
          <w:rFonts w:ascii="Calibri Light" w:hAnsi="Calibri Light" w:cs="Calibri Light"/>
          <w:color w:val="000000" w:themeColor="text1"/>
          <w:sz w:val="22"/>
          <w:szCs w:val="22"/>
          <w:lang w:val="fr-FR"/>
        </w:rPr>
        <w:t>La log</w:t>
      </w:r>
      <w:r w:rsidR="00B60FA4" w:rsidRPr="00BB1F9C">
        <w:rPr>
          <w:rFonts w:ascii="Calibri Light" w:hAnsi="Calibri Light" w:cs="Calibri Light"/>
          <w:color w:val="000000" w:themeColor="text1"/>
          <w:sz w:val="22"/>
          <w:szCs w:val="22"/>
          <w:lang w:val="fr-FR"/>
        </w:rPr>
        <w:t>í</w:t>
      </w:r>
      <w:r w:rsidR="00DE016C" w:rsidRPr="00BB1F9C">
        <w:rPr>
          <w:rFonts w:ascii="Calibri Light" w:hAnsi="Calibri Light" w:cs="Calibri Light"/>
          <w:color w:val="000000" w:themeColor="text1"/>
          <w:sz w:val="22"/>
          <w:szCs w:val="22"/>
          <w:lang w:val="fr-FR"/>
        </w:rPr>
        <w:t>stica urbana</w:t>
      </w:r>
      <w:r w:rsidR="001721E2" w:rsidRPr="00BB1F9C">
        <w:rPr>
          <w:rFonts w:ascii="Calibri Light" w:hAnsi="Calibri Light" w:cs="Calibri Light"/>
          <w:color w:val="000000" w:themeColor="text1"/>
          <w:sz w:val="22"/>
          <w:szCs w:val="22"/>
          <w:lang w:val="fr-FR"/>
        </w:rPr>
        <w:t>. La ciudad en la cadena de suministro</w:t>
      </w:r>
      <w:r w:rsidR="00CC74CA" w:rsidRPr="00BB1F9C">
        <w:rPr>
          <w:rFonts w:ascii="Calibri Light" w:hAnsi="Calibri Light" w:cs="Calibri Light"/>
          <w:color w:val="000000" w:themeColor="text1"/>
          <w:sz w:val="22"/>
          <w:szCs w:val="22"/>
          <w:lang w:val="fr-FR"/>
        </w:rPr>
        <w:t>’</w:t>
      </w:r>
      <w:r w:rsidR="001721E2" w:rsidRPr="00BB1F9C">
        <w:rPr>
          <w:rFonts w:ascii="Calibri Light" w:hAnsi="Calibri Light" w:cs="Calibri Light"/>
          <w:color w:val="000000" w:themeColor="text1"/>
          <w:sz w:val="22"/>
          <w:szCs w:val="22"/>
          <w:lang w:val="fr-FR"/>
        </w:rPr>
        <w:t>.</w:t>
      </w:r>
      <w:r w:rsidR="00DE016C" w:rsidRPr="00BB1F9C">
        <w:rPr>
          <w:rFonts w:ascii="Calibri Light" w:hAnsi="Calibri Light" w:cs="Calibri Light"/>
          <w:color w:val="000000" w:themeColor="text1"/>
          <w:sz w:val="22"/>
          <w:szCs w:val="22"/>
          <w:lang w:val="fr-FR"/>
        </w:rPr>
        <w:t xml:space="preserve"> </w:t>
      </w:r>
      <w:r w:rsidR="00DE016C" w:rsidRPr="00BB1F9C">
        <w:rPr>
          <w:rFonts w:ascii="Calibri Light" w:hAnsi="Calibri Light" w:cs="Calibri Light"/>
          <w:color w:val="000000" w:themeColor="text1"/>
          <w:sz w:val="22"/>
          <w:szCs w:val="22"/>
        </w:rPr>
        <w:t>Ignasi Rag</w:t>
      </w:r>
      <w:r w:rsidR="00C54F29" w:rsidRPr="00BB1F9C">
        <w:rPr>
          <w:rFonts w:ascii="Calibri Light" w:hAnsi="Calibri Light" w:cs="Calibri Light"/>
          <w:color w:val="000000" w:themeColor="text1"/>
          <w:sz w:val="22"/>
          <w:szCs w:val="22"/>
        </w:rPr>
        <w:t>à</w:t>
      </w:r>
      <w:r w:rsidR="00DE016C" w:rsidRPr="00BB1F9C">
        <w:rPr>
          <w:rFonts w:ascii="Calibri Light" w:hAnsi="Calibri Light" w:cs="Calibri Light"/>
          <w:color w:val="000000" w:themeColor="text1"/>
          <w:sz w:val="22"/>
          <w:szCs w:val="22"/>
        </w:rPr>
        <w:t>s</w:t>
      </w:r>
      <w:r w:rsidR="00EC0861" w:rsidRPr="00BB1F9C">
        <w:rPr>
          <w:rFonts w:ascii="Calibri Light" w:hAnsi="Calibri Light" w:cs="Calibri Light"/>
          <w:color w:val="000000" w:themeColor="text1"/>
          <w:sz w:val="22"/>
          <w:szCs w:val="22"/>
        </w:rPr>
        <w:t>,</w:t>
      </w:r>
      <w:r w:rsidR="00DE016C" w:rsidRPr="00BB1F9C">
        <w:rPr>
          <w:rFonts w:ascii="Calibri Light" w:hAnsi="Calibri Light" w:cs="Calibri Light"/>
          <w:color w:val="000000" w:themeColor="text1"/>
          <w:sz w:val="22"/>
          <w:szCs w:val="22"/>
        </w:rPr>
        <w:t xml:space="preserve"> </w:t>
      </w:r>
      <w:r w:rsidR="001721E2" w:rsidRPr="00BB1F9C">
        <w:rPr>
          <w:rFonts w:ascii="Calibri Light" w:hAnsi="Calibri Light" w:cs="Calibri Light"/>
          <w:color w:val="000000" w:themeColor="text1"/>
          <w:sz w:val="22"/>
          <w:szCs w:val="22"/>
        </w:rPr>
        <w:t>Marge Books.</w:t>
      </w:r>
    </w:p>
    <w:p w14:paraId="5B4BA878" w14:textId="77777777" w:rsidR="00A74147" w:rsidRPr="00B93F8C" w:rsidRDefault="003E542B" w:rsidP="00A36B80">
      <w:pPr>
        <w:keepNext/>
        <w:spacing w:before="120"/>
        <w:jc w:val="both"/>
        <w:rPr>
          <w:rStyle w:val="Accentuation"/>
          <w:rFonts w:ascii="Calibri Light" w:hAnsi="Calibri Light" w:cs="Calibri Light"/>
          <w:b/>
          <w:bCs/>
          <w:i w:val="0"/>
          <w:iCs w:val="0"/>
          <w:color w:val="000000" w:themeColor="text1"/>
          <w:sz w:val="22"/>
          <w:szCs w:val="22"/>
        </w:rPr>
      </w:pPr>
      <w:r w:rsidRPr="00B93F8C">
        <w:rPr>
          <w:rStyle w:val="Accentuation"/>
          <w:rFonts w:ascii="Calibri Light" w:hAnsi="Calibri Light" w:cs="Calibri Light"/>
          <w:b/>
          <w:bCs/>
          <w:i w:val="0"/>
          <w:iCs w:val="0"/>
          <w:color w:val="000000" w:themeColor="text1"/>
          <w:sz w:val="22"/>
          <w:szCs w:val="22"/>
        </w:rPr>
        <w:t>C</w:t>
      </w:r>
      <w:r w:rsidR="00C500CD" w:rsidRPr="00B93F8C">
        <w:rPr>
          <w:rStyle w:val="Accentuation"/>
          <w:rFonts w:ascii="Calibri Light" w:hAnsi="Calibri Light" w:cs="Calibri Light"/>
          <w:b/>
          <w:bCs/>
          <w:i w:val="0"/>
          <w:iCs w:val="0"/>
          <w:color w:val="000000" w:themeColor="text1"/>
          <w:sz w:val="22"/>
          <w:szCs w:val="22"/>
        </w:rPr>
        <w:t xml:space="preserve">ommunications </w:t>
      </w:r>
    </w:p>
    <w:p w14:paraId="61BAA624" w14:textId="3ED65133" w:rsidR="00294D02" w:rsidRPr="00294D02" w:rsidRDefault="00294D02" w:rsidP="00294D02">
      <w:pPr>
        <w:widowControl w:val="0"/>
        <w:autoSpaceDE w:val="0"/>
        <w:autoSpaceDN w:val="0"/>
        <w:adjustRightInd w:val="0"/>
        <w:snapToGrid w:val="0"/>
        <w:spacing w:before="120"/>
        <w:jc w:val="both"/>
        <w:rPr>
          <w:rFonts w:ascii="Calibri Light" w:hAnsi="Calibri Light" w:cs="Calibri Light"/>
          <w:sz w:val="22"/>
          <w:szCs w:val="22"/>
        </w:rPr>
      </w:pPr>
      <w:r w:rsidRPr="00294D02">
        <w:rPr>
          <w:rFonts w:ascii="Calibri Light" w:hAnsi="Calibri Light" w:cs="Calibri Light"/>
          <w:sz w:val="22"/>
          <w:szCs w:val="22"/>
        </w:rPr>
        <w:t>Dablanc, L., Beziat, A. (2025) La pertinence des politiques locales sur le e-commerce et ses mobilités,</w:t>
      </w:r>
      <w:r>
        <w:rPr>
          <w:rFonts w:ascii="Calibri Light" w:hAnsi="Calibri Light" w:cs="Calibri Light"/>
          <w:sz w:val="22"/>
          <w:szCs w:val="22"/>
        </w:rPr>
        <w:t xml:space="preserve"> </w:t>
      </w:r>
      <w:r w:rsidRPr="00294D02">
        <w:rPr>
          <w:rFonts w:ascii="Calibri Light" w:hAnsi="Calibri Light" w:cs="Calibri Light"/>
          <w:sz w:val="22"/>
          <w:szCs w:val="22"/>
        </w:rPr>
        <w:t xml:space="preserve">7èmes Rencontres Francophones Transport Mobilité, Dunkerque, juin. </w:t>
      </w:r>
    </w:p>
    <w:p w14:paraId="25AD732C" w14:textId="77777777" w:rsidR="00B93F8C" w:rsidRPr="0054203C" w:rsidRDefault="00B93F8C" w:rsidP="00B93F8C">
      <w:pPr>
        <w:widowControl w:val="0"/>
        <w:autoSpaceDE w:val="0"/>
        <w:autoSpaceDN w:val="0"/>
        <w:adjustRightInd w:val="0"/>
        <w:snapToGrid w:val="0"/>
        <w:spacing w:before="120"/>
        <w:jc w:val="both"/>
        <w:rPr>
          <w:rFonts w:ascii="Calibri Light" w:hAnsi="Calibri Light" w:cs="Calibri Light"/>
          <w:sz w:val="22"/>
          <w:szCs w:val="22"/>
          <w:lang w:val="en-US"/>
        </w:rPr>
      </w:pPr>
      <w:r w:rsidRPr="00294D02">
        <w:rPr>
          <w:rFonts w:ascii="Calibri Light" w:hAnsi="Calibri Light" w:cs="Calibri Light"/>
          <w:sz w:val="22"/>
          <w:szCs w:val="22"/>
        </w:rPr>
        <w:t>Dablanc, L. (2025) La logistique en régime de sobriété foncière : quelles réalités en Ile-de-France ?</w:t>
      </w:r>
      <w:r>
        <w:rPr>
          <w:rFonts w:ascii="Calibri Light" w:hAnsi="Calibri Light" w:cs="Calibri Light"/>
          <w:sz w:val="22"/>
          <w:szCs w:val="22"/>
        </w:rPr>
        <w:t xml:space="preserve"> </w:t>
      </w:r>
      <w:r w:rsidRPr="0054203C">
        <w:rPr>
          <w:rFonts w:ascii="Calibri Light" w:hAnsi="Calibri Light" w:cs="Calibri Light"/>
          <w:sz w:val="22"/>
          <w:szCs w:val="22"/>
          <w:lang w:val="en-US"/>
        </w:rPr>
        <w:t>Séminaire 3 de l’Axe 2 POPSU Grand Paris, 23 mai.</w:t>
      </w:r>
    </w:p>
    <w:p w14:paraId="6962ADA7" w14:textId="69B50CD8" w:rsidR="00387804" w:rsidRDefault="00387804" w:rsidP="00294D02">
      <w:pPr>
        <w:widowControl w:val="0"/>
        <w:autoSpaceDE w:val="0"/>
        <w:autoSpaceDN w:val="0"/>
        <w:adjustRightInd w:val="0"/>
        <w:snapToGrid w:val="0"/>
        <w:spacing w:before="120"/>
        <w:jc w:val="both"/>
        <w:rPr>
          <w:rFonts w:ascii="Calibri Light" w:hAnsi="Calibri Light" w:cs="Calibri Light"/>
          <w:sz w:val="22"/>
          <w:szCs w:val="22"/>
          <w:lang w:val="en-US"/>
        </w:rPr>
      </w:pPr>
      <w:r>
        <w:rPr>
          <w:rFonts w:ascii="Calibri Light" w:hAnsi="Calibri Light" w:cs="Calibri Light"/>
          <w:sz w:val="22"/>
          <w:szCs w:val="22"/>
          <w:lang w:val="en-US"/>
        </w:rPr>
        <w:t xml:space="preserve">Dablanc, L. (2025) </w:t>
      </w:r>
      <w:r w:rsidRPr="00387804">
        <w:rPr>
          <w:rFonts w:ascii="Calibri Light" w:hAnsi="Calibri Light" w:cs="Calibri Light"/>
          <w:sz w:val="22"/>
          <w:szCs w:val="22"/>
          <w:lang w:val="en-US"/>
        </w:rPr>
        <w:t>What do freight transport systems mean for transport and spatial planning? Examples from France</w:t>
      </w:r>
      <w:r>
        <w:rPr>
          <w:rFonts w:ascii="Calibri Light" w:hAnsi="Calibri Light" w:cs="Calibri Light"/>
          <w:sz w:val="22"/>
          <w:szCs w:val="22"/>
          <w:lang w:val="en-US"/>
        </w:rPr>
        <w:t xml:space="preserve">. Keynote Speech. </w:t>
      </w:r>
      <w:r w:rsidRPr="00387804">
        <w:rPr>
          <w:rFonts w:ascii="Calibri Light" w:hAnsi="Calibri Light" w:cs="Calibri Light"/>
          <w:sz w:val="22"/>
          <w:szCs w:val="22"/>
          <w:lang w:val="en-US"/>
        </w:rPr>
        <w:t>Chalmers University of Technology</w:t>
      </w:r>
      <w:r>
        <w:rPr>
          <w:rFonts w:ascii="Calibri Light" w:hAnsi="Calibri Light" w:cs="Calibri Light"/>
          <w:sz w:val="22"/>
          <w:szCs w:val="22"/>
          <w:lang w:val="en-US"/>
        </w:rPr>
        <w:t xml:space="preserve">, </w:t>
      </w:r>
      <w:r w:rsidRPr="00387804">
        <w:rPr>
          <w:rFonts w:ascii="Calibri Light" w:hAnsi="Calibri Light" w:cs="Calibri Light"/>
          <w:sz w:val="22"/>
          <w:szCs w:val="22"/>
          <w:lang w:val="en-US"/>
        </w:rPr>
        <w:t>Transport Area of Advance</w:t>
      </w:r>
      <w:r>
        <w:rPr>
          <w:rFonts w:ascii="Calibri Light" w:hAnsi="Calibri Light" w:cs="Calibri Light"/>
          <w:sz w:val="22"/>
          <w:szCs w:val="22"/>
          <w:lang w:val="en-US"/>
        </w:rPr>
        <w:t xml:space="preserve">, </w:t>
      </w:r>
      <w:r w:rsidRPr="00387804">
        <w:rPr>
          <w:rFonts w:ascii="Calibri Light" w:hAnsi="Calibri Light" w:cs="Calibri Light"/>
          <w:sz w:val="22"/>
          <w:szCs w:val="22"/>
          <w:lang w:val="en-US"/>
        </w:rPr>
        <w:t>All Researchers’ Day</w:t>
      </w:r>
      <w:r>
        <w:rPr>
          <w:rFonts w:ascii="Calibri Light" w:hAnsi="Calibri Light" w:cs="Calibri Light"/>
          <w:sz w:val="22"/>
          <w:szCs w:val="22"/>
          <w:lang w:val="en-US"/>
        </w:rPr>
        <w:t xml:space="preserve">. </w:t>
      </w:r>
      <w:r w:rsidRPr="00387804">
        <w:rPr>
          <w:rFonts w:ascii="Calibri Light" w:hAnsi="Calibri Light" w:cs="Calibri Light"/>
          <w:sz w:val="22"/>
          <w:szCs w:val="22"/>
          <w:lang w:val="en-US"/>
        </w:rPr>
        <w:t>19 May</w:t>
      </w:r>
      <w:r>
        <w:rPr>
          <w:rFonts w:ascii="Calibri Light" w:hAnsi="Calibri Light" w:cs="Calibri Light"/>
          <w:sz w:val="22"/>
          <w:szCs w:val="22"/>
          <w:lang w:val="en-US"/>
        </w:rPr>
        <w:t>.</w:t>
      </w:r>
    </w:p>
    <w:p w14:paraId="73706E5A" w14:textId="77777777" w:rsidR="00A56E9A" w:rsidRPr="00A56E9A" w:rsidRDefault="00A56E9A" w:rsidP="00A56E9A">
      <w:pPr>
        <w:widowControl w:val="0"/>
        <w:autoSpaceDE w:val="0"/>
        <w:autoSpaceDN w:val="0"/>
        <w:adjustRightInd w:val="0"/>
        <w:snapToGrid w:val="0"/>
        <w:spacing w:before="120"/>
        <w:jc w:val="both"/>
        <w:rPr>
          <w:rFonts w:ascii="Calibri Light" w:hAnsi="Calibri Light" w:cs="Calibri Light"/>
          <w:sz w:val="22"/>
          <w:szCs w:val="22"/>
          <w:lang w:val="en-US"/>
        </w:rPr>
      </w:pPr>
      <w:r w:rsidRPr="00A56E9A">
        <w:rPr>
          <w:rFonts w:ascii="Calibri Light" w:hAnsi="Calibri Light" w:cs="Calibri Light"/>
          <w:sz w:val="22"/>
          <w:szCs w:val="22"/>
          <w:lang w:val="en-US"/>
        </w:rPr>
        <w:t>Dablanc, L., Adoue, F. (2025) New Sources of 'Incidental Data' for Urban Freight Policy and Research. International urban Freight (I-NUF) Conference, Metrans, Los Angeles, Etats-Unis, April 9-11.</w:t>
      </w:r>
    </w:p>
    <w:p w14:paraId="400BBED9" w14:textId="77777777" w:rsidR="00A56E9A" w:rsidRDefault="00A56E9A" w:rsidP="00A56E9A">
      <w:pPr>
        <w:widowControl w:val="0"/>
        <w:autoSpaceDE w:val="0"/>
        <w:autoSpaceDN w:val="0"/>
        <w:adjustRightInd w:val="0"/>
        <w:snapToGrid w:val="0"/>
        <w:spacing w:before="120"/>
        <w:jc w:val="both"/>
        <w:rPr>
          <w:rFonts w:ascii="Calibri Light" w:hAnsi="Calibri Light" w:cs="Calibri Light"/>
          <w:sz w:val="22"/>
          <w:szCs w:val="22"/>
          <w:lang w:val="en-US"/>
        </w:rPr>
      </w:pPr>
      <w:r w:rsidRPr="00A56E9A">
        <w:rPr>
          <w:rFonts w:ascii="Calibri Light" w:hAnsi="Calibri Light" w:cs="Calibri Light"/>
          <w:sz w:val="22"/>
          <w:szCs w:val="22"/>
          <w:lang w:val="en-US"/>
        </w:rPr>
        <w:t>Dablanc, L. (2025) ‘Warehouse Policy Index’. A framework for the analysis of relationships between warehousing indicators and local policy. International urban Freight (I-NUF) Conference, Metrans, Los Angeles, Etats-Unis, April 9-11.</w:t>
      </w:r>
    </w:p>
    <w:p w14:paraId="75EF5CC6" w14:textId="749A88B1" w:rsidR="00CC2A9F" w:rsidRDefault="00196E39" w:rsidP="00A56E9A">
      <w:pPr>
        <w:widowControl w:val="0"/>
        <w:autoSpaceDE w:val="0"/>
        <w:autoSpaceDN w:val="0"/>
        <w:adjustRightInd w:val="0"/>
        <w:snapToGrid w:val="0"/>
        <w:spacing w:before="120"/>
        <w:jc w:val="both"/>
        <w:rPr>
          <w:rFonts w:ascii="Calibri Light" w:hAnsi="Calibri Light" w:cs="Calibri Light"/>
          <w:sz w:val="22"/>
          <w:szCs w:val="22"/>
          <w:lang w:val="en-US"/>
        </w:rPr>
      </w:pPr>
      <w:r>
        <w:rPr>
          <w:rFonts w:ascii="Calibri Light" w:hAnsi="Calibri Light" w:cs="Calibri Light"/>
          <w:sz w:val="22"/>
          <w:szCs w:val="22"/>
          <w:lang w:val="en-US"/>
        </w:rPr>
        <w:t xml:space="preserve">Reda, A.K., Dablanc, L. (2025) </w:t>
      </w:r>
      <w:r w:rsidR="00CC2A9F" w:rsidRPr="00CC2A9F">
        <w:rPr>
          <w:rFonts w:ascii="Calibri Light" w:hAnsi="Calibri Light" w:cs="Calibri Light"/>
          <w:sz w:val="22"/>
          <w:szCs w:val="22"/>
          <w:lang w:val="en-US"/>
        </w:rPr>
        <w:t>E-commerce last-mile delivery within the ‘fifteen-minute city’ concept</w:t>
      </w:r>
      <w:r w:rsidR="00CC2A9F">
        <w:rPr>
          <w:rFonts w:ascii="Calibri Light" w:hAnsi="Calibri Light" w:cs="Calibri Light"/>
          <w:sz w:val="22"/>
          <w:szCs w:val="22"/>
          <w:lang w:val="en-US"/>
        </w:rPr>
        <w:t xml:space="preserve">. </w:t>
      </w:r>
      <w:r w:rsidR="00CC2A9F" w:rsidRPr="00A56E9A">
        <w:rPr>
          <w:rFonts w:ascii="Calibri Light" w:hAnsi="Calibri Light" w:cs="Calibri Light"/>
          <w:sz w:val="22"/>
          <w:szCs w:val="22"/>
          <w:lang w:val="en-US"/>
        </w:rPr>
        <w:t>International urban Freight (I-NUF) Conference, Metrans, Los Angeles, Etats-Unis, April 9-11</w:t>
      </w:r>
      <w:r w:rsidR="003B60BB">
        <w:rPr>
          <w:rFonts w:ascii="Calibri Light" w:hAnsi="Calibri Light" w:cs="Calibri Light"/>
          <w:sz w:val="22"/>
          <w:szCs w:val="22"/>
          <w:lang w:val="en-US"/>
        </w:rPr>
        <w:t>.</w:t>
      </w:r>
    </w:p>
    <w:p w14:paraId="7289D7B1" w14:textId="584A9011" w:rsidR="003B60BB" w:rsidRDefault="00047B8D" w:rsidP="00A56E9A">
      <w:pPr>
        <w:widowControl w:val="0"/>
        <w:autoSpaceDE w:val="0"/>
        <w:autoSpaceDN w:val="0"/>
        <w:adjustRightInd w:val="0"/>
        <w:snapToGrid w:val="0"/>
        <w:spacing w:before="120"/>
        <w:jc w:val="both"/>
        <w:rPr>
          <w:rFonts w:ascii="Calibri Light" w:hAnsi="Calibri Light" w:cs="Calibri Light"/>
          <w:sz w:val="22"/>
          <w:szCs w:val="22"/>
          <w:lang w:val="en-US"/>
        </w:rPr>
      </w:pPr>
      <w:r>
        <w:rPr>
          <w:rFonts w:ascii="Calibri Light" w:hAnsi="Calibri Light" w:cs="Calibri Light"/>
          <w:sz w:val="22"/>
          <w:szCs w:val="22"/>
          <w:lang w:val="en-US"/>
        </w:rPr>
        <w:t xml:space="preserve">Younes, M., Albertelli, M., Schorung, M., Dablanc, L. (2025) </w:t>
      </w:r>
      <w:r w:rsidR="003B60BB" w:rsidRPr="003B60BB">
        <w:rPr>
          <w:rFonts w:ascii="Calibri Light" w:hAnsi="Calibri Light" w:cs="Calibri Light"/>
          <w:sz w:val="22"/>
          <w:szCs w:val="22"/>
          <w:lang w:val="en-US"/>
        </w:rPr>
        <w:t>Factors of e-commerce warehouse location in France</w:t>
      </w:r>
      <w:r w:rsidR="003B60BB">
        <w:rPr>
          <w:rFonts w:ascii="Calibri Light" w:hAnsi="Calibri Light" w:cs="Calibri Light"/>
          <w:sz w:val="22"/>
          <w:szCs w:val="22"/>
          <w:lang w:val="en-US"/>
        </w:rPr>
        <w:t xml:space="preserve">. </w:t>
      </w:r>
      <w:r w:rsidR="003B60BB" w:rsidRPr="00A56E9A">
        <w:rPr>
          <w:rFonts w:ascii="Calibri Light" w:hAnsi="Calibri Light" w:cs="Calibri Light"/>
          <w:sz w:val="22"/>
          <w:szCs w:val="22"/>
          <w:lang w:val="en-US"/>
        </w:rPr>
        <w:t>International urban Freight (I-NUF) Conference, Metrans, Los Angeles, Etats-Unis, April 9-11</w:t>
      </w:r>
      <w:r w:rsidR="003B60BB">
        <w:rPr>
          <w:rFonts w:ascii="Calibri Light" w:hAnsi="Calibri Light" w:cs="Calibri Light"/>
          <w:sz w:val="22"/>
          <w:szCs w:val="22"/>
          <w:lang w:val="en-US"/>
        </w:rPr>
        <w:t>.</w:t>
      </w:r>
    </w:p>
    <w:p w14:paraId="2B53AA1F" w14:textId="73574497" w:rsidR="007D545E" w:rsidRPr="00BB1F9C" w:rsidRDefault="007604F3" w:rsidP="00A56E9A">
      <w:pPr>
        <w:widowControl w:val="0"/>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Motte</w:t>
      </w:r>
      <w:r w:rsidR="002557B0" w:rsidRPr="00BB1F9C">
        <w:rPr>
          <w:rFonts w:ascii="Calibri Light" w:hAnsi="Calibri Light" w:cs="Calibri Light"/>
          <w:sz w:val="22"/>
          <w:szCs w:val="22"/>
          <w:lang w:val="en-US"/>
        </w:rPr>
        <w:t xml:space="preserve">, B., Dablanc, L. (2025) </w:t>
      </w:r>
      <w:r w:rsidR="00A303B6" w:rsidRPr="00BB1F9C">
        <w:rPr>
          <w:rFonts w:ascii="Calibri Light" w:hAnsi="Calibri Light" w:cs="Calibri Light"/>
          <w:sz w:val="22"/>
          <w:szCs w:val="22"/>
          <w:lang w:val="en-US"/>
        </w:rPr>
        <w:t>The key role of motorized two-wheelers in boosting earnings of on-demand delivery workers.</w:t>
      </w:r>
      <w:r w:rsidR="00863E32" w:rsidRPr="00BB1F9C">
        <w:rPr>
          <w:rFonts w:ascii="Calibri Light" w:hAnsi="Calibri Light" w:cs="Calibri Light"/>
          <w:sz w:val="22"/>
          <w:szCs w:val="22"/>
          <w:lang w:val="en-US"/>
        </w:rPr>
        <w:t xml:space="preserve"> Transportation Research Board’s Annual </w:t>
      </w:r>
      <w:r w:rsidR="0083537B" w:rsidRPr="00BB1F9C">
        <w:rPr>
          <w:rFonts w:ascii="Calibri Light" w:hAnsi="Calibri Light" w:cs="Calibri Light"/>
          <w:sz w:val="22"/>
          <w:szCs w:val="22"/>
          <w:lang w:val="en-US"/>
        </w:rPr>
        <w:t>Meeting</w:t>
      </w:r>
      <w:r w:rsidR="00863E32" w:rsidRPr="00BB1F9C">
        <w:rPr>
          <w:rFonts w:ascii="Calibri Light" w:hAnsi="Calibri Light" w:cs="Calibri Light"/>
          <w:sz w:val="22"/>
          <w:szCs w:val="22"/>
          <w:lang w:val="en-US"/>
        </w:rPr>
        <w:t>, Washington DC, January</w:t>
      </w:r>
      <w:r w:rsidR="00336EBB" w:rsidRPr="00BB1F9C">
        <w:rPr>
          <w:rFonts w:ascii="Calibri Light" w:hAnsi="Calibri Light" w:cs="Calibri Light"/>
          <w:sz w:val="22"/>
          <w:szCs w:val="22"/>
          <w:lang w:val="en-US"/>
        </w:rPr>
        <w:t xml:space="preserve"> 4-8</w:t>
      </w:r>
      <w:r w:rsidR="00863E32" w:rsidRPr="00BB1F9C">
        <w:rPr>
          <w:rFonts w:ascii="Calibri Light" w:hAnsi="Calibri Light" w:cs="Calibri Light"/>
          <w:sz w:val="22"/>
          <w:szCs w:val="22"/>
          <w:lang w:val="en-US"/>
        </w:rPr>
        <w:t>.</w:t>
      </w:r>
    </w:p>
    <w:p w14:paraId="5769007E" w14:textId="77777777" w:rsidR="007D545E" w:rsidRPr="00BB1F9C" w:rsidRDefault="007D545E" w:rsidP="007D545E">
      <w:pPr>
        <w:widowControl w:val="0"/>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 xml:space="preserve">Dablanc, L. (2024) Freight, logistics and urbanism. Keynote speech. </w:t>
      </w:r>
      <w:r w:rsidRPr="00BB1F9C">
        <w:rPr>
          <w:rFonts w:ascii="Calibri Light" w:hAnsi="Calibri Light" w:cs="Calibri Light"/>
          <w:kern w:val="36"/>
          <w:sz w:val="22"/>
          <w:szCs w:val="22"/>
          <w:lang w:val="en-US"/>
        </w:rPr>
        <w:t xml:space="preserve">2024 Urbanism Next Europe Conference, </w:t>
      </w:r>
      <w:r w:rsidRPr="00BB1F9C">
        <w:rPr>
          <w:rFonts w:ascii="Calibri Light" w:hAnsi="Calibri Light" w:cs="Calibri Light"/>
          <w:sz w:val="22"/>
          <w:szCs w:val="22"/>
          <w:lang w:val="en-US"/>
        </w:rPr>
        <w:t>Amsterdam, the Netherlands October 9-11.</w:t>
      </w:r>
    </w:p>
    <w:p w14:paraId="24E516B1" w14:textId="3CFD2B0A" w:rsidR="007D545E" w:rsidRPr="00BB1F9C" w:rsidRDefault="007D545E" w:rsidP="007D545E">
      <w:pPr>
        <w:widowControl w:val="0"/>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Dablanc, L. (2024) Invited speaker, Roundtable New Geographies of Logistics, AESOP Congress, Sciences Po, Paris, July 11.</w:t>
      </w:r>
    </w:p>
    <w:p w14:paraId="7F5B3169" w14:textId="77777777" w:rsidR="00FD147F" w:rsidRPr="00BB1F9C" w:rsidRDefault="00FD147F" w:rsidP="00FD147F">
      <w:pPr>
        <w:widowControl w:val="0"/>
        <w:suppressAutoHyphens/>
        <w:autoSpaceDE w:val="0"/>
        <w:autoSpaceDN w:val="0"/>
        <w:adjustRightInd w:val="0"/>
        <w:snapToGrid w:val="0"/>
        <w:spacing w:before="120"/>
        <w:jc w:val="both"/>
        <w:textAlignment w:val="baseline"/>
        <w:rPr>
          <w:rFonts w:ascii="Calibri Light" w:hAnsi="Calibri Light" w:cs="Calibri Light"/>
          <w:sz w:val="22"/>
          <w:szCs w:val="22"/>
        </w:rPr>
      </w:pPr>
      <w:r w:rsidRPr="00BB1F9C">
        <w:rPr>
          <w:rFonts w:ascii="Calibri Light" w:hAnsi="Calibri Light" w:cs="Calibri Light"/>
          <w:sz w:val="22"/>
          <w:szCs w:val="22"/>
          <w:lang w:val="en-US"/>
        </w:rPr>
        <w:t>Albertelli, M., Motte, B., Dablanc, L. (2024) Are gig delivery workers satisfied with their work? A statistical analysis of Paris 2021 and 2022 instant delivery surveys. 35</w:t>
      </w:r>
      <w:r w:rsidRPr="00BB1F9C">
        <w:rPr>
          <w:rFonts w:ascii="Calibri Light" w:hAnsi="Calibri Light" w:cs="Calibri Light"/>
          <w:sz w:val="22"/>
          <w:szCs w:val="22"/>
          <w:vertAlign w:val="superscript"/>
          <w:lang w:val="en-US"/>
        </w:rPr>
        <w:t>th</w:t>
      </w:r>
      <w:r w:rsidRPr="00BB1F9C">
        <w:rPr>
          <w:rFonts w:ascii="Calibri Light" w:hAnsi="Calibri Light" w:cs="Calibri Light"/>
          <w:sz w:val="22"/>
          <w:szCs w:val="22"/>
          <w:lang w:val="en-US"/>
        </w:rPr>
        <w:t xml:space="preserve"> International Geographical Congress. </w:t>
      </w:r>
      <w:r w:rsidRPr="00BB1F9C">
        <w:rPr>
          <w:rFonts w:ascii="Calibri Light" w:hAnsi="Calibri Light" w:cs="Calibri Light"/>
          <w:sz w:val="22"/>
          <w:szCs w:val="22"/>
        </w:rPr>
        <w:t>Dublin, August 24-30.</w:t>
      </w:r>
    </w:p>
    <w:p w14:paraId="68837DA8" w14:textId="77777777" w:rsidR="00FD147F" w:rsidRPr="00BB1F9C" w:rsidRDefault="00FD147F" w:rsidP="00FD147F">
      <w:pPr>
        <w:widowControl w:val="0"/>
        <w:suppressAutoHyphens/>
        <w:autoSpaceDE w:val="0"/>
        <w:autoSpaceDN w:val="0"/>
        <w:adjustRightInd w:val="0"/>
        <w:snapToGrid w:val="0"/>
        <w:spacing w:before="120"/>
        <w:jc w:val="both"/>
        <w:textAlignment w:val="baseline"/>
        <w:rPr>
          <w:rFonts w:ascii="Calibri Light" w:hAnsi="Calibri Light" w:cs="Calibri Light"/>
          <w:sz w:val="22"/>
          <w:szCs w:val="22"/>
        </w:rPr>
      </w:pPr>
      <w:r w:rsidRPr="00BB1F9C">
        <w:rPr>
          <w:rFonts w:ascii="Calibri Light" w:hAnsi="Calibri Light" w:cs="Calibri Light"/>
          <w:sz w:val="22"/>
          <w:szCs w:val="22"/>
        </w:rPr>
        <w:t>Motte, B., Albertelli, M., Dablanc, L. (2024) Être livreur pour une plateforme numérique à Paris, un métier qui apporte satisfaction ? 6èmes Rencontres Francophones Transport Mobilité (RFTM), Bruxelles, 26-28 juin.</w:t>
      </w:r>
    </w:p>
    <w:p w14:paraId="6756285D" w14:textId="77777777" w:rsidR="006665FC" w:rsidRPr="00F10969" w:rsidRDefault="00C500CD" w:rsidP="0093212D">
      <w:pPr>
        <w:spacing w:before="120"/>
        <w:jc w:val="both"/>
        <w:rPr>
          <w:rFonts w:ascii="Calibri Light" w:hAnsi="Calibri Light" w:cs="Calibri Light"/>
          <w:b/>
          <w:bCs/>
          <w:sz w:val="22"/>
          <w:szCs w:val="22"/>
        </w:rPr>
      </w:pPr>
      <w:r w:rsidRPr="00F10969">
        <w:rPr>
          <w:rFonts w:ascii="Calibri Light" w:hAnsi="Calibri Light" w:cs="Calibri Light"/>
          <w:b/>
          <w:bCs/>
          <w:sz w:val="22"/>
          <w:szCs w:val="22"/>
        </w:rPr>
        <w:lastRenderedPageBreak/>
        <w:t>Research management and expertise</w:t>
      </w:r>
    </w:p>
    <w:p w14:paraId="4BDA296C" w14:textId="1474E5A0" w:rsidR="007A2AC5" w:rsidRPr="00BB1F9C" w:rsidRDefault="007A2AC5" w:rsidP="00EB0494">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Head of the Logisti</w:t>
      </w:r>
      <w:r w:rsidR="00F95E33" w:rsidRPr="00BB1F9C">
        <w:rPr>
          <w:rFonts w:ascii="Calibri Light" w:hAnsi="Calibri Light" w:cs="Calibri Light"/>
          <w:sz w:val="22"/>
          <w:szCs w:val="22"/>
          <w:lang w:val="en-US"/>
        </w:rPr>
        <w:t>c</w:t>
      </w:r>
      <w:r w:rsidRPr="00BB1F9C">
        <w:rPr>
          <w:rFonts w:ascii="Calibri Light" w:hAnsi="Calibri Light" w:cs="Calibri Light"/>
          <w:sz w:val="22"/>
          <w:szCs w:val="22"/>
          <w:lang w:val="en-US"/>
        </w:rPr>
        <w:t>s City Chair</w:t>
      </w:r>
      <w:r w:rsidR="00244AE8">
        <w:rPr>
          <w:rFonts w:ascii="Calibri Light" w:hAnsi="Calibri Light" w:cs="Calibri Light"/>
          <w:sz w:val="22"/>
          <w:szCs w:val="22"/>
          <w:lang w:val="en-US"/>
        </w:rPr>
        <w:t>.</w:t>
      </w:r>
    </w:p>
    <w:p w14:paraId="049570C8" w14:textId="1F27B4D9" w:rsidR="006F2BE2" w:rsidRPr="00BB1F9C" w:rsidRDefault="00244AE8" w:rsidP="00EB0494">
      <w:pPr>
        <w:snapToGrid w:val="0"/>
        <w:spacing w:before="120"/>
        <w:jc w:val="both"/>
        <w:rPr>
          <w:rFonts w:ascii="Calibri Light" w:hAnsi="Calibri Light" w:cs="Calibri Light"/>
          <w:sz w:val="22"/>
          <w:szCs w:val="22"/>
          <w:lang w:val="en-US"/>
        </w:rPr>
      </w:pPr>
      <w:r>
        <w:rPr>
          <w:rFonts w:ascii="Calibri Light" w:hAnsi="Calibri Light" w:cs="Calibri Light"/>
          <w:sz w:val="22"/>
          <w:szCs w:val="22"/>
          <w:lang w:val="en-US"/>
        </w:rPr>
        <w:t xml:space="preserve">Steering Committee, </w:t>
      </w:r>
      <w:r w:rsidR="00C500CD" w:rsidRPr="00BB1F9C">
        <w:rPr>
          <w:rFonts w:ascii="Calibri Light" w:hAnsi="Calibri Light" w:cs="Calibri Light"/>
          <w:sz w:val="22"/>
          <w:szCs w:val="22"/>
          <w:lang w:val="en-US"/>
        </w:rPr>
        <w:t>World Conference on Transport Research Society</w:t>
      </w:r>
      <w:r w:rsidR="002D276E" w:rsidRPr="00BB1F9C">
        <w:rPr>
          <w:rFonts w:ascii="Calibri Light" w:hAnsi="Calibri Light" w:cs="Calibri Light"/>
          <w:sz w:val="22"/>
          <w:szCs w:val="22"/>
          <w:lang w:val="en-US"/>
        </w:rPr>
        <w:t>.</w:t>
      </w:r>
    </w:p>
    <w:p w14:paraId="4E02404C" w14:textId="0E972894" w:rsidR="000D5B16" w:rsidRDefault="000D5B16" w:rsidP="00EB0494">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Transportation Research Board</w:t>
      </w:r>
      <w:r w:rsidR="00E36078" w:rsidRPr="00BB1F9C">
        <w:rPr>
          <w:rFonts w:ascii="Calibri Light" w:hAnsi="Calibri Light" w:cs="Calibri Light"/>
          <w:sz w:val="22"/>
          <w:szCs w:val="22"/>
          <w:lang w:val="en-US"/>
        </w:rPr>
        <w:t>: member of the</w:t>
      </w:r>
      <w:r w:rsidRPr="00BB1F9C">
        <w:rPr>
          <w:rFonts w:ascii="Calibri Light" w:hAnsi="Calibri Light" w:cs="Calibri Light"/>
          <w:sz w:val="22"/>
          <w:szCs w:val="22"/>
          <w:lang w:val="en-US"/>
        </w:rPr>
        <w:t xml:space="preserve"> </w:t>
      </w:r>
      <w:r w:rsidR="00E36078" w:rsidRPr="00BB1F9C">
        <w:rPr>
          <w:rFonts w:ascii="Calibri Light" w:hAnsi="Calibri Light" w:cs="Calibri Light"/>
          <w:sz w:val="22"/>
          <w:szCs w:val="22"/>
          <w:lang w:val="en-US"/>
        </w:rPr>
        <w:t>c</w:t>
      </w:r>
      <w:r w:rsidRPr="00BB1F9C">
        <w:rPr>
          <w:rFonts w:ascii="Calibri Light" w:hAnsi="Calibri Light" w:cs="Calibri Light"/>
          <w:sz w:val="22"/>
          <w:szCs w:val="22"/>
          <w:lang w:val="en-US"/>
        </w:rPr>
        <w:t>ommittee on Transportation in the Developing Countries</w:t>
      </w:r>
      <w:r w:rsidR="00E36078" w:rsidRPr="00BB1F9C">
        <w:rPr>
          <w:rFonts w:ascii="Calibri Light" w:hAnsi="Calibri Light" w:cs="Calibri Light"/>
          <w:sz w:val="22"/>
          <w:szCs w:val="22"/>
          <w:lang w:val="en-US"/>
        </w:rPr>
        <w:t xml:space="preserve">, member of the </w:t>
      </w:r>
      <w:r w:rsidR="00C72FE7" w:rsidRPr="00BB1F9C">
        <w:rPr>
          <w:rFonts w:ascii="Calibri Light" w:hAnsi="Calibri Light" w:cs="Calibri Light"/>
          <w:sz w:val="22"/>
          <w:szCs w:val="22"/>
          <w:lang w:val="en-US"/>
        </w:rPr>
        <w:t>F</w:t>
      </w:r>
      <w:r w:rsidR="00E36078" w:rsidRPr="00BB1F9C">
        <w:rPr>
          <w:rFonts w:ascii="Calibri Light" w:hAnsi="Calibri Light" w:cs="Calibri Light"/>
          <w:sz w:val="22"/>
          <w:szCs w:val="22"/>
          <w:lang w:val="en-US"/>
        </w:rPr>
        <w:t xml:space="preserve">reight </w:t>
      </w:r>
      <w:r w:rsidR="00C72FE7" w:rsidRPr="00BB1F9C">
        <w:rPr>
          <w:rFonts w:ascii="Calibri Light" w:hAnsi="Calibri Light" w:cs="Calibri Light"/>
          <w:sz w:val="22"/>
          <w:szCs w:val="22"/>
          <w:lang w:val="en-US"/>
        </w:rPr>
        <w:t xml:space="preserve">transportation </w:t>
      </w:r>
      <w:r w:rsidR="00E36078" w:rsidRPr="00BB1F9C">
        <w:rPr>
          <w:rFonts w:ascii="Calibri Light" w:hAnsi="Calibri Light" w:cs="Calibri Light"/>
          <w:sz w:val="22"/>
          <w:szCs w:val="22"/>
          <w:lang w:val="en-US"/>
        </w:rPr>
        <w:t>data committee.</w:t>
      </w:r>
    </w:p>
    <w:p w14:paraId="61DB825F" w14:textId="0F47B162" w:rsidR="00EC26B8" w:rsidRPr="00BB1F9C" w:rsidRDefault="00EC26B8" w:rsidP="00EB0494">
      <w:pPr>
        <w:snapToGrid w:val="0"/>
        <w:spacing w:before="120"/>
        <w:jc w:val="both"/>
        <w:rPr>
          <w:rFonts w:ascii="Calibri Light" w:hAnsi="Calibri Light" w:cs="Calibri Light"/>
          <w:sz w:val="22"/>
          <w:szCs w:val="22"/>
          <w:lang w:val="en-US"/>
        </w:rPr>
      </w:pPr>
      <w:r>
        <w:rPr>
          <w:rFonts w:ascii="Calibri Light" w:hAnsi="Calibri Light" w:cs="Calibri Light"/>
          <w:sz w:val="22"/>
          <w:szCs w:val="22"/>
          <w:lang w:val="en-US"/>
        </w:rPr>
        <w:t>Advisory Board of the Smart Freight Centre, Amsterdam, The Netherlands.</w:t>
      </w:r>
    </w:p>
    <w:p w14:paraId="47697B5A" w14:textId="6F3AC520" w:rsidR="006F2BE2" w:rsidRPr="00BB1F9C" w:rsidRDefault="00C500CD" w:rsidP="00EB0494">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Editorial Boards of Journal of Transport Geography, Elsevier</w:t>
      </w:r>
      <w:r w:rsidR="00376D62">
        <w:rPr>
          <w:rFonts w:ascii="Calibri Light" w:hAnsi="Calibri Light" w:cs="Calibri Light"/>
          <w:sz w:val="22"/>
          <w:szCs w:val="22"/>
          <w:lang w:val="en-US"/>
        </w:rPr>
        <w:t>;</w:t>
      </w:r>
      <w:r w:rsidRPr="00BB1F9C">
        <w:rPr>
          <w:rFonts w:ascii="Calibri Light" w:hAnsi="Calibri Light" w:cs="Calibri Light"/>
          <w:sz w:val="22"/>
          <w:szCs w:val="22"/>
          <w:lang w:val="en-US"/>
        </w:rPr>
        <w:t xml:space="preserve"> Case Studies on Transport Policy, Elsevier</w:t>
      </w:r>
      <w:r w:rsidR="00376D62">
        <w:rPr>
          <w:rFonts w:ascii="Calibri Light" w:hAnsi="Calibri Light" w:cs="Calibri Light"/>
          <w:sz w:val="22"/>
          <w:szCs w:val="22"/>
          <w:lang w:val="en-US"/>
        </w:rPr>
        <w:t>;</w:t>
      </w:r>
      <w:r w:rsidRPr="00BB1F9C">
        <w:rPr>
          <w:rFonts w:ascii="Calibri Light" w:hAnsi="Calibri Light" w:cs="Calibri Light"/>
          <w:sz w:val="22"/>
          <w:szCs w:val="22"/>
          <w:lang w:val="en-US"/>
        </w:rPr>
        <w:t xml:space="preserve"> Flux, Cairn; </w:t>
      </w:r>
      <w:r w:rsidR="0054203C">
        <w:rPr>
          <w:rFonts w:ascii="Calibri Light" w:hAnsi="Calibri Light" w:cs="Calibri Light"/>
          <w:sz w:val="22"/>
          <w:szCs w:val="22"/>
          <w:lang w:val="en-US"/>
        </w:rPr>
        <w:t>Journal of Transport and Sustainability</w:t>
      </w:r>
      <w:r w:rsidR="00E30A58">
        <w:rPr>
          <w:rFonts w:ascii="Calibri Light" w:hAnsi="Calibri Light" w:cs="Calibri Light"/>
          <w:sz w:val="22"/>
          <w:szCs w:val="22"/>
          <w:lang w:val="en-US"/>
        </w:rPr>
        <w:t>, Emerald Publishing</w:t>
      </w:r>
      <w:r w:rsidR="001F6006" w:rsidRPr="00BB1F9C">
        <w:rPr>
          <w:rFonts w:ascii="Calibri Light" w:hAnsi="Calibri Light" w:cs="Calibri Light"/>
          <w:sz w:val="22"/>
          <w:szCs w:val="22"/>
          <w:lang w:val="en-US"/>
        </w:rPr>
        <w:t>.</w:t>
      </w:r>
    </w:p>
    <w:p w14:paraId="02F29EED" w14:textId="43247EB3" w:rsidR="00E21949" w:rsidRPr="00BB1F9C" w:rsidRDefault="007D4EE1" w:rsidP="007A528E">
      <w:pPr>
        <w:pStyle w:val="Titre1"/>
        <w:keepNext w:val="0"/>
        <w:keepLines w:val="0"/>
        <w:widowControl w:val="0"/>
        <w:shd w:val="clear" w:color="auto" w:fill="FFFFFF"/>
        <w:snapToGrid w:val="0"/>
        <w:spacing w:before="120" w:line="240" w:lineRule="auto"/>
        <w:rPr>
          <w:rFonts w:ascii="Calibri Light" w:hAnsi="Calibri Light" w:cs="Calibri Light"/>
          <w:color w:val="000000" w:themeColor="text1"/>
          <w:sz w:val="22"/>
          <w:szCs w:val="22"/>
        </w:rPr>
      </w:pPr>
      <w:r w:rsidRPr="00BB1F9C">
        <w:rPr>
          <w:rFonts w:ascii="Calibri Light" w:hAnsi="Calibri Light" w:cs="Calibri Light"/>
          <w:color w:val="000000" w:themeColor="text1"/>
          <w:sz w:val="22"/>
          <w:szCs w:val="22"/>
        </w:rPr>
        <w:t>Member of</w:t>
      </w:r>
      <w:r w:rsidR="00E21949" w:rsidRPr="00BB1F9C">
        <w:rPr>
          <w:rFonts w:ascii="Calibri Light" w:hAnsi="Calibri Light" w:cs="Calibri Light"/>
          <w:color w:val="000000" w:themeColor="text1"/>
          <w:sz w:val="22"/>
          <w:szCs w:val="22"/>
        </w:rPr>
        <w:t xml:space="preserve"> CESAAR</w:t>
      </w:r>
      <w:r w:rsidR="00DD7BC5" w:rsidRPr="00BB1F9C">
        <w:rPr>
          <w:rFonts w:ascii="Calibri Light" w:hAnsi="Calibri Light" w:cs="Calibri Light"/>
          <w:color w:val="000000" w:themeColor="text1"/>
          <w:sz w:val="22"/>
          <w:szCs w:val="22"/>
        </w:rPr>
        <w:t xml:space="preserve"> </w:t>
      </w:r>
      <w:r w:rsidRPr="00BB1F9C">
        <w:rPr>
          <w:rFonts w:ascii="Calibri Light" w:hAnsi="Calibri Light" w:cs="Calibri Light"/>
          <w:color w:val="000000" w:themeColor="text1"/>
          <w:sz w:val="22"/>
          <w:szCs w:val="22"/>
        </w:rPr>
        <w:t xml:space="preserve">(French national </w:t>
      </w:r>
      <w:r w:rsidR="003B210E" w:rsidRPr="00BB1F9C">
        <w:rPr>
          <w:rFonts w:ascii="Calibri Light" w:hAnsi="Calibri Light" w:cs="Calibri Light"/>
          <w:color w:val="000000" w:themeColor="text1"/>
          <w:sz w:val="22"/>
          <w:szCs w:val="22"/>
        </w:rPr>
        <w:t xml:space="preserve">agency for the scientific </w:t>
      </w:r>
      <w:r w:rsidRPr="00BB1F9C">
        <w:rPr>
          <w:rFonts w:ascii="Calibri Light" w:hAnsi="Calibri Light" w:cs="Calibri Light"/>
          <w:color w:val="000000" w:themeColor="text1"/>
          <w:sz w:val="22"/>
          <w:szCs w:val="22"/>
        </w:rPr>
        <w:t>evaluation</w:t>
      </w:r>
      <w:r w:rsidR="00DD7BC5" w:rsidRPr="00BB1F9C">
        <w:rPr>
          <w:rFonts w:ascii="Calibri Light" w:hAnsi="Calibri Light" w:cs="Calibri Light"/>
          <w:color w:val="000000" w:themeColor="text1"/>
          <w:sz w:val="22"/>
          <w:szCs w:val="22"/>
        </w:rPr>
        <w:t xml:space="preserve"> </w:t>
      </w:r>
      <w:r w:rsidR="003B210E" w:rsidRPr="00BB1F9C">
        <w:rPr>
          <w:rFonts w:ascii="Calibri Light" w:hAnsi="Calibri Light" w:cs="Calibri Light"/>
          <w:color w:val="000000" w:themeColor="text1"/>
          <w:sz w:val="22"/>
          <w:szCs w:val="22"/>
        </w:rPr>
        <w:t>of</w:t>
      </w:r>
      <w:r w:rsidRPr="00BB1F9C">
        <w:rPr>
          <w:rFonts w:ascii="Calibri Light" w:hAnsi="Calibri Light" w:cs="Calibri Light"/>
          <w:color w:val="000000" w:themeColor="text1"/>
          <w:sz w:val="22"/>
          <w:szCs w:val="22"/>
        </w:rPr>
        <w:t xml:space="preserve"> researchers’ careers</w:t>
      </w:r>
      <w:r w:rsidR="003B210E" w:rsidRPr="00BB1F9C">
        <w:rPr>
          <w:rFonts w:ascii="Calibri Light" w:hAnsi="Calibri Light" w:cs="Calibri Light"/>
          <w:color w:val="000000" w:themeColor="text1"/>
          <w:sz w:val="22"/>
          <w:szCs w:val="22"/>
        </w:rPr>
        <w:t xml:space="preserve"> in transportation, planning, infrastructure fields</w:t>
      </w:r>
      <w:r w:rsidR="00DD7BC5" w:rsidRPr="00BB1F9C">
        <w:rPr>
          <w:rFonts w:ascii="Calibri Light" w:hAnsi="Calibri Light" w:cs="Calibri Light"/>
          <w:color w:val="000000" w:themeColor="text1"/>
          <w:sz w:val="22"/>
          <w:szCs w:val="22"/>
        </w:rPr>
        <w:t>)</w:t>
      </w:r>
      <w:r w:rsidR="00E21949" w:rsidRPr="00BB1F9C">
        <w:rPr>
          <w:rFonts w:ascii="Calibri Light" w:hAnsi="Calibri Light" w:cs="Calibri Light"/>
          <w:color w:val="000000" w:themeColor="text1"/>
          <w:sz w:val="22"/>
          <w:szCs w:val="22"/>
        </w:rPr>
        <w:t xml:space="preserve">, </w:t>
      </w:r>
      <w:r w:rsidRPr="00BB1F9C">
        <w:rPr>
          <w:rFonts w:ascii="Calibri Light" w:hAnsi="Calibri Light" w:cs="Calibri Light"/>
          <w:color w:val="000000" w:themeColor="text1"/>
          <w:sz w:val="22"/>
          <w:szCs w:val="22"/>
        </w:rPr>
        <w:t xml:space="preserve">member of </w:t>
      </w:r>
      <w:r w:rsidR="00FB46C7" w:rsidRPr="00BB1F9C">
        <w:rPr>
          <w:rFonts w:ascii="Calibri Light" w:hAnsi="Calibri Light" w:cs="Calibri Light"/>
          <w:color w:val="000000" w:themeColor="text1"/>
          <w:sz w:val="22"/>
          <w:szCs w:val="22"/>
        </w:rPr>
        <w:t>the</w:t>
      </w:r>
      <w:r w:rsidRPr="00BB1F9C">
        <w:rPr>
          <w:rFonts w:ascii="Calibri Light" w:hAnsi="Calibri Light" w:cs="Calibri Light"/>
          <w:color w:val="000000" w:themeColor="text1"/>
          <w:sz w:val="22"/>
          <w:szCs w:val="22"/>
        </w:rPr>
        <w:t xml:space="preserve"> bureau</w:t>
      </w:r>
      <w:r w:rsidR="00FB46C7" w:rsidRPr="00BB1F9C">
        <w:rPr>
          <w:rFonts w:ascii="Calibri Light" w:hAnsi="Calibri Light" w:cs="Calibri Light"/>
          <w:color w:val="000000" w:themeColor="text1"/>
          <w:sz w:val="22"/>
          <w:szCs w:val="22"/>
        </w:rPr>
        <w:t xml:space="preserve"> of CESAAR</w:t>
      </w:r>
      <w:r w:rsidRPr="00BB1F9C">
        <w:rPr>
          <w:rFonts w:ascii="Calibri Light" w:hAnsi="Calibri Light" w:cs="Calibri Light"/>
          <w:color w:val="000000" w:themeColor="text1"/>
          <w:sz w:val="22"/>
          <w:szCs w:val="22"/>
        </w:rPr>
        <w:t>.</w:t>
      </w:r>
    </w:p>
    <w:p w14:paraId="02CF1D0C" w14:textId="2353A2D1" w:rsidR="002D1989" w:rsidRPr="00BB1F9C" w:rsidRDefault="00CB370D" w:rsidP="00EB0494">
      <w:pPr>
        <w:snapToGrid w:val="0"/>
        <w:spacing w:before="120"/>
        <w:rPr>
          <w:rFonts w:ascii="Calibri Light" w:hAnsi="Calibri Light" w:cs="Calibri Light"/>
          <w:sz w:val="22"/>
          <w:szCs w:val="22"/>
          <w:lang w:val="en-US" w:eastAsia="pt-BR"/>
        </w:rPr>
      </w:pPr>
      <w:r w:rsidRPr="00BB1F9C">
        <w:rPr>
          <w:rFonts w:ascii="Calibri Light" w:hAnsi="Calibri Light" w:cs="Calibri Light"/>
          <w:sz w:val="22"/>
          <w:szCs w:val="22"/>
          <w:lang w:val="en-US" w:eastAsia="pt-BR"/>
        </w:rPr>
        <w:t>Regular e</w:t>
      </w:r>
      <w:r w:rsidR="002D1989" w:rsidRPr="00BB1F9C">
        <w:rPr>
          <w:rFonts w:ascii="Calibri Light" w:hAnsi="Calibri Light" w:cs="Calibri Light"/>
          <w:sz w:val="22"/>
          <w:szCs w:val="22"/>
          <w:lang w:val="en-US" w:eastAsia="pt-BR"/>
        </w:rPr>
        <w:t xml:space="preserve">xpert </w:t>
      </w:r>
      <w:r w:rsidRPr="00BB1F9C">
        <w:rPr>
          <w:rFonts w:ascii="Calibri Light" w:hAnsi="Calibri Light" w:cs="Calibri Light"/>
          <w:sz w:val="22"/>
          <w:szCs w:val="22"/>
          <w:lang w:val="en-US" w:eastAsia="pt-BR"/>
        </w:rPr>
        <w:t xml:space="preserve">work </w:t>
      </w:r>
      <w:r w:rsidR="002D1989" w:rsidRPr="00BB1F9C">
        <w:rPr>
          <w:rFonts w:ascii="Calibri Light" w:hAnsi="Calibri Light" w:cs="Calibri Light"/>
          <w:sz w:val="22"/>
          <w:szCs w:val="22"/>
          <w:lang w:val="en-US" w:eastAsia="pt-BR"/>
        </w:rPr>
        <w:t>for the World Bank</w:t>
      </w:r>
      <w:r w:rsidR="00EB0494" w:rsidRPr="00BB1F9C">
        <w:rPr>
          <w:rFonts w:ascii="Calibri Light" w:hAnsi="Calibri Light" w:cs="Calibri Light"/>
          <w:sz w:val="22"/>
          <w:szCs w:val="22"/>
          <w:lang w:val="en-US" w:eastAsia="pt-BR"/>
        </w:rPr>
        <w:t xml:space="preserve"> and ITF/OECD</w:t>
      </w:r>
      <w:r w:rsidR="00627CAC" w:rsidRPr="00BB1F9C">
        <w:rPr>
          <w:rFonts w:ascii="Calibri Light" w:hAnsi="Calibri Light" w:cs="Calibri Light"/>
          <w:sz w:val="22"/>
          <w:szCs w:val="22"/>
          <w:lang w:val="en-US" w:eastAsia="pt-BR"/>
        </w:rPr>
        <w:t>.</w:t>
      </w:r>
    </w:p>
    <w:p w14:paraId="34ADFA12" w14:textId="77777777" w:rsidR="006F2BE2" w:rsidRPr="00BB1F9C" w:rsidRDefault="00C500CD" w:rsidP="00A36B80">
      <w:pPr>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Past:</w:t>
      </w:r>
    </w:p>
    <w:p w14:paraId="25663968" w14:textId="77777777" w:rsidR="0076199A" w:rsidRPr="00BB1F9C" w:rsidRDefault="0076199A" w:rsidP="0076199A">
      <w:pPr>
        <w:jc w:val="both"/>
        <w:rPr>
          <w:rFonts w:ascii="Calibri Light" w:hAnsi="Calibri Light" w:cs="Calibri Light"/>
          <w:sz w:val="22"/>
          <w:szCs w:val="22"/>
          <w:lang w:val="en-US"/>
        </w:rPr>
      </w:pPr>
      <w:r w:rsidRPr="00BB1F9C">
        <w:rPr>
          <w:rFonts w:ascii="Calibri Light" w:hAnsi="Calibri Light" w:cs="Calibri Light"/>
          <w:sz w:val="22"/>
          <w:szCs w:val="22"/>
          <w:lang w:val="en-US"/>
        </w:rPr>
        <w:t>World Conference on Transport Research Society, Leader of the Young Initiative (2016-2024), Chair of Publicity sub-committee, Co-Chair of Membership and Marketing sub-committee (2010-2016).</w:t>
      </w:r>
    </w:p>
    <w:p w14:paraId="34BA0A4F" w14:textId="7EE0A187" w:rsidR="00F57E45" w:rsidRPr="00BB1F9C" w:rsidRDefault="00F57E45" w:rsidP="00A36B80">
      <w:pPr>
        <w:jc w:val="both"/>
        <w:rPr>
          <w:rFonts w:ascii="Calibri Light" w:hAnsi="Calibri Light" w:cs="Calibri Light"/>
          <w:sz w:val="22"/>
          <w:szCs w:val="22"/>
          <w:lang w:val="en-US"/>
        </w:rPr>
      </w:pPr>
      <w:r w:rsidRPr="00BB1F9C">
        <w:rPr>
          <w:rFonts w:ascii="Calibri Light" w:hAnsi="Calibri Light" w:cs="Calibri Light"/>
          <w:sz w:val="22"/>
          <w:szCs w:val="22"/>
          <w:lang w:val="en-US"/>
        </w:rPr>
        <w:t>Horizon 2020 Transport Advisory Group for ‘Smart, Green and Integrated Transport’, European Commission, 2014-2018</w:t>
      </w:r>
      <w:r w:rsidR="002412B9" w:rsidRPr="00BB1F9C">
        <w:rPr>
          <w:rFonts w:ascii="Calibri Light" w:hAnsi="Calibri Light" w:cs="Calibri Light"/>
          <w:sz w:val="22"/>
          <w:szCs w:val="22"/>
          <w:lang w:val="en-US"/>
        </w:rPr>
        <w:t>.</w:t>
      </w:r>
    </w:p>
    <w:p w14:paraId="12AEC12C" w14:textId="12FE9860" w:rsidR="006F2BE2" w:rsidRPr="00BB1F9C" w:rsidRDefault="00C500CD" w:rsidP="00A36B80">
      <w:pPr>
        <w:jc w:val="both"/>
        <w:rPr>
          <w:rFonts w:ascii="Calibri Light" w:hAnsi="Calibri Light" w:cs="Calibri Light"/>
          <w:sz w:val="22"/>
          <w:szCs w:val="22"/>
          <w:lang w:val="en-US"/>
        </w:rPr>
      </w:pPr>
      <w:r w:rsidRPr="00BB1F9C">
        <w:rPr>
          <w:rFonts w:ascii="Calibri Light" w:hAnsi="Calibri Light" w:cs="Calibri Light"/>
          <w:sz w:val="22"/>
          <w:szCs w:val="22"/>
          <w:lang w:val="en-US"/>
        </w:rPr>
        <w:t>Editorial Board of the academic cluster LABEX Futurs Urbains (University of Paris-Est), in charge of transport issues</w:t>
      </w:r>
    </w:p>
    <w:p w14:paraId="55357040" w14:textId="77777777" w:rsidR="006F2BE2" w:rsidRPr="00BB1F9C" w:rsidRDefault="00C500CD" w:rsidP="00A36B80">
      <w:pPr>
        <w:jc w:val="both"/>
        <w:rPr>
          <w:rFonts w:ascii="Calibri Light" w:hAnsi="Calibri Light" w:cs="Calibri Light"/>
          <w:sz w:val="22"/>
          <w:szCs w:val="22"/>
          <w:lang w:val="en-US"/>
        </w:rPr>
      </w:pPr>
      <w:r w:rsidRPr="00BB1F9C">
        <w:rPr>
          <w:rFonts w:ascii="Calibri Light" w:hAnsi="Calibri Light" w:cs="Calibri Light"/>
          <w:sz w:val="22"/>
          <w:szCs w:val="22"/>
          <w:lang w:val="en-US"/>
        </w:rPr>
        <w:t>2007-2015: Transportation Research Board’s Urban Freight Committee – Co-Chair of Resources Committee</w:t>
      </w:r>
    </w:p>
    <w:p w14:paraId="7E203B16" w14:textId="6F341B94" w:rsidR="006F2BE2" w:rsidRPr="00BB1F9C" w:rsidRDefault="00C500CD" w:rsidP="00A36B80">
      <w:pPr>
        <w:jc w:val="both"/>
        <w:rPr>
          <w:rFonts w:ascii="Calibri Light" w:hAnsi="Calibri Light" w:cs="Calibri Light"/>
          <w:sz w:val="22"/>
          <w:szCs w:val="22"/>
          <w:lang w:val="en-US"/>
        </w:rPr>
      </w:pPr>
      <w:r w:rsidRPr="00BB1F9C">
        <w:rPr>
          <w:rFonts w:ascii="Calibri Light" w:hAnsi="Calibri Light" w:cs="Calibri Light"/>
          <w:sz w:val="22"/>
          <w:szCs w:val="22"/>
          <w:lang w:val="en-US"/>
        </w:rPr>
        <w:t xml:space="preserve">European Commission’s </w:t>
      </w:r>
      <w:r w:rsidR="00551BEF" w:rsidRPr="00BB1F9C">
        <w:rPr>
          <w:rFonts w:ascii="Calibri Light" w:hAnsi="Calibri Light" w:cs="Calibri Light"/>
          <w:sz w:val="22"/>
          <w:szCs w:val="22"/>
          <w:lang w:val="en-US"/>
        </w:rPr>
        <w:t>Transport</w:t>
      </w:r>
      <w:r w:rsidRPr="00BB1F9C">
        <w:rPr>
          <w:rFonts w:ascii="Calibri Light" w:hAnsi="Calibri Light" w:cs="Calibri Light"/>
          <w:sz w:val="22"/>
          <w:szCs w:val="22"/>
          <w:lang w:val="en-US"/>
        </w:rPr>
        <w:t xml:space="preserve"> Advisory group</w:t>
      </w:r>
    </w:p>
    <w:p w14:paraId="3587B427" w14:textId="77777777" w:rsidR="006F2BE2" w:rsidRPr="00BB1F9C" w:rsidRDefault="00C500CD" w:rsidP="00A36B80">
      <w:pPr>
        <w:jc w:val="both"/>
        <w:rPr>
          <w:rFonts w:ascii="Calibri Light" w:hAnsi="Calibri Light" w:cs="Calibri Light"/>
          <w:sz w:val="22"/>
          <w:szCs w:val="22"/>
          <w:lang w:val="en-US"/>
        </w:rPr>
      </w:pPr>
      <w:r w:rsidRPr="00BB1F9C">
        <w:rPr>
          <w:rFonts w:ascii="Calibri Light" w:hAnsi="Calibri Light" w:cs="Calibri Light"/>
          <w:sz w:val="22"/>
          <w:szCs w:val="22"/>
          <w:lang w:val="en-US"/>
        </w:rPr>
        <w:t>International Scientific Committee, CODATU XVI</w:t>
      </w:r>
    </w:p>
    <w:p w14:paraId="19AEFACD" w14:textId="213BE03A" w:rsidR="006665FC" w:rsidRPr="00BB1F9C" w:rsidRDefault="00C500CD" w:rsidP="00A36B80">
      <w:pPr>
        <w:pStyle w:val="ListParagraph1"/>
        <w:spacing w:after="0" w:line="240" w:lineRule="auto"/>
        <w:ind w:left="0"/>
        <w:jc w:val="both"/>
        <w:rPr>
          <w:rFonts w:ascii="Calibri Light" w:hAnsi="Calibri Light" w:cs="Calibri Light"/>
          <w:lang w:val="en-US"/>
        </w:rPr>
      </w:pPr>
      <w:r w:rsidRPr="00BB1F9C">
        <w:rPr>
          <w:rFonts w:ascii="Calibri Light" w:hAnsi="Calibri Light" w:cs="Calibri Light"/>
          <w:lang w:val="en-US"/>
        </w:rPr>
        <w:t>Expert for the European Commission/DG TREN (evaluation of proposals for the 6</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and 7</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Framework Programmes) </w:t>
      </w:r>
    </w:p>
    <w:p w14:paraId="1115C6B9" w14:textId="0B755CC9" w:rsidR="00195A40" w:rsidRPr="00BB1F9C" w:rsidRDefault="00195A40" w:rsidP="00A36B80">
      <w:pPr>
        <w:pStyle w:val="ListParagraph1"/>
        <w:spacing w:after="0" w:line="240" w:lineRule="auto"/>
        <w:ind w:left="0"/>
        <w:jc w:val="both"/>
        <w:rPr>
          <w:rFonts w:ascii="Calibri Light" w:hAnsi="Calibri Light" w:cs="Calibri Light"/>
          <w:lang w:val="en-US"/>
        </w:rPr>
      </w:pPr>
    </w:p>
    <w:p w14:paraId="307539A0" w14:textId="551134E4" w:rsidR="00195A40" w:rsidRPr="00852D31" w:rsidRDefault="00195A40" w:rsidP="00A36B80">
      <w:pPr>
        <w:pStyle w:val="ListParagraph1"/>
        <w:spacing w:after="0" w:line="240" w:lineRule="auto"/>
        <w:ind w:left="0"/>
        <w:jc w:val="both"/>
        <w:rPr>
          <w:rFonts w:ascii="Calibri Light" w:hAnsi="Calibri Light" w:cs="Calibri Light"/>
          <w:b/>
          <w:bCs/>
        </w:rPr>
      </w:pPr>
      <w:r w:rsidRPr="00852D31">
        <w:rPr>
          <w:rFonts w:ascii="Calibri Light" w:hAnsi="Calibri Light" w:cs="Calibri Light"/>
          <w:b/>
          <w:bCs/>
        </w:rPr>
        <w:t>PhD</w:t>
      </w:r>
      <w:r w:rsidR="00141976" w:rsidRPr="00852D31">
        <w:rPr>
          <w:rFonts w:ascii="Calibri Light" w:hAnsi="Calibri Light" w:cs="Calibri Light"/>
          <w:b/>
          <w:bCs/>
        </w:rPr>
        <w:t xml:space="preserve"> </w:t>
      </w:r>
      <w:r w:rsidRPr="00852D31">
        <w:rPr>
          <w:rFonts w:ascii="Calibri Light" w:hAnsi="Calibri Light" w:cs="Calibri Light"/>
          <w:b/>
          <w:bCs/>
        </w:rPr>
        <w:t xml:space="preserve">jury </w:t>
      </w:r>
    </w:p>
    <w:p w14:paraId="6B101F0F" w14:textId="0438E590" w:rsidR="00CE2B96" w:rsidRPr="00D80B65" w:rsidRDefault="00CE2B96" w:rsidP="00D80B65">
      <w:pPr>
        <w:snapToGrid w:val="0"/>
        <w:rPr>
          <w:rFonts w:ascii="Calibri Light" w:hAnsi="Calibri Light" w:cs="Calibri Light"/>
          <w:color w:val="000000" w:themeColor="text1"/>
          <w:sz w:val="22"/>
          <w:szCs w:val="22"/>
          <w:shd w:val="clear" w:color="auto" w:fill="FFFFFF"/>
        </w:rPr>
      </w:pPr>
      <w:r w:rsidRPr="00CE2B96">
        <w:rPr>
          <w:rFonts w:ascii="Calibri Light" w:hAnsi="Calibri Light" w:cs="Calibri Light"/>
          <w:sz w:val="22"/>
          <w:szCs w:val="22"/>
        </w:rPr>
        <w:t xml:space="preserve">Emilienne Lardy, </w:t>
      </w:r>
      <w:r w:rsidR="00671894">
        <w:rPr>
          <w:rFonts w:ascii="Calibri Light" w:hAnsi="Calibri Light" w:cs="Calibri Light"/>
          <w:sz w:val="22"/>
          <w:szCs w:val="22"/>
        </w:rPr>
        <w:t>Mines-Paris PSL</w:t>
      </w:r>
      <w:r w:rsidRPr="00CE2B96">
        <w:rPr>
          <w:rFonts w:ascii="Calibri Light" w:hAnsi="Calibri Light" w:cs="Calibri Light"/>
          <w:sz w:val="22"/>
          <w:szCs w:val="22"/>
        </w:rPr>
        <w:t>,</w:t>
      </w:r>
      <w:r>
        <w:rPr>
          <w:rFonts w:ascii="Calibri Light" w:hAnsi="Calibri Light" w:cs="Calibri Light"/>
          <w:sz w:val="22"/>
          <w:szCs w:val="22"/>
        </w:rPr>
        <w:t xml:space="preserve"> 27 </w:t>
      </w:r>
      <w:r w:rsidR="00B90A7C">
        <w:rPr>
          <w:rFonts w:ascii="Calibri Light" w:hAnsi="Calibri Light" w:cs="Calibri Light"/>
          <w:sz w:val="22"/>
          <w:szCs w:val="22"/>
        </w:rPr>
        <w:t>juin</w:t>
      </w:r>
      <w:r>
        <w:rPr>
          <w:rFonts w:ascii="Calibri Light" w:hAnsi="Calibri Light" w:cs="Calibri Light"/>
          <w:sz w:val="22"/>
          <w:szCs w:val="22"/>
        </w:rPr>
        <w:t xml:space="preserve"> 2025</w:t>
      </w:r>
      <w:r w:rsidR="00C448A7">
        <w:rPr>
          <w:rFonts w:ascii="Calibri Light" w:hAnsi="Calibri Light" w:cs="Calibri Light"/>
          <w:sz w:val="22"/>
          <w:szCs w:val="22"/>
        </w:rPr>
        <w:t>, rapport</w:t>
      </w:r>
      <w:r w:rsidR="00671AA1">
        <w:rPr>
          <w:rFonts w:ascii="Calibri Light" w:hAnsi="Calibri Light" w:cs="Calibri Light"/>
          <w:sz w:val="22"/>
          <w:szCs w:val="22"/>
        </w:rPr>
        <w:t>eu</w:t>
      </w:r>
      <w:r w:rsidR="00D73C75">
        <w:rPr>
          <w:rFonts w:ascii="Calibri Light" w:hAnsi="Calibri Light" w:cs="Calibri Light"/>
          <w:sz w:val="22"/>
          <w:szCs w:val="22"/>
        </w:rPr>
        <w:t>s</w:t>
      </w:r>
      <w:r w:rsidR="00671AA1">
        <w:rPr>
          <w:rFonts w:ascii="Calibri Light" w:hAnsi="Calibri Light" w:cs="Calibri Light"/>
          <w:sz w:val="22"/>
          <w:szCs w:val="22"/>
        </w:rPr>
        <w:t>e</w:t>
      </w:r>
      <w:r w:rsidR="00AE69D9">
        <w:rPr>
          <w:rFonts w:ascii="Calibri Light" w:hAnsi="Calibri Light" w:cs="Calibri Light"/>
          <w:sz w:val="22"/>
          <w:szCs w:val="22"/>
        </w:rPr>
        <w:t>.</w:t>
      </w:r>
    </w:p>
    <w:p w14:paraId="6E7C712C" w14:textId="57C670DB" w:rsidR="0068613F" w:rsidRPr="00D73C75" w:rsidRDefault="0068613F" w:rsidP="00933DFA">
      <w:pPr>
        <w:snapToGrid w:val="0"/>
        <w:rPr>
          <w:rFonts w:ascii="Calibri Light" w:hAnsi="Calibri Light" w:cs="Calibri Light"/>
          <w:sz w:val="22"/>
          <w:szCs w:val="22"/>
        </w:rPr>
      </w:pPr>
      <w:r w:rsidRPr="00D73C75">
        <w:rPr>
          <w:rFonts w:ascii="Calibri Light" w:hAnsi="Calibri Light" w:cs="Calibri Light"/>
          <w:sz w:val="22"/>
          <w:szCs w:val="22"/>
        </w:rPr>
        <w:t>Annabelle Duval, Universit</w:t>
      </w:r>
      <w:r w:rsidR="00D80B65">
        <w:rPr>
          <w:rFonts w:ascii="Calibri Light" w:hAnsi="Calibri Light" w:cs="Calibri Light"/>
          <w:sz w:val="22"/>
          <w:szCs w:val="22"/>
        </w:rPr>
        <w:t>é</w:t>
      </w:r>
      <w:r w:rsidRPr="00D73C75">
        <w:rPr>
          <w:rFonts w:ascii="Calibri Light" w:hAnsi="Calibri Light" w:cs="Calibri Light"/>
          <w:sz w:val="22"/>
          <w:szCs w:val="22"/>
        </w:rPr>
        <w:t xml:space="preserve"> </w:t>
      </w:r>
      <w:r w:rsidR="00D80B65">
        <w:rPr>
          <w:rFonts w:ascii="Calibri Light" w:hAnsi="Calibri Light" w:cs="Calibri Light"/>
          <w:sz w:val="22"/>
          <w:szCs w:val="22"/>
        </w:rPr>
        <w:t>de</w:t>
      </w:r>
      <w:r w:rsidRPr="00D73C75">
        <w:rPr>
          <w:rFonts w:ascii="Calibri Light" w:hAnsi="Calibri Light" w:cs="Calibri Light"/>
          <w:sz w:val="22"/>
          <w:szCs w:val="22"/>
        </w:rPr>
        <w:t xml:space="preserve"> Nantes, Pr</w:t>
      </w:r>
      <w:r w:rsidR="00D73C75" w:rsidRPr="00D73C75">
        <w:rPr>
          <w:rFonts w:ascii="Calibri Light" w:hAnsi="Calibri Light" w:cs="Calibri Light"/>
          <w:sz w:val="22"/>
          <w:szCs w:val="22"/>
        </w:rPr>
        <w:t>é</w:t>
      </w:r>
      <w:r w:rsidRPr="00D73C75">
        <w:rPr>
          <w:rFonts w:ascii="Calibri Light" w:hAnsi="Calibri Light" w:cs="Calibri Light"/>
          <w:sz w:val="22"/>
          <w:szCs w:val="22"/>
        </w:rPr>
        <w:t>sident</w:t>
      </w:r>
      <w:r w:rsidR="00D73C75" w:rsidRPr="00D73C75">
        <w:rPr>
          <w:rFonts w:ascii="Calibri Light" w:hAnsi="Calibri Light" w:cs="Calibri Light"/>
          <w:sz w:val="22"/>
          <w:szCs w:val="22"/>
        </w:rPr>
        <w:t>e</w:t>
      </w:r>
      <w:r w:rsidRPr="00D73C75">
        <w:rPr>
          <w:rFonts w:ascii="Calibri Light" w:hAnsi="Calibri Light" w:cs="Calibri Light"/>
          <w:sz w:val="22"/>
          <w:szCs w:val="22"/>
        </w:rPr>
        <w:t xml:space="preserve"> </w:t>
      </w:r>
      <w:r w:rsidR="00D73C75" w:rsidRPr="00D73C75">
        <w:rPr>
          <w:rFonts w:ascii="Calibri Light" w:hAnsi="Calibri Light" w:cs="Calibri Light"/>
          <w:sz w:val="22"/>
          <w:szCs w:val="22"/>
        </w:rPr>
        <w:t>du</w:t>
      </w:r>
      <w:r w:rsidRPr="00D73C75">
        <w:rPr>
          <w:rFonts w:ascii="Calibri Light" w:hAnsi="Calibri Light" w:cs="Calibri Light"/>
          <w:sz w:val="22"/>
          <w:szCs w:val="22"/>
        </w:rPr>
        <w:t xml:space="preserve"> jury </w:t>
      </w:r>
      <w:r w:rsidR="00D73C75" w:rsidRPr="00D73C75">
        <w:rPr>
          <w:rFonts w:ascii="Calibri Light" w:hAnsi="Calibri Light" w:cs="Calibri Light"/>
          <w:sz w:val="22"/>
          <w:szCs w:val="22"/>
        </w:rPr>
        <w:t>et rapporteu</w:t>
      </w:r>
      <w:r w:rsidR="00D73C75">
        <w:rPr>
          <w:rFonts w:ascii="Calibri Light" w:hAnsi="Calibri Light" w:cs="Calibri Light"/>
          <w:sz w:val="22"/>
          <w:szCs w:val="22"/>
        </w:rPr>
        <w:t>se</w:t>
      </w:r>
      <w:r w:rsidRPr="00D73C75">
        <w:rPr>
          <w:rFonts w:ascii="Calibri Light" w:hAnsi="Calibri Light" w:cs="Calibri Light"/>
          <w:sz w:val="22"/>
          <w:szCs w:val="22"/>
        </w:rPr>
        <w:t xml:space="preserve">, 16 </w:t>
      </w:r>
      <w:r w:rsidR="00D73C75" w:rsidRPr="00D73C75">
        <w:rPr>
          <w:rFonts w:ascii="Calibri Light" w:hAnsi="Calibri Light" w:cs="Calibri Light"/>
          <w:sz w:val="22"/>
          <w:szCs w:val="22"/>
        </w:rPr>
        <w:t>mai</w:t>
      </w:r>
      <w:r w:rsidRPr="00D73C75">
        <w:rPr>
          <w:rFonts w:ascii="Calibri Light" w:hAnsi="Calibri Light" w:cs="Calibri Light"/>
          <w:sz w:val="22"/>
          <w:szCs w:val="22"/>
        </w:rPr>
        <w:t xml:space="preserve"> 2025.</w:t>
      </w:r>
    </w:p>
    <w:p w14:paraId="41B4E17D" w14:textId="15CB66F5" w:rsidR="00816F2C" w:rsidRPr="00AE69D9" w:rsidRDefault="00816F2C" w:rsidP="000C3417">
      <w:pPr>
        <w:snapToGrid w:val="0"/>
        <w:rPr>
          <w:rFonts w:ascii="Calibri Light" w:hAnsi="Calibri Light" w:cs="Calibri Light"/>
          <w:sz w:val="22"/>
          <w:szCs w:val="22"/>
        </w:rPr>
      </w:pPr>
      <w:r w:rsidRPr="00AE69D9">
        <w:rPr>
          <w:rFonts w:ascii="Calibri Light" w:hAnsi="Calibri Light" w:cs="Calibri Light"/>
          <w:sz w:val="22"/>
          <w:szCs w:val="22"/>
        </w:rPr>
        <w:t xml:space="preserve">Ana Bricia Galindo Muro, </w:t>
      </w:r>
      <w:r w:rsidR="0048780C" w:rsidRPr="00AE69D9">
        <w:rPr>
          <w:rFonts w:ascii="Calibri Light" w:hAnsi="Calibri Light" w:cs="Calibri Light"/>
          <w:sz w:val="22"/>
          <w:szCs w:val="22"/>
        </w:rPr>
        <w:t xml:space="preserve">Tecnologico de Monterey, </w:t>
      </w:r>
      <w:r w:rsidRPr="00AE69D9">
        <w:rPr>
          <w:rFonts w:ascii="Calibri Light" w:hAnsi="Calibri Light" w:cs="Calibri Light"/>
          <w:sz w:val="22"/>
          <w:szCs w:val="22"/>
        </w:rPr>
        <w:t xml:space="preserve">27 </w:t>
      </w:r>
      <w:r w:rsidR="004724CB" w:rsidRPr="00AE69D9">
        <w:rPr>
          <w:rFonts w:ascii="Calibri Light" w:hAnsi="Calibri Light" w:cs="Calibri Light"/>
          <w:sz w:val="22"/>
          <w:szCs w:val="22"/>
        </w:rPr>
        <w:t>novembre</w:t>
      </w:r>
      <w:r w:rsidRPr="00AE69D9">
        <w:rPr>
          <w:rFonts w:ascii="Calibri Light" w:hAnsi="Calibri Light" w:cs="Calibri Light"/>
          <w:sz w:val="22"/>
          <w:szCs w:val="22"/>
        </w:rPr>
        <w:t xml:space="preserve"> 2024</w:t>
      </w:r>
      <w:r w:rsidR="004724CB" w:rsidRPr="00AE69D9">
        <w:rPr>
          <w:rFonts w:ascii="Calibri Light" w:hAnsi="Calibri Light" w:cs="Calibri Light"/>
          <w:sz w:val="22"/>
          <w:szCs w:val="22"/>
        </w:rPr>
        <w:t>, rapporteuse</w:t>
      </w:r>
      <w:r w:rsidR="00AE69D9">
        <w:rPr>
          <w:rFonts w:ascii="Calibri Light" w:hAnsi="Calibri Light" w:cs="Calibri Light"/>
          <w:sz w:val="22"/>
          <w:szCs w:val="22"/>
        </w:rPr>
        <w:t>.</w:t>
      </w:r>
    </w:p>
    <w:p w14:paraId="2BEA21B1" w14:textId="37398DD6" w:rsidR="00C61629" w:rsidRPr="004724CB" w:rsidRDefault="00C61629" w:rsidP="00C61629">
      <w:pPr>
        <w:pStyle w:val="Textebrut"/>
        <w:autoSpaceDN w:val="0"/>
        <w:snapToGrid w:val="0"/>
        <w:textAlignment w:val="baseline"/>
        <w:rPr>
          <w:rFonts w:ascii="Calibri Light" w:hAnsi="Calibri Light" w:cs="Calibri Light"/>
          <w:sz w:val="22"/>
          <w:szCs w:val="22"/>
          <w:lang w:eastAsia="fr-FR"/>
        </w:rPr>
      </w:pPr>
      <w:r w:rsidRPr="004724CB">
        <w:rPr>
          <w:rFonts w:ascii="Calibri Light" w:hAnsi="Calibri Light" w:cs="Calibri Light"/>
          <w:sz w:val="22"/>
          <w:szCs w:val="22"/>
          <w:lang w:eastAsia="fr-FR"/>
        </w:rPr>
        <w:t xml:space="preserve">Adrian Esteban Ortiz Valera, Universidad Nacional Autónoma de México (UNAM, à distance), </w:t>
      </w:r>
      <w:r w:rsidR="004977F9" w:rsidRPr="004724CB">
        <w:rPr>
          <w:rFonts w:ascii="Calibri Light" w:hAnsi="Calibri Light" w:cs="Calibri Light"/>
          <w:sz w:val="22"/>
          <w:szCs w:val="22"/>
          <w:lang w:eastAsia="fr-FR"/>
        </w:rPr>
        <w:t xml:space="preserve">2 </w:t>
      </w:r>
      <w:r w:rsidR="00456932" w:rsidRPr="004724CB">
        <w:rPr>
          <w:rFonts w:ascii="Calibri Light" w:hAnsi="Calibri Light" w:cs="Calibri Light"/>
          <w:sz w:val="22"/>
          <w:szCs w:val="22"/>
          <w:lang w:eastAsia="fr-FR"/>
        </w:rPr>
        <w:t>août</w:t>
      </w:r>
      <w:r w:rsidRPr="004724CB">
        <w:rPr>
          <w:rFonts w:ascii="Calibri Light" w:hAnsi="Calibri Light" w:cs="Calibri Light"/>
          <w:sz w:val="22"/>
          <w:szCs w:val="22"/>
          <w:lang w:eastAsia="fr-FR"/>
        </w:rPr>
        <w:t xml:space="preserve"> 2024</w:t>
      </w:r>
      <w:r w:rsidR="00AE69D9">
        <w:rPr>
          <w:rFonts w:ascii="Calibri Light" w:hAnsi="Calibri Light" w:cs="Calibri Light"/>
          <w:sz w:val="22"/>
          <w:szCs w:val="22"/>
          <w:lang w:eastAsia="fr-FR"/>
        </w:rPr>
        <w:t>.</w:t>
      </w:r>
    </w:p>
    <w:p w14:paraId="0598DC3F" w14:textId="25BD9DA1" w:rsidR="0078687E" w:rsidRPr="00456932" w:rsidRDefault="0078687E" w:rsidP="000C3417">
      <w:pPr>
        <w:snapToGrid w:val="0"/>
        <w:rPr>
          <w:rFonts w:ascii="Calibri Light" w:hAnsi="Calibri Light" w:cs="Calibri Light"/>
          <w:sz w:val="22"/>
          <w:szCs w:val="22"/>
        </w:rPr>
      </w:pPr>
      <w:r w:rsidRPr="00456932">
        <w:rPr>
          <w:rFonts w:ascii="Calibri Light" w:hAnsi="Calibri Light" w:cs="Calibri Light"/>
          <w:sz w:val="22"/>
          <w:szCs w:val="22"/>
        </w:rPr>
        <w:t>Rémy Scholler, Université de Bourgogne</w:t>
      </w:r>
      <w:r w:rsidR="00782229" w:rsidRPr="00456932">
        <w:rPr>
          <w:rFonts w:ascii="Calibri Light" w:hAnsi="Calibri Light" w:cs="Calibri Light"/>
          <w:sz w:val="22"/>
          <w:szCs w:val="22"/>
        </w:rPr>
        <w:t xml:space="preserve">, 9 </w:t>
      </w:r>
      <w:r w:rsidR="00456932" w:rsidRPr="00456932">
        <w:rPr>
          <w:rFonts w:ascii="Calibri Light" w:hAnsi="Calibri Light" w:cs="Calibri Light"/>
          <w:sz w:val="22"/>
          <w:szCs w:val="22"/>
        </w:rPr>
        <w:t>février</w:t>
      </w:r>
      <w:r w:rsidR="00782229" w:rsidRPr="00456932">
        <w:rPr>
          <w:rFonts w:ascii="Calibri Light" w:hAnsi="Calibri Light" w:cs="Calibri Light"/>
          <w:sz w:val="22"/>
          <w:szCs w:val="22"/>
        </w:rPr>
        <w:t xml:space="preserve"> 2024</w:t>
      </w:r>
      <w:r w:rsidR="00AC78B0" w:rsidRPr="00456932">
        <w:rPr>
          <w:rFonts w:ascii="Calibri Light" w:hAnsi="Calibri Light" w:cs="Calibri Light"/>
          <w:sz w:val="22"/>
          <w:szCs w:val="22"/>
        </w:rPr>
        <w:t xml:space="preserve">, </w:t>
      </w:r>
      <w:r w:rsidR="000C3417" w:rsidRPr="00456932">
        <w:rPr>
          <w:rFonts w:ascii="Calibri Light" w:hAnsi="Calibri Light" w:cs="Calibri Light"/>
          <w:sz w:val="22"/>
          <w:szCs w:val="22"/>
        </w:rPr>
        <w:t>Pr</w:t>
      </w:r>
      <w:r w:rsidR="00456932" w:rsidRPr="00456932">
        <w:rPr>
          <w:rFonts w:ascii="Calibri Light" w:hAnsi="Calibri Light" w:cs="Calibri Light"/>
          <w:sz w:val="22"/>
          <w:szCs w:val="22"/>
        </w:rPr>
        <w:t>é</w:t>
      </w:r>
      <w:r w:rsidR="000C3417" w:rsidRPr="00456932">
        <w:rPr>
          <w:rFonts w:ascii="Calibri Light" w:hAnsi="Calibri Light" w:cs="Calibri Light"/>
          <w:sz w:val="22"/>
          <w:szCs w:val="22"/>
        </w:rPr>
        <w:t>sident</w:t>
      </w:r>
      <w:r w:rsidR="00456932">
        <w:rPr>
          <w:rFonts w:ascii="Calibri Light" w:hAnsi="Calibri Light" w:cs="Calibri Light"/>
          <w:sz w:val="22"/>
          <w:szCs w:val="22"/>
        </w:rPr>
        <w:t>e</w:t>
      </w:r>
      <w:r w:rsidR="000C3417" w:rsidRPr="00456932">
        <w:rPr>
          <w:rFonts w:ascii="Calibri Light" w:hAnsi="Calibri Light" w:cs="Calibri Light"/>
          <w:sz w:val="22"/>
          <w:szCs w:val="22"/>
        </w:rPr>
        <w:t xml:space="preserve"> </w:t>
      </w:r>
      <w:r w:rsidR="00456932">
        <w:rPr>
          <w:rFonts w:ascii="Calibri Light" w:hAnsi="Calibri Light" w:cs="Calibri Light"/>
          <w:sz w:val="22"/>
          <w:szCs w:val="22"/>
        </w:rPr>
        <w:t>du</w:t>
      </w:r>
      <w:r w:rsidR="000C3417" w:rsidRPr="00456932">
        <w:rPr>
          <w:rFonts w:ascii="Calibri Light" w:hAnsi="Calibri Light" w:cs="Calibri Light"/>
          <w:sz w:val="22"/>
          <w:szCs w:val="22"/>
        </w:rPr>
        <w:t xml:space="preserve"> jury</w:t>
      </w:r>
      <w:r w:rsidR="00AC78B0" w:rsidRPr="00456932">
        <w:rPr>
          <w:rFonts w:ascii="Calibri Light" w:hAnsi="Calibri Light" w:cs="Calibri Light"/>
          <w:sz w:val="22"/>
          <w:szCs w:val="22"/>
        </w:rPr>
        <w:t>.</w:t>
      </w:r>
    </w:p>
    <w:p w14:paraId="07E7F14A" w14:textId="3449350A" w:rsidR="00C0388F" w:rsidRPr="00722F82" w:rsidRDefault="00C0388F" w:rsidP="000C3417">
      <w:pPr>
        <w:snapToGrid w:val="0"/>
        <w:rPr>
          <w:rFonts w:ascii="Calibri Light" w:hAnsi="Calibri Light" w:cs="Calibri Light"/>
          <w:sz w:val="22"/>
          <w:szCs w:val="22"/>
        </w:rPr>
      </w:pPr>
      <w:r w:rsidRPr="00722F82">
        <w:rPr>
          <w:rFonts w:ascii="Calibri Light" w:hAnsi="Calibri Light" w:cs="Calibri Light"/>
          <w:sz w:val="22"/>
          <w:szCs w:val="22"/>
        </w:rPr>
        <w:t xml:space="preserve">Anna Voskoboynikova, Ecole des Ponts, </w:t>
      </w:r>
      <w:r w:rsidR="00782229" w:rsidRPr="00722F82">
        <w:rPr>
          <w:rFonts w:ascii="Calibri Light" w:hAnsi="Calibri Light" w:cs="Calibri Light"/>
          <w:sz w:val="22"/>
          <w:szCs w:val="22"/>
        </w:rPr>
        <w:t xml:space="preserve">30 </w:t>
      </w:r>
      <w:r w:rsidR="00722F82" w:rsidRPr="00722F82">
        <w:rPr>
          <w:rFonts w:ascii="Calibri Light" w:hAnsi="Calibri Light" w:cs="Calibri Light"/>
          <w:sz w:val="22"/>
          <w:szCs w:val="22"/>
        </w:rPr>
        <w:t>janvier</w:t>
      </w:r>
      <w:r w:rsidR="00782229" w:rsidRPr="00722F82">
        <w:rPr>
          <w:rFonts w:ascii="Calibri Light" w:hAnsi="Calibri Light" w:cs="Calibri Light"/>
          <w:sz w:val="22"/>
          <w:szCs w:val="22"/>
        </w:rPr>
        <w:t xml:space="preserve"> 2024</w:t>
      </w:r>
      <w:r w:rsidR="00AC78B0" w:rsidRPr="00722F82">
        <w:rPr>
          <w:rFonts w:ascii="Calibri Light" w:hAnsi="Calibri Light" w:cs="Calibri Light"/>
          <w:sz w:val="22"/>
          <w:szCs w:val="22"/>
        </w:rPr>
        <w:t xml:space="preserve">, </w:t>
      </w:r>
      <w:r w:rsidR="000C3417" w:rsidRPr="00722F82">
        <w:rPr>
          <w:rFonts w:ascii="Calibri Light" w:hAnsi="Calibri Light" w:cs="Calibri Light"/>
          <w:sz w:val="22"/>
          <w:szCs w:val="22"/>
        </w:rPr>
        <w:t>Pr</w:t>
      </w:r>
      <w:r w:rsidR="00722F82" w:rsidRPr="00722F82">
        <w:rPr>
          <w:rFonts w:ascii="Calibri Light" w:hAnsi="Calibri Light" w:cs="Calibri Light"/>
          <w:sz w:val="22"/>
          <w:szCs w:val="22"/>
        </w:rPr>
        <w:t>é</w:t>
      </w:r>
      <w:r w:rsidR="000C3417" w:rsidRPr="00722F82">
        <w:rPr>
          <w:rFonts w:ascii="Calibri Light" w:hAnsi="Calibri Light" w:cs="Calibri Light"/>
          <w:sz w:val="22"/>
          <w:szCs w:val="22"/>
        </w:rPr>
        <w:t>sident</w:t>
      </w:r>
      <w:r w:rsidR="00722F82" w:rsidRPr="00722F82">
        <w:rPr>
          <w:rFonts w:ascii="Calibri Light" w:hAnsi="Calibri Light" w:cs="Calibri Light"/>
          <w:sz w:val="22"/>
          <w:szCs w:val="22"/>
        </w:rPr>
        <w:t>e</w:t>
      </w:r>
      <w:r w:rsidR="000C3417" w:rsidRPr="00722F82">
        <w:rPr>
          <w:rFonts w:ascii="Calibri Light" w:hAnsi="Calibri Light" w:cs="Calibri Light"/>
          <w:sz w:val="22"/>
          <w:szCs w:val="22"/>
        </w:rPr>
        <w:t xml:space="preserve"> </w:t>
      </w:r>
      <w:r w:rsidR="00722F82">
        <w:rPr>
          <w:rFonts w:ascii="Calibri Light" w:hAnsi="Calibri Light" w:cs="Calibri Light"/>
          <w:sz w:val="22"/>
          <w:szCs w:val="22"/>
        </w:rPr>
        <w:t>du</w:t>
      </w:r>
      <w:r w:rsidR="000C3417" w:rsidRPr="00722F82">
        <w:rPr>
          <w:rFonts w:ascii="Calibri Light" w:hAnsi="Calibri Light" w:cs="Calibri Light"/>
          <w:sz w:val="22"/>
          <w:szCs w:val="22"/>
        </w:rPr>
        <w:t xml:space="preserve"> jury</w:t>
      </w:r>
      <w:r w:rsidR="00AC78B0" w:rsidRPr="00722F82">
        <w:rPr>
          <w:rFonts w:ascii="Calibri Light" w:hAnsi="Calibri Light" w:cs="Calibri Light"/>
          <w:sz w:val="22"/>
          <w:szCs w:val="22"/>
        </w:rPr>
        <w:t>.</w:t>
      </w:r>
    </w:p>
    <w:p w14:paraId="1497AC6D" w14:textId="1388A921" w:rsidR="00BF1282" w:rsidRPr="000D2E0A" w:rsidRDefault="006C2666" w:rsidP="000C3417">
      <w:pPr>
        <w:snapToGrid w:val="0"/>
        <w:rPr>
          <w:rFonts w:ascii="Calibri Light" w:hAnsi="Calibri Light" w:cs="Calibri Light"/>
          <w:sz w:val="22"/>
          <w:szCs w:val="22"/>
        </w:rPr>
      </w:pPr>
      <w:r w:rsidRPr="000D2E0A">
        <w:rPr>
          <w:rFonts w:ascii="Calibri Light" w:hAnsi="Calibri Light" w:cs="Calibri Light"/>
          <w:sz w:val="22"/>
          <w:szCs w:val="22"/>
        </w:rPr>
        <w:t>Antoine Robichet</w:t>
      </w:r>
      <w:r w:rsidR="002503A6" w:rsidRPr="000D2E0A">
        <w:rPr>
          <w:rFonts w:ascii="Calibri Light" w:hAnsi="Calibri Light" w:cs="Calibri Light"/>
          <w:sz w:val="22"/>
          <w:szCs w:val="22"/>
        </w:rPr>
        <w:t>, Universit</w:t>
      </w:r>
      <w:r w:rsidR="002A621C" w:rsidRPr="000D2E0A">
        <w:rPr>
          <w:rFonts w:ascii="Calibri Light" w:hAnsi="Calibri Light" w:cs="Calibri Light"/>
          <w:sz w:val="22"/>
          <w:szCs w:val="22"/>
        </w:rPr>
        <w:t>é</w:t>
      </w:r>
      <w:r w:rsidR="002503A6" w:rsidRPr="000D2E0A">
        <w:rPr>
          <w:rFonts w:ascii="Calibri Light" w:hAnsi="Calibri Light" w:cs="Calibri Light"/>
          <w:sz w:val="22"/>
          <w:szCs w:val="22"/>
        </w:rPr>
        <w:t xml:space="preserve"> Gustave Eiffel, 22 </w:t>
      </w:r>
      <w:r w:rsidR="008F6DFA" w:rsidRPr="000D2E0A">
        <w:rPr>
          <w:rFonts w:ascii="Calibri Light" w:hAnsi="Calibri Light" w:cs="Calibri Light"/>
          <w:sz w:val="22"/>
          <w:szCs w:val="22"/>
        </w:rPr>
        <w:t>juin</w:t>
      </w:r>
      <w:r w:rsidR="002503A6" w:rsidRPr="000D2E0A">
        <w:rPr>
          <w:rFonts w:ascii="Calibri Light" w:hAnsi="Calibri Light" w:cs="Calibri Light"/>
          <w:sz w:val="22"/>
          <w:szCs w:val="22"/>
        </w:rPr>
        <w:t xml:space="preserve"> 2023</w:t>
      </w:r>
      <w:r w:rsidR="00AE69D9" w:rsidRPr="000D2E0A">
        <w:rPr>
          <w:rFonts w:ascii="Calibri Light" w:hAnsi="Calibri Light" w:cs="Calibri Light"/>
          <w:sz w:val="22"/>
          <w:szCs w:val="22"/>
        </w:rPr>
        <w:t>.</w:t>
      </w:r>
    </w:p>
    <w:p w14:paraId="480C2E9E" w14:textId="74EA4E38" w:rsidR="00CA19BD" w:rsidRPr="00852D31" w:rsidRDefault="00CA19BD" w:rsidP="00CA19BD">
      <w:pPr>
        <w:snapToGrid w:val="0"/>
        <w:rPr>
          <w:rFonts w:ascii="Calibri Light" w:hAnsi="Calibri Light" w:cs="Calibri Light"/>
          <w:sz w:val="22"/>
          <w:szCs w:val="22"/>
        </w:rPr>
      </w:pPr>
      <w:r w:rsidRPr="00852D31">
        <w:rPr>
          <w:rFonts w:ascii="Calibri Light" w:hAnsi="Calibri Light" w:cs="Calibri Light"/>
          <w:sz w:val="22"/>
          <w:szCs w:val="22"/>
        </w:rPr>
        <w:t xml:space="preserve">Dan Behr, University of Antwerp, 31 </w:t>
      </w:r>
      <w:r w:rsidR="008F6DFA" w:rsidRPr="00852D31">
        <w:rPr>
          <w:rFonts w:ascii="Calibri Light" w:hAnsi="Calibri Light" w:cs="Calibri Light"/>
          <w:sz w:val="22"/>
          <w:szCs w:val="22"/>
        </w:rPr>
        <w:t>janvier</w:t>
      </w:r>
      <w:r w:rsidRPr="00852D31">
        <w:rPr>
          <w:rFonts w:ascii="Calibri Light" w:hAnsi="Calibri Light" w:cs="Calibri Light"/>
          <w:sz w:val="22"/>
          <w:szCs w:val="22"/>
        </w:rPr>
        <w:t xml:space="preserve"> 2023</w:t>
      </w:r>
      <w:r w:rsidR="00802A6A" w:rsidRPr="00852D31">
        <w:rPr>
          <w:rFonts w:ascii="Calibri Light" w:hAnsi="Calibri Light" w:cs="Calibri Light"/>
          <w:sz w:val="22"/>
          <w:szCs w:val="22"/>
        </w:rPr>
        <w:t>, rapporteuse</w:t>
      </w:r>
      <w:r w:rsidR="00E3774A" w:rsidRPr="00852D31">
        <w:rPr>
          <w:rFonts w:ascii="Calibri Light" w:hAnsi="Calibri Light" w:cs="Calibri Light"/>
          <w:sz w:val="22"/>
          <w:szCs w:val="22"/>
        </w:rPr>
        <w:t>.</w:t>
      </w:r>
    </w:p>
    <w:p w14:paraId="6AA62727" w14:textId="7FD2D32F" w:rsidR="00021D67" w:rsidRPr="00BB1F9C" w:rsidRDefault="00021D67" w:rsidP="005C62F0">
      <w:pPr>
        <w:snapToGrid w:val="0"/>
        <w:rPr>
          <w:rFonts w:ascii="Calibri Light" w:hAnsi="Calibri Light" w:cs="Calibri Light"/>
          <w:sz w:val="22"/>
          <w:szCs w:val="22"/>
        </w:rPr>
      </w:pPr>
      <w:r w:rsidRPr="00BB1F9C">
        <w:rPr>
          <w:rFonts w:ascii="Calibri Light" w:hAnsi="Calibri Light" w:cs="Calibri Light"/>
          <w:sz w:val="22"/>
          <w:szCs w:val="22"/>
        </w:rPr>
        <w:t xml:space="preserve">Erika Allais, Université Aix-Marseille, 13 </w:t>
      </w:r>
      <w:r w:rsidR="008F6DFA">
        <w:rPr>
          <w:rFonts w:ascii="Calibri Light" w:hAnsi="Calibri Light" w:cs="Calibri Light"/>
          <w:sz w:val="22"/>
          <w:szCs w:val="22"/>
        </w:rPr>
        <w:t>décembre</w:t>
      </w:r>
      <w:r w:rsidRPr="00BB1F9C">
        <w:rPr>
          <w:rFonts w:ascii="Calibri Light" w:hAnsi="Calibri Light" w:cs="Calibri Light"/>
          <w:sz w:val="22"/>
          <w:szCs w:val="22"/>
        </w:rPr>
        <w:t xml:space="preserve"> 2022</w:t>
      </w:r>
      <w:r w:rsidR="00E3774A">
        <w:rPr>
          <w:rFonts w:ascii="Calibri Light" w:hAnsi="Calibri Light" w:cs="Calibri Light"/>
          <w:sz w:val="22"/>
          <w:szCs w:val="22"/>
        </w:rPr>
        <w:t>.</w:t>
      </w:r>
    </w:p>
    <w:p w14:paraId="567A1399" w14:textId="3FBB4EF1" w:rsidR="00021D67" w:rsidRPr="00A778DE" w:rsidRDefault="00021D67" w:rsidP="005C62F0">
      <w:pPr>
        <w:snapToGrid w:val="0"/>
        <w:rPr>
          <w:rFonts w:ascii="Calibri Light" w:hAnsi="Calibri Light" w:cs="Calibri Light"/>
          <w:sz w:val="22"/>
          <w:szCs w:val="22"/>
        </w:rPr>
      </w:pPr>
      <w:r w:rsidRPr="00A778DE">
        <w:rPr>
          <w:rFonts w:ascii="Calibri Light" w:hAnsi="Calibri Light" w:cs="Calibri Light"/>
          <w:sz w:val="22"/>
          <w:szCs w:val="22"/>
        </w:rPr>
        <w:t xml:space="preserve">Hao Jiang, Ecole des Mines Paris PSL, 6 </w:t>
      </w:r>
      <w:r w:rsidR="008F6DFA" w:rsidRPr="00A778DE">
        <w:rPr>
          <w:rFonts w:ascii="Calibri Light" w:hAnsi="Calibri Light" w:cs="Calibri Light"/>
          <w:sz w:val="22"/>
          <w:szCs w:val="22"/>
        </w:rPr>
        <w:t>décembre</w:t>
      </w:r>
      <w:r w:rsidRPr="00A778DE">
        <w:rPr>
          <w:rFonts w:ascii="Calibri Light" w:hAnsi="Calibri Light" w:cs="Calibri Light"/>
          <w:sz w:val="22"/>
          <w:szCs w:val="22"/>
        </w:rPr>
        <w:t xml:space="preserve"> 2022</w:t>
      </w:r>
      <w:r w:rsidR="004241CA" w:rsidRPr="00A778DE">
        <w:rPr>
          <w:rFonts w:ascii="Calibri Light" w:hAnsi="Calibri Light" w:cs="Calibri Light"/>
          <w:sz w:val="22"/>
          <w:szCs w:val="22"/>
        </w:rPr>
        <w:t xml:space="preserve">, </w:t>
      </w:r>
      <w:r w:rsidR="008F6DFA" w:rsidRPr="00722F82">
        <w:rPr>
          <w:rFonts w:ascii="Calibri Light" w:hAnsi="Calibri Light" w:cs="Calibri Light"/>
          <w:sz w:val="22"/>
          <w:szCs w:val="22"/>
        </w:rPr>
        <w:t xml:space="preserve">Présidente </w:t>
      </w:r>
      <w:r w:rsidR="008F6DFA">
        <w:rPr>
          <w:rFonts w:ascii="Calibri Light" w:hAnsi="Calibri Light" w:cs="Calibri Light"/>
          <w:sz w:val="22"/>
          <w:szCs w:val="22"/>
        </w:rPr>
        <w:t>du</w:t>
      </w:r>
      <w:r w:rsidR="008F6DFA" w:rsidRPr="00722F82">
        <w:rPr>
          <w:rFonts w:ascii="Calibri Light" w:hAnsi="Calibri Light" w:cs="Calibri Light"/>
          <w:sz w:val="22"/>
          <w:szCs w:val="22"/>
        </w:rPr>
        <w:t xml:space="preserve"> jury</w:t>
      </w:r>
      <w:r w:rsidR="004241CA" w:rsidRPr="00A778DE">
        <w:rPr>
          <w:rFonts w:ascii="Calibri Light" w:hAnsi="Calibri Light" w:cs="Calibri Light"/>
          <w:sz w:val="22"/>
          <w:szCs w:val="22"/>
        </w:rPr>
        <w:t>.</w:t>
      </w:r>
    </w:p>
    <w:p w14:paraId="0339058C" w14:textId="694BACCE" w:rsidR="00021D67" w:rsidRPr="00A778DE" w:rsidRDefault="00021D67" w:rsidP="005C62F0">
      <w:pPr>
        <w:snapToGrid w:val="0"/>
        <w:rPr>
          <w:rFonts w:ascii="Calibri Light" w:hAnsi="Calibri Light" w:cs="Calibri Light"/>
          <w:sz w:val="22"/>
          <w:szCs w:val="22"/>
        </w:rPr>
      </w:pPr>
      <w:r w:rsidRPr="00A778DE">
        <w:rPr>
          <w:rFonts w:ascii="Calibri Light" w:hAnsi="Calibri Light" w:cs="Calibri Light"/>
          <w:sz w:val="22"/>
          <w:szCs w:val="22"/>
        </w:rPr>
        <w:t xml:space="preserve">Dan Behr, Université d’Anvers, 26 </w:t>
      </w:r>
      <w:r w:rsidR="00A778DE" w:rsidRPr="00A778DE">
        <w:rPr>
          <w:rFonts w:ascii="Calibri Light" w:hAnsi="Calibri Light" w:cs="Calibri Light"/>
          <w:sz w:val="22"/>
          <w:szCs w:val="22"/>
        </w:rPr>
        <w:t>août</w:t>
      </w:r>
      <w:r w:rsidRPr="00A778DE">
        <w:rPr>
          <w:rFonts w:ascii="Calibri Light" w:hAnsi="Calibri Light" w:cs="Calibri Light"/>
          <w:sz w:val="22"/>
          <w:szCs w:val="22"/>
        </w:rPr>
        <w:t xml:space="preserve"> 2022</w:t>
      </w:r>
      <w:r w:rsidR="00C44D4B">
        <w:rPr>
          <w:rFonts w:ascii="Calibri Light" w:hAnsi="Calibri Light" w:cs="Calibri Light"/>
          <w:sz w:val="22"/>
          <w:szCs w:val="22"/>
        </w:rPr>
        <w:t>.</w:t>
      </w:r>
    </w:p>
    <w:p w14:paraId="3D96816F" w14:textId="7A034E9C" w:rsidR="00021D67" w:rsidRPr="00A778DE" w:rsidRDefault="00021D67" w:rsidP="005C62F0">
      <w:pPr>
        <w:pStyle w:val="ListParagraph1"/>
        <w:snapToGrid w:val="0"/>
        <w:spacing w:after="0" w:line="240" w:lineRule="auto"/>
        <w:ind w:left="0"/>
        <w:contextualSpacing w:val="0"/>
        <w:jc w:val="both"/>
        <w:rPr>
          <w:rFonts w:ascii="Calibri Light" w:hAnsi="Calibri Light" w:cs="Calibri Light"/>
        </w:rPr>
      </w:pPr>
      <w:r w:rsidRPr="00A778DE">
        <w:rPr>
          <w:rFonts w:ascii="Calibri Light" w:hAnsi="Calibri Light" w:cs="Calibri Light"/>
        </w:rPr>
        <w:t xml:space="preserve">Aleksander Onstein, TU Delft, </w:t>
      </w:r>
      <w:r w:rsidR="00A778DE">
        <w:rPr>
          <w:rFonts w:ascii="Calibri Light" w:hAnsi="Calibri Light" w:cs="Calibri Light"/>
        </w:rPr>
        <w:t>1er</w:t>
      </w:r>
      <w:r w:rsidRPr="00A778DE">
        <w:rPr>
          <w:rFonts w:ascii="Calibri Light" w:hAnsi="Calibri Light" w:cs="Calibri Light"/>
        </w:rPr>
        <w:t xml:space="preserve"> </w:t>
      </w:r>
      <w:r w:rsidR="00A778DE" w:rsidRPr="00A778DE">
        <w:rPr>
          <w:rFonts w:ascii="Calibri Light" w:hAnsi="Calibri Light" w:cs="Calibri Light"/>
        </w:rPr>
        <w:t>décembre</w:t>
      </w:r>
      <w:r w:rsidRPr="00A778DE">
        <w:rPr>
          <w:rFonts w:ascii="Calibri Light" w:hAnsi="Calibri Light" w:cs="Calibri Light"/>
        </w:rPr>
        <w:t xml:space="preserve"> 2021</w:t>
      </w:r>
      <w:r w:rsidR="00727B67">
        <w:rPr>
          <w:rFonts w:ascii="Calibri Light" w:hAnsi="Calibri Light" w:cs="Calibri Light"/>
        </w:rPr>
        <w:t>.</w:t>
      </w:r>
      <w:r w:rsidRPr="00A778DE">
        <w:rPr>
          <w:rFonts w:ascii="Calibri Light" w:hAnsi="Calibri Light" w:cs="Calibri Light"/>
        </w:rPr>
        <w:t xml:space="preserve"> </w:t>
      </w:r>
    </w:p>
    <w:p w14:paraId="51F0544B" w14:textId="6BEBB66C" w:rsidR="00021D67" w:rsidRPr="00BB1F9C" w:rsidRDefault="00021D67" w:rsidP="005C62F0">
      <w:pPr>
        <w:pStyle w:val="ListParagraph1"/>
        <w:snapToGrid w:val="0"/>
        <w:spacing w:after="0" w:line="240" w:lineRule="auto"/>
        <w:ind w:left="0"/>
        <w:contextualSpacing w:val="0"/>
        <w:jc w:val="both"/>
        <w:rPr>
          <w:rFonts w:ascii="Calibri Light" w:hAnsi="Calibri Light" w:cs="Calibri Light"/>
          <w:lang w:val="en-US"/>
        </w:rPr>
      </w:pPr>
      <w:r w:rsidRPr="00BB1F9C">
        <w:rPr>
          <w:rFonts w:ascii="Calibri Light" w:hAnsi="Calibri Light" w:cs="Calibri Light"/>
          <w:lang w:val="en-US"/>
        </w:rPr>
        <w:t xml:space="preserve">Astrid Bjorgen, National Technical University of Norway, 24 </w:t>
      </w:r>
      <w:r w:rsidR="00363E96">
        <w:rPr>
          <w:rFonts w:ascii="Calibri Light" w:hAnsi="Calibri Light" w:cs="Calibri Light"/>
          <w:lang w:val="en-US"/>
        </w:rPr>
        <w:t>septembre</w:t>
      </w:r>
      <w:r w:rsidRPr="00BB1F9C">
        <w:rPr>
          <w:rFonts w:ascii="Calibri Light" w:hAnsi="Calibri Light" w:cs="Calibri Light"/>
          <w:lang w:val="en-US"/>
        </w:rPr>
        <w:t xml:space="preserve"> 2021</w:t>
      </w:r>
      <w:r w:rsidR="00727B67">
        <w:rPr>
          <w:rFonts w:ascii="Calibri Light" w:hAnsi="Calibri Light" w:cs="Calibri Light"/>
          <w:lang w:val="en-US"/>
        </w:rPr>
        <w:t>.</w:t>
      </w:r>
      <w:r w:rsidRPr="00BB1F9C">
        <w:rPr>
          <w:rFonts w:ascii="Calibri Light" w:hAnsi="Calibri Light" w:cs="Calibri Light"/>
          <w:lang w:val="en-US"/>
        </w:rPr>
        <w:t xml:space="preserve"> </w:t>
      </w:r>
    </w:p>
    <w:p w14:paraId="55BF71C0" w14:textId="6DDB5F1E" w:rsidR="005C62F0" w:rsidRPr="00143AEA" w:rsidRDefault="00021D67" w:rsidP="005C62F0">
      <w:pPr>
        <w:snapToGrid w:val="0"/>
        <w:rPr>
          <w:rFonts w:ascii="Calibri Light" w:hAnsi="Calibri Light" w:cs="Calibri Light"/>
          <w:sz w:val="22"/>
          <w:szCs w:val="22"/>
        </w:rPr>
      </w:pPr>
      <w:r w:rsidRPr="00143AEA">
        <w:rPr>
          <w:rFonts w:ascii="Calibri Light" w:hAnsi="Calibri Light" w:cs="Calibri Light"/>
          <w:sz w:val="22"/>
          <w:szCs w:val="22"/>
        </w:rPr>
        <w:t xml:space="preserve">Laureline Angot, Université de Toulouse Jean Jaurès, 22 </w:t>
      </w:r>
      <w:r w:rsidR="00856E9E" w:rsidRPr="00143AEA">
        <w:rPr>
          <w:rFonts w:ascii="Calibri Light" w:hAnsi="Calibri Light" w:cs="Calibri Light"/>
          <w:sz w:val="22"/>
          <w:szCs w:val="22"/>
        </w:rPr>
        <w:t>Oct</w:t>
      </w:r>
      <w:r w:rsidRPr="00143AEA">
        <w:rPr>
          <w:rFonts w:ascii="Calibri Light" w:hAnsi="Calibri Light" w:cs="Calibri Light"/>
          <w:sz w:val="22"/>
          <w:szCs w:val="22"/>
        </w:rPr>
        <w:t xml:space="preserve"> 2020</w:t>
      </w:r>
      <w:r w:rsidR="00143AEA">
        <w:rPr>
          <w:rFonts w:ascii="Calibri Light" w:hAnsi="Calibri Light" w:cs="Calibri Light"/>
          <w:sz w:val="22"/>
          <w:szCs w:val="22"/>
        </w:rPr>
        <w:t xml:space="preserve">, </w:t>
      </w:r>
      <w:r w:rsidR="00143AEA" w:rsidRPr="00722F82">
        <w:rPr>
          <w:rFonts w:ascii="Calibri Light" w:hAnsi="Calibri Light" w:cs="Calibri Light"/>
          <w:sz w:val="22"/>
          <w:szCs w:val="22"/>
        </w:rPr>
        <w:t xml:space="preserve">Présidente </w:t>
      </w:r>
      <w:r w:rsidR="00143AEA">
        <w:rPr>
          <w:rFonts w:ascii="Calibri Light" w:hAnsi="Calibri Light" w:cs="Calibri Light"/>
          <w:sz w:val="22"/>
          <w:szCs w:val="22"/>
        </w:rPr>
        <w:t>du</w:t>
      </w:r>
      <w:r w:rsidR="00143AEA" w:rsidRPr="00722F82">
        <w:rPr>
          <w:rFonts w:ascii="Calibri Light" w:hAnsi="Calibri Light" w:cs="Calibri Light"/>
          <w:sz w:val="22"/>
          <w:szCs w:val="22"/>
        </w:rPr>
        <w:t xml:space="preserve"> jury</w:t>
      </w:r>
      <w:r w:rsidR="00622ADC">
        <w:rPr>
          <w:rFonts w:ascii="Calibri Light" w:hAnsi="Calibri Light" w:cs="Calibri Light"/>
          <w:sz w:val="22"/>
          <w:szCs w:val="22"/>
        </w:rPr>
        <w:t>.</w:t>
      </w:r>
    </w:p>
    <w:p w14:paraId="312A1C5D" w14:textId="13DD01A7" w:rsidR="005C62F0" w:rsidRPr="00532844" w:rsidRDefault="00021D67" w:rsidP="005C62F0">
      <w:pPr>
        <w:snapToGrid w:val="0"/>
        <w:rPr>
          <w:rFonts w:ascii="Calibri Light" w:hAnsi="Calibri Light" w:cs="Calibri Light"/>
          <w:sz w:val="22"/>
          <w:szCs w:val="22"/>
        </w:rPr>
      </w:pPr>
      <w:r w:rsidRPr="00532844">
        <w:rPr>
          <w:rFonts w:ascii="Calibri Light" w:hAnsi="Calibri Light" w:cs="Calibri Light"/>
          <w:sz w:val="22"/>
          <w:szCs w:val="22"/>
        </w:rPr>
        <w:t xml:space="preserve">Arthur Gaudron, Ecole des Mines de Paris, 1 </w:t>
      </w:r>
      <w:r w:rsidR="00532844">
        <w:rPr>
          <w:rFonts w:ascii="Calibri Light" w:hAnsi="Calibri Light" w:cs="Calibri Light"/>
          <w:sz w:val="22"/>
          <w:szCs w:val="22"/>
        </w:rPr>
        <w:t>juillet</w:t>
      </w:r>
      <w:r w:rsidRPr="00532844">
        <w:rPr>
          <w:rFonts w:ascii="Calibri Light" w:hAnsi="Calibri Light" w:cs="Calibri Light"/>
          <w:sz w:val="22"/>
          <w:szCs w:val="22"/>
        </w:rPr>
        <w:t xml:space="preserve"> 2020</w:t>
      </w:r>
      <w:r w:rsidR="00532844">
        <w:rPr>
          <w:rFonts w:ascii="Calibri Light" w:hAnsi="Calibri Light" w:cs="Calibri Light"/>
          <w:sz w:val="22"/>
          <w:szCs w:val="22"/>
        </w:rPr>
        <w:t>,</w:t>
      </w:r>
      <w:r w:rsidRPr="00532844">
        <w:rPr>
          <w:rFonts w:ascii="Calibri Light" w:hAnsi="Calibri Light" w:cs="Calibri Light"/>
          <w:sz w:val="22"/>
          <w:szCs w:val="22"/>
        </w:rPr>
        <w:t xml:space="preserve"> </w:t>
      </w:r>
      <w:r w:rsidR="00532844" w:rsidRPr="00722F82">
        <w:rPr>
          <w:rFonts w:ascii="Calibri Light" w:hAnsi="Calibri Light" w:cs="Calibri Light"/>
          <w:sz w:val="22"/>
          <w:szCs w:val="22"/>
        </w:rPr>
        <w:t xml:space="preserve">Présidente </w:t>
      </w:r>
      <w:r w:rsidR="00532844">
        <w:rPr>
          <w:rFonts w:ascii="Calibri Light" w:hAnsi="Calibri Light" w:cs="Calibri Light"/>
          <w:sz w:val="22"/>
          <w:szCs w:val="22"/>
        </w:rPr>
        <w:t>du</w:t>
      </w:r>
      <w:r w:rsidR="00532844" w:rsidRPr="00722F82">
        <w:rPr>
          <w:rFonts w:ascii="Calibri Light" w:hAnsi="Calibri Light" w:cs="Calibri Light"/>
          <w:sz w:val="22"/>
          <w:szCs w:val="22"/>
        </w:rPr>
        <w:t xml:space="preserve"> jury</w:t>
      </w:r>
      <w:r w:rsidR="00622ADC">
        <w:rPr>
          <w:rFonts w:ascii="Calibri Light" w:hAnsi="Calibri Light" w:cs="Calibri Light"/>
          <w:sz w:val="22"/>
          <w:szCs w:val="22"/>
        </w:rPr>
        <w:t>.</w:t>
      </w:r>
    </w:p>
    <w:p w14:paraId="133668AD" w14:textId="0B2B4D94" w:rsidR="00021D67" w:rsidRPr="00BB1F9C" w:rsidRDefault="00021D67" w:rsidP="005C62F0">
      <w:pPr>
        <w:snapToGrid w:val="0"/>
        <w:rPr>
          <w:rFonts w:ascii="Calibri Light" w:hAnsi="Calibri Light" w:cs="Calibri Light"/>
          <w:sz w:val="22"/>
          <w:szCs w:val="22"/>
        </w:rPr>
      </w:pPr>
      <w:r w:rsidRPr="00BB1F9C">
        <w:rPr>
          <w:rStyle w:val="markedcontent"/>
          <w:rFonts w:ascii="Calibri Light" w:hAnsi="Calibri Light" w:cs="Calibri Light"/>
          <w:sz w:val="22"/>
          <w:szCs w:val="22"/>
        </w:rPr>
        <w:t xml:space="preserve">Fathiya Abdi Ibrahim, Université Panthéon-Assas, 18 </w:t>
      </w:r>
      <w:r w:rsidR="00D1110E">
        <w:rPr>
          <w:rStyle w:val="markedcontent"/>
          <w:rFonts w:ascii="Calibri Light" w:hAnsi="Calibri Light" w:cs="Calibri Light"/>
          <w:sz w:val="22"/>
          <w:szCs w:val="22"/>
        </w:rPr>
        <w:t>novembre</w:t>
      </w:r>
      <w:r w:rsidRPr="00BB1F9C">
        <w:rPr>
          <w:rStyle w:val="markedcontent"/>
          <w:rFonts w:ascii="Calibri Light" w:hAnsi="Calibri Light" w:cs="Calibri Light"/>
          <w:sz w:val="22"/>
          <w:szCs w:val="22"/>
        </w:rPr>
        <w:t xml:space="preserve"> 2019</w:t>
      </w:r>
      <w:r w:rsidR="00E370A7">
        <w:rPr>
          <w:rStyle w:val="markedcontent"/>
          <w:rFonts w:ascii="Calibri Light" w:hAnsi="Calibri Light" w:cs="Calibri Light"/>
          <w:sz w:val="22"/>
          <w:szCs w:val="22"/>
        </w:rPr>
        <w:t>, rapporteuse.</w:t>
      </w:r>
      <w:r w:rsidRPr="00BB1F9C">
        <w:rPr>
          <w:rStyle w:val="markedcontent"/>
          <w:rFonts w:ascii="Calibri Light" w:hAnsi="Calibri Light" w:cs="Calibri Light"/>
          <w:sz w:val="22"/>
          <w:szCs w:val="22"/>
        </w:rPr>
        <w:t xml:space="preserve"> </w:t>
      </w:r>
    </w:p>
    <w:p w14:paraId="295A7F67" w14:textId="1468B5C6" w:rsidR="00021D67" w:rsidRPr="00D1110E" w:rsidRDefault="00021D67" w:rsidP="005C62F0">
      <w:pPr>
        <w:pStyle w:val="ListParagraph1"/>
        <w:snapToGrid w:val="0"/>
        <w:spacing w:after="0" w:line="240" w:lineRule="auto"/>
        <w:ind w:left="0"/>
        <w:contextualSpacing w:val="0"/>
        <w:jc w:val="both"/>
        <w:rPr>
          <w:rFonts w:ascii="Calibri Light" w:hAnsi="Calibri Light" w:cs="Calibri Light"/>
        </w:rPr>
      </w:pPr>
      <w:r w:rsidRPr="00D1110E">
        <w:rPr>
          <w:rFonts w:ascii="Calibri Light" w:hAnsi="Calibri Light" w:cs="Calibri Light"/>
        </w:rPr>
        <w:t xml:space="preserve">Sonagnon Hounwanou, Ecole des Mines Saint-Etienne, 4 </w:t>
      </w:r>
      <w:r w:rsidR="00D1110E" w:rsidRPr="00D1110E">
        <w:rPr>
          <w:rFonts w:ascii="Calibri Light" w:hAnsi="Calibri Light" w:cs="Calibri Light"/>
        </w:rPr>
        <w:t>juin</w:t>
      </w:r>
      <w:r w:rsidRPr="00D1110E">
        <w:rPr>
          <w:rFonts w:ascii="Calibri Light" w:hAnsi="Calibri Light" w:cs="Calibri Light"/>
        </w:rPr>
        <w:t xml:space="preserve"> 2019</w:t>
      </w:r>
      <w:r w:rsidR="00D1110E">
        <w:rPr>
          <w:rFonts w:ascii="Calibri Light" w:hAnsi="Calibri Light" w:cs="Calibri Light"/>
        </w:rPr>
        <w:t>,</w:t>
      </w:r>
      <w:r w:rsidRPr="00D1110E">
        <w:rPr>
          <w:rFonts w:ascii="Calibri Light" w:hAnsi="Calibri Light" w:cs="Calibri Light"/>
        </w:rPr>
        <w:t xml:space="preserve"> </w:t>
      </w:r>
      <w:r w:rsidR="00D1110E" w:rsidRPr="00722F82">
        <w:rPr>
          <w:rFonts w:ascii="Calibri Light" w:hAnsi="Calibri Light" w:cs="Calibri Light"/>
        </w:rPr>
        <w:t xml:space="preserve">Présidente </w:t>
      </w:r>
      <w:r w:rsidR="00D1110E">
        <w:rPr>
          <w:rFonts w:ascii="Calibri Light" w:hAnsi="Calibri Light" w:cs="Calibri Light"/>
        </w:rPr>
        <w:t>du</w:t>
      </w:r>
      <w:r w:rsidR="00D1110E" w:rsidRPr="00722F82">
        <w:rPr>
          <w:rFonts w:ascii="Calibri Light" w:hAnsi="Calibri Light" w:cs="Calibri Light"/>
        </w:rPr>
        <w:t xml:space="preserve"> jury</w:t>
      </w:r>
      <w:r w:rsidR="001737DB">
        <w:rPr>
          <w:rFonts w:ascii="Calibri Light" w:hAnsi="Calibri Light" w:cs="Calibri Light"/>
        </w:rPr>
        <w:t>.</w:t>
      </w:r>
    </w:p>
    <w:p w14:paraId="0FD661FF" w14:textId="6BE35F28" w:rsidR="00021D67" w:rsidRPr="00BB1F9C" w:rsidRDefault="00021D67" w:rsidP="00160BDC">
      <w:pPr>
        <w:pStyle w:val="ListParagraph1"/>
        <w:snapToGrid w:val="0"/>
        <w:spacing w:after="0" w:line="240" w:lineRule="auto"/>
        <w:ind w:left="0"/>
        <w:contextualSpacing w:val="0"/>
        <w:jc w:val="both"/>
        <w:rPr>
          <w:rFonts w:ascii="Calibri Light" w:hAnsi="Calibri Light" w:cs="Calibri Light"/>
          <w:lang w:val="en-US"/>
        </w:rPr>
      </w:pPr>
      <w:r w:rsidRPr="00BB1F9C">
        <w:rPr>
          <w:rFonts w:ascii="Calibri Light" w:hAnsi="Calibri Light" w:cs="Calibri Light"/>
          <w:lang w:val="en-US"/>
        </w:rPr>
        <w:t xml:space="preserve">Leesa Malik, Indian Institute of Technology Delhi, </w:t>
      </w:r>
      <w:r w:rsidR="00D70156">
        <w:rPr>
          <w:rFonts w:ascii="Calibri Light" w:hAnsi="Calibri Light" w:cs="Calibri Light"/>
          <w:lang w:val="en-US"/>
        </w:rPr>
        <w:t>janvier</w:t>
      </w:r>
      <w:r w:rsidRPr="00BB1F9C">
        <w:rPr>
          <w:rFonts w:ascii="Calibri Light" w:hAnsi="Calibri Light" w:cs="Calibri Light"/>
          <w:lang w:val="en-US"/>
        </w:rPr>
        <w:t xml:space="preserve"> 2020</w:t>
      </w:r>
      <w:r w:rsidR="00802A6A">
        <w:rPr>
          <w:rFonts w:ascii="Calibri Light" w:hAnsi="Calibri Light" w:cs="Calibri Light"/>
          <w:lang w:val="en-US"/>
        </w:rPr>
        <w:t>.</w:t>
      </w:r>
    </w:p>
    <w:p w14:paraId="2E7A235E" w14:textId="0118A3C3" w:rsidR="00021D67" w:rsidRPr="00BB1F9C" w:rsidRDefault="00021D67" w:rsidP="00160BDC">
      <w:pPr>
        <w:pStyle w:val="ListParagraph1"/>
        <w:snapToGrid w:val="0"/>
        <w:spacing w:after="0" w:line="240" w:lineRule="auto"/>
        <w:ind w:left="0"/>
        <w:contextualSpacing w:val="0"/>
        <w:jc w:val="both"/>
        <w:rPr>
          <w:rFonts w:ascii="Calibri Light" w:hAnsi="Calibri Light" w:cs="Calibri Light"/>
          <w:lang w:val="en-US"/>
        </w:rPr>
      </w:pPr>
      <w:r w:rsidRPr="00BB1F9C">
        <w:rPr>
          <w:rFonts w:ascii="Calibri Light" w:hAnsi="Calibri Light" w:cs="Calibri Light"/>
          <w:lang w:val="en-US"/>
        </w:rPr>
        <w:t>Carlos Rivera, Renssealer Polytechnic Institute, Albany, New York, Etats-Unis (</w:t>
      </w:r>
      <w:r w:rsidR="003D16E3" w:rsidRPr="00BB1F9C">
        <w:rPr>
          <w:rFonts w:ascii="Calibri Light" w:hAnsi="Calibri Light" w:cs="Calibri Light"/>
          <w:lang w:val="en-US"/>
        </w:rPr>
        <w:t>final defense</w:t>
      </w:r>
      <w:r w:rsidRPr="00BB1F9C">
        <w:rPr>
          <w:rFonts w:ascii="Calibri Light" w:hAnsi="Calibri Light" w:cs="Calibri Light"/>
          <w:lang w:val="en-US"/>
        </w:rPr>
        <w:t xml:space="preserve">: 27 </w:t>
      </w:r>
      <w:r w:rsidR="003D16E3" w:rsidRPr="00BB1F9C">
        <w:rPr>
          <w:rFonts w:ascii="Calibri Light" w:hAnsi="Calibri Light" w:cs="Calibri Light"/>
          <w:lang w:val="en-US"/>
        </w:rPr>
        <w:t>Jan</w:t>
      </w:r>
      <w:r w:rsidRPr="00BB1F9C">
        <w:rPr>
          <w:rFonts w:ascii="Calibri Light" w:hAnsi="Calibri Light" w:cs="Calibri Light"/>
          <w:lang w:val="en-US"/>
        </w:rPr>
        <w:t xml:space="preserve"> 2022, Candidacy exam: 26 </w:t>
      </w:r>
      <w:r w:rsidR="0060332A" w:rsidRPr="00BB1F9C">
        <w:rPr>
          <w:rFonts w:ascii="Calibri Light" w:hAnsi="Calibri Light" w:cs="Calibri Light"/>
          <w:lang w:val="en-US"/>
        </w:rPr>
        <w:t>Feb</w:t>
      </w:r>
      <w:r w:rsidRPr="00BB1F9C">
        <w:rPr>
          <w:rFonts w:ascii="Calibri Light" w:hAnsi="Calibri Light" w:cs="Calibri Light"/>
          <w:lang w:val="en-US"/>
        </w:rPr>
        <w:t xml:space="preserve"> 2021)</w:t>
      </w:r>
      <w:r w:rsidR="003B7F99">
        <w:rPr>
          <w:rFonts w:ascii="Calibri Light" w:hAnsi="Calibri Light" w:cs="Calibri Light"/>
          <w:lang w:val="en-US"/>
        </w:rPr>
        <w:t>, rapporteuse.</w:t>
      </w:r>
    </w:p>
    <w:p w14:paraId="68D83D32" w14:textId="5E9B2127" w:rsidR="006665FC" w:rsidRPr="00BB1F9C" w:rsidRDefault="00021D67" w:rsidP="00160BDC">
      <w:pPr>
        <w:pStyle w:val="ListParagraph1"/>
        <w:snapToGrid w:val="0"/>
        <w:spacing w:after="0" w:line="240" w:lineRule="auto"/>
        <w:ind w:left="0"/>
        <w:contextualSpacing w:val="0"/>
        <w:jc w:val="both"/>
        <w:rPr>
          <w:rFonts w:ascii="Calibri Light" w:hAnsi="Calibri Light" w:cs="Calibri Light"/>
          <w:lang w:val="en-US"/>
        </w:rPr>
      </w:pPr>
      <w:r w:rsidRPr="00BB1F9C">
        <w:rPr>
          <w:rFonts w:ascii="Calibri Light" w:hAnsi="Calibri Light" w:cs="Calibri Light"/>
          <w:lang w:val="en-US"/>
        </w:rPr>
        <w:t xml:space="preserve">Joris Beckers, </w:t>
      </w:r>
      <w:r w:rsidRPr="00BB1F9C">
        <w:rPr>
          <w:rFonts w:ascii="Calibri Light" w:hAnsi="Calibri Light" w:cs="Calibri Light"/>
          <w:lang w:val="en-US" w:eastAsia="fr-FR"/>
        </w:rPr>
        <w:t>Universit</w:t>
      </w:r>
      <w:r w:rsidR="005C62F0" w:rsidRPr="00BB1F9C">
        <w:rPr>
          <w:rFonts w:ascii="Calibri Light" w:hAnsi="Calibri Light" w:cs="Calibri Light"/>
          <w:lang w:val="en-US" w:eastAsia="fr-FR"/>
        </w:rPr>
        <w:t>y</w:t>
      </w:r>
      <w:r w:rsidRPr="00BB1F9C">
        <w:rPr>
          <w:rFonts w:ascii="Calibri Light" w:hAnsi="Calibri Light" w:cs="Calibri Light"/>
          <w:lang w:val="en-US" w:eastAsia="fr-FR"/>
        </w:rPr>
        <w:t xml:space="preserve"> </w:t>
      </w:r>
      <w:r w:rsidR="005C62F0" w:rsidRPr="00BB1F9C">
        <w:rPr>
          <w:rFonts w:ascii="Calibri Light" w:hAnsi="Calibri Light" w:cs="Calibri Light"/>
          <w:lang w:val="en-US" w:eastAsia="fr-FR"/>
        </w:rPr>
        <w:t>of Antwerp</w:t>
      </w:r>
      <w:r w:rsidRPr="00BB1F9C">
        <w:rPr>
          <w:rFonts w:ascii="Calibri Light" w:hAnsi="Calibri Light" w:cs="Calibri Light"/>
          <w:lang w:val="en-US" w:eastAsia="fr-FR"/>
        </w:rPr>
        <w:t xml:space="preserve">, 25 </w:t>
      </w:r>
      <w:r w:rsidR="00D70156">
        <w:rPr>
          <w:rFonts w:ascii="Calibri Light" w:hAnsi="Calibri Light" w:cs="Calibri Light"/>
          <w:lang w:val="en-US" w:eastAsia="fr-FR"/>
        </w:rPr>
        <w:t>janvier</w:t>
      </w:r>
      <w:r w:rsidRPr="00BB1F9C">
        <w:rPr>
          <w:rFonts w:ascii="Calibri Light" w:hAnsi="Calibri Light" w:cs="Calibri Light"/>
          <w:lang w:val="en-US" w:eastAsia="fr-FR"/>
        </w:rPr>
        <w:t xml:space="preserve"> 2019</w:t>
      </w:r>
      <w:r w:rsidR="001C18AA">
        <w:rPr>
          <w:rFonts w:ascii="Calibri Light" w:hAnsi="Calibri Light" w:cs="Calibri Light"/>
          <w:lang w:val="en-US" w:eastAsia="fr-FR"/>
        </w:rPr>
        <w:t>, rapporteuse.</w:t>
      </w:r>
      <w:r w:rsidRPr="00BB1F9C">
        <w:rPr>
          <w:rFonts w:ascii="Calibri Light" w:hAnsi="Calibri Light" w:cs="Calibri Light"/>
          <w:lang w:val="en-US" w:eastAsia="fr-FR"/>
        </w:rPr>
        <w:t xml:space="preserve"> </w:t>
      </w:r>
    </w:p>
    <w:p w14:paraId="4AB0A63E" w14:textId="364DA995" w:rsidR="006665FC" w:rsidRPr="00BB1F9C" w:rsidRDefault="00C500CD" w:rsidP="00A36B80">
      <w:pPr>
        <w:pStyle w:val="NormalWeb"/>
        <w:keepNext/>
        <w:spacing w:before="120" w:beforeAutospacing="0" w:after="0" w:afterAutospacing="0" w:line="360" w:lineRule="auto"/>
        <w:jc w:val="both"/>
        <w:rPr>
          <w:rFonts w:ascii="Calibri Light" w:hAnsi="Calibri Light" w:cs="Calibri Light"/>
          <w:b/>
          <w:bCs/>
          <w:sz w:val="22"/>
          <w:szCs w:val="22"/>
          <w:lang w:val="en-US"/>
        </w:rPr>
      </w:pPr>
      <w:r w:rsidRPr="00BB1F9C">
        <w:rPr>
          <w:rFonts w:ascii="Calibri Light" w:hAnsi="Calibri Light" w:cs="Calibri Light"/>
          <w:b/>
          <w:bCs/>
          <w:sz w:val="22"/>
          <w:szCs w:val="22"/>
          <w:lang w:val="en-US"/>
        </w:rPr>
        <w:lastRenderedPageBreak/>
        <w:t>Degrees, previous career</w:t>
      </w:r>
    </w:p>
    <w:p w14:paraId="75E674C2" w14:textId="77777777" w:rsidR="006F2BE2" w:rsidRPr="00BB1F9C" w:rsidRDefault="00C500CD" w:rsidP="005D390B">
      <w:pPr>
        <w:pStyle w:val="NormalWeb"/>
        <w:widowControl w:val="0"/>
        <w:snapToGrid w:val="0"/>
        <w:spacing w:before="0" w:beforeAutospacing="0" w:after="0" w:afterAutospacing="0"/>
        <w:jc w:val="both"/>
        <w:rPr>
          <w:rFonts w:ascii="Calibri Light" w:hAnsi="Calibri Light" w:cs="Calibri Light"/>
          <w:sz w:val="22"/>
          <w:szCs w:val="22"/>
          <w:lang w:val="en-US"/>
        </w:rPr>
      </w:pPr>
      <w:r w:rsidRPr="00BB1F9C">
        <w:rPr>
          <w:rFonts w:ascii="Calibri Light" w:hAnsi="Calibri Light" w:cs="Calibri Light"/>
          <w:sz w:val="22"/>
          <w:szCs w:val="22"/>
          <w:lang w:val="en-US"/>
        </w:rPr>
        <w:t>French Qualification for Professorship (CNU Section 24), 2016</w:t>
      </w:r>
    </w:p>
    <w:p w14:paraId="251A2752" w14:textId="77777777" w:rsidR="006F2BE2" w:rsidRPr="00BB1F9C" w:rsidRDefault="00C500CD" w:rsidP="005D390B">
      <w:pPr>
        <w:pStyle w:val="NormalWeb"/>
        <w:widowControl w:val="0"/>
        <w:snapToGrid w:val="0"/>
        <w:spacing w:before="0" w:beforeAutospacing="0" w:after="0" w:afterAutospacing="0"/>
        <w:jc w:val="both"/>
        <w:rPr>
          <w:rFonts w:ascii="Calibri Light" w:hAnsi="Calibri Light" w:cs="Calibri Light"/>
          <w:sz w:val="22"/>
          <w:szCs w:val="22"/>
        </w:rPr>
      </w:pPr>
      <w:r w:rsidRPr="00BB1F9C">
        <w:rPr>
          <w:rFonts w:ascii="Calibri Light" w:hAnsi="Calibri Light" w:cs="Calibri Light"/>
          <w:sz w:val="22"/>
          <w:szCs w:val="22"/>
        </w:rPr>
        <w:t>Habilitation à Diriger des Recherches (HDR), 2012, University of Paris-E</w:t>
      </w:r>
      <w:r w:rsidR="00621721" w:rsidRPr="00BB1F9C">
        <w:rPr>
          <w:rFonts w:ascii="Calibri Light" w:hAnsi="Calibri Light" w:cs="Calibri Light"/>
          <w:sz w:val="22"/>
          <w:szCs w:val="22"/>
        </w:rPr>
        <w:t>a</w:t>
      </w:r>
      <w:r w:rsidRPr="00BB1F9C">
        <w:rPr>
          <w:rFonts w:ascii="Calibri Light" w:hAnsi="Calibri Light" w:cs="Calibri Light"/>
          <w:sz w:val="22"/>
          <w:szCs w:val="22"/>
        </w:rPr>
        <w:t>st</w:t>
      </w:r>
    </w:p>
    <w:p w14:paraId="77633D8B" w14:textId="77777777" w:rsidR="006665FC" w:rsidRPr="00BB1F9C" w:rsidRDefault="00C500CD" w:rsidP="005D390B">
      <w:pPr>
        <w:pStyle w:val="NormalWeb"/>
        <w:widowControl w:val="0"/>
        <w:snapToGrid w:val="0"/>
        <w:spacing w:before="0" w:beforeAutospacing="0" w:after="0" w:afterAutospacing="0"/>
        <w:jc w:val="both"/>
        <w:rPr>
          <w:rFonts w:ascii="Calibri Light" w:hAnsi="Calibri Light" w:cs="Calibri Light"/>
          <w:sz w:val="22"/>
          <w:szCs w:val="22"/>
          <w:lang w:val="en-US"/>
        </w:rPr>
      </w:pPr>
      <w:r w:rsidRPr="00BB1F9C">
        <w:rPr>
          <w:rFonts w:ascii="Calibri Light" w:hAnsi="Calibri Light" w:cs="Calibri Light"/>
          <w:sz w:val="22"/>
          <w:szCs w:val="22"/>
          <w:lang w:val="en-US"/>
        </w:rPr>
        <w:t>PhD from Ecole des Ponts ParisTech/University of Paris-Est (1997) - nominated for best PhD Dissertation at Ecole des Ponts for year 1997</w:t>
      </w:r>
    </w:p>
    <w:p w14:paraId="353CE5A6" w14:textId="77777777" w:rsidR="006665FC" w:rsidRPr="00BB1F9C" w:rsidRDefault="00C500CD" w:rsidP="005D390B">
      <w:pPr>
        <w:pStyle w:val="NormalWeb"/>
        <w:widowControl w:val="0"/>
        <w:snapToGrid w:val="0"/>
        <w:spacing w:before="0" w:beforeAutospacing="0" w:after="0" w:afterAutospacing="0"/>
        <w:jc w:val="both"/>
        <w:rPr>
          <w:rFonts w:ascii="Calibri Light" w:hAnsi="Calibri Light" w:cs="Calibri Light"/>
          <w:sz w:val="22"/>
          <w:szCs w:val="22"/>
          <w:lang w:val="en-US"/>
        </w:rPr>
      </w:pPr>
      <w:r w:rsidRPr="00BB1F9C">
        <w:rPr>
          <w:rFonts w:ascii="Calibri Light" w:hAnsi="Calibri Light" w:cs="Calibri Light"/>
          <w:sz w:val="22"/>
          <w:szCs w:val="22"/>
          <w:lang w:val="en-US"/>
        </w:rPr>
        <w:t>Master of City and Regional Planning</w:t>
      </w:r>
      <w:r w:rsidRPr="00BB1F9C">
        <w:rPr>
          <w:rStyle w:val="lev"/>
          <w:rFonts w:ascii="Calibri Light" w:hAnsi="Calibri Light" w:cs="Calibri Light"/>
          <w:b w:val="0"/>
          <w:bCs w:val="0"/>
          <w:sz w:val="22"/>
          <w:szCs w:val="22"/>
          <w:lang w:val="en-US"/>
        </w:rPr>
        <w:t>, Cornell</w:t>
      </w:r>
      <w:r w:rsidRPr="00BB1F9C">
        <w:rPr>
          <w:rFonts w:ascii="Calibri Light" w:hAnsi="Calibri Light" w:cs="Calibri Light"/>
          <w:sz w:val="22"/>
          <w:szCs w:val="22"/>
          <w:lang w:val="en-US"/>
        </w:rPr>
        <w:t xml:space="preserve"> University (1992), Fulbright scholar, Lavoisier scholar</w:t>
      </w:r>
    </w:p>
    <w:p w14:paraId="7C42D75C" w14:textId="77777777" w:rsidR="006665FC" w:rsidRPr="00BB1F9C" w:rsidRDefault="00C500CD" w:rsidP="005D390B">
      <w:pPr>
        <w:pStyle w:val="NormalWeb"/>
        <w:widowControl w:val="0"/>
        <w:snapToGrid w:val="0"/>
        <w:spacing w:before="0" w:beforeAutospacing="0" w:after="0" w:afterAutospacing="0"/>
        <w:jc w:val="both"/>
        <w:rPr>
          <w:rFonts w:ascii="Calibri Light" w:hAnsi="Calibri Light" w:cs="Calibri Light"/>
          <w:sz w:val="22"/>
          <w:szCs w:val="22"/>
          <w:lang w:val="en-US"/>
        </w:rPr>
      </w:pPr>
      <w:r w:rsidRPr="00BB1F9C">
        <w:rPr>
          <w:rFonts w:ascii="Calibri Light" w:hAnsi="Calibri Light" w:cs="Calibri Light"/>
          <w:sz w:val="22"/>
          <w:szCs w:val="22"/>
          <w:lang w:val="en-US"/>
        </w:rPr>
        <w:t>Bachelor’s Degree from Sciences Po, Institute of Political Studies of Paris (1989)</w:t>
      </w:r>
    </w:p>
    <w:p w14:paraId="2B4CDE42" w14:textId="77777777" w:rsidR="006665FC" w:rsidRPr="00BB1F9C" w:rsidRDefault="00C500CD" w:rsidP="00EB1B91">
      <w:pPr>
        <w:snapToGrid w:val="0"/>
        <w:jc w:val="both"/>
        <w:rPr>
          <w:rFonts w:ascii="Calibri Light" w:hAnsi="Calibri Light" w:cs="Calibri Light"/>
          <w:sz w:val="22"/>
          <w:szCs w:val="22"/>
          <w:lang w:val="en-US"/>
        </w:rPr>
      </w:pPr>
      <w:r w:rsidRPr="00BB1F9C">
        <w:rPr>
          <w:rFonts w:ascii="Calibri Light" w:hAnsi="Calibri Light" w:cs="Calibri Light"/>
          <w:sz w:val="22"/>
          <w:szCs w:val="22"/>
          <w:lang w:val="en-US"/>
        </w:rPr>
        <w:t>Since 2006 tenured researcher at INRETS/IFSTTAR, Director of Research since 2012</w:t>
      </w:r>
    </w:p>
    <w:p w14:paraId="3EF74AF1" w14:textId="77777777" w:rsidR="006665FC" w:rsidRPr="00BB1F9C" w:rsidRDefault="00C500CD" w:rsidP="00EB1B91">
      <w:pPr>
        <w:snapToGrid w:val="0"/>
        <w:jc w:val="both"/>
        <w:rPr>
          <w:rFonts w:ascii="Calibri Light" w:hAnsi="Calibri Light" w:cs="Calibri Light"/>
          <w:sz w:val="22"/>
          <w:szCs w:val="22"/>
          <w:lang w:val="en-US"/>
        </w:rPr>
      </w:pPr>
      <w:r w:rsidRPr="00BB1F9C">
        <w:rPr>
          <w:rFonts w:ascii="Calibri Light" w:hAnsi="Calibri Light" w:cs="Calibri Light"/>
          <w:sz w:val="22"/>
          <w:szCs w:val="22"/>
          <w:lang w:val="en-US"/>
        </w:rPr>
        <w:t>2004-2006 contractual researcher at INRETS</w:t>
      </w:r>
    </w:p>
    <w:p w14:paraId="3002C589" w14:textId="77777777" w:rsidR="006665FC" w:rsidRPr="00BB1F9C" w:rsidRDefault="00C500CD" w:rsidP="00EB1B91">
      <w:pPr>
        <w:snapToGrid w:val="0"/>
        <w:jc w:val="both"/>
        <w:rPr>
          <w:rFonts w:ascii="Calibri Light" w:hAnsi="Calibri Light" w:cs="Calibri Light"/>
          <w:sz w:val="22"/>
          <w:szCs w:val="22"/>
          <w:lang w:val="en-US"/>
        </w:rPr>
      </w:pPr>
      <w:r w:rsidRPr="00BB1F9C">
        <w:rPr>
          <w:rFonts w:ascii="Calibri Light" w:hAnsi="Calibri Light" w:cs="Calibri Light"/>
          <w:sz w:val="22"/>
          <w:szCs w:val="22"/>
          <w:lang w:val="en-US"/>
        </w:rPr>
        <w:t>1999-2004 Head of freight and environment unit of GART (network of French large transport authorities)</w:t>
      </w:r>
    </w:p>
    <w:p w14:paraId="7560E545" w14:textId="77777777" w:rsidR="006665FC" w:rsidRPr="00BB1F9C" w:rsidRDefault="00C500CD" w:rsidP="00EB1B91">
      <w:pPr>
        <w:snapToGrid w:val="0"/>
        <w:jc w:val="both"/>
        <w:rPr>
          <w:rFonts w:ascii="Calibri Light" w:hAnsi="Calibri Light" w:cs="Calibri Light"/>
          <w:sz w:val="22"/>
          <w:szCs w:val="22"/>
          <w:lang w:val="en-US"/>
        </w:rPr>
      </w:pPr>
      <w:r w:rsidRPr="00BB1F9C">
        <w:rPr>
          <w:rFonts w:ascii="Calibri Light" w:hAnsi="Calibri Light" w:cs="Calibri Light"/>
          <w:sz w:val="22"/>
          <w:szCs w:val="22"/>
          <w:lang w:val="en-US"/>
        </w:rPr>
        <w:t xml:space="preserve">1997-1999 Junior researcher at the Paris Chamber of Commerce and Industry </w:t>
      </w:r>
    </w:p>
    <w:p w14:paraId="2ED728B5" w14:textId="77777777" w:rsidR="0007525C" w:rsidRPr="00BB1F9C" w:rsidRDefault="0007525C" w:rsidP="0007525C">
      <w:pPr>
        <w:spacing w:before="120"/>
        <w:jc w:val="both"/>
        <w:rPr>
          <w:rFonts w:ascii="Calibri Light" w:hAnsi="Calibri Light" w:cs="Calibri Light"/>
          <w:b/>
          <w:bCs/>
          <w:sz w:val="22"/>
          <w:szCs w:val="22"/>
          <w:lang w:val="en-US"/>
        </w:rPr>
      </w:pPr>
      <w:r w:rsidRPr="00BB1F9C">
        <w:rPr>
          <w:rFonts w:ascii="Calibri Light" w:hAnsi="Calibri Light" w:cs="Calibri Light"/>
          <w:b/>
          <w:bCs/>
          <w:sz w:val="22"/>
          <w:szCs w:val="22"/>
          <w:lang w:val="en-US"/>
        </w:rPr>
        <w:t>Teaching</w:t>
      </w:r>
    </w:p>
    <w:p w14:paraId="30A0E0FE" w14:textId="77777777" w:rsidR="009E3488" w:rsidRPr="00BB1F9C" w:rsidRDefault="009E3488" w:rsidP="009E3488">
      <w:pPr>
        <w:pStyle w:val="Paragraphedeliste"/>
        <w:widowControl w:val="0"/>
        <w:numPr>
          <w:ilvl w:val="0"/>
          <w:numId w:val="34"/>
        </w:numPr>
        <w:autoSpaceDE w:val="0"/>
        <w:adjustRightInd w:val="0"/>
        <w:snapToGrid w:val="0"/>
        <w:spacing w:before="120"/>
        <w:jc w:val="both"/>
        <w:rPr>
          <w:rFonts w:ascii="Calibri Light" w:eastAsiaTheme="minorHAnsi" w:hAnsi="Calibri Light" w:cs="Calibri Light"/>
        </w:rPr>
      </w:pPr>
      <w:r w:rsidRPr="00BB1F9C">
        <w:rPr>
          <w:rFonts w:ascii="Calibri Light" w:eastAsiaTheme="minorHAnsi" w:hAnsi="Calibri Light" w:cs="Calibri Light"/>
        </w:rPr>
        <w:t>Ecole des Ingénieurs de la Ville de Paris since 2022 co-coordinator of course Governance and transport economics (in French).</w:t>
      </w:r>
    </w:p>
    <w:p w14:paraId="352EBC2D" w14:textId="77777777" w:rsidR="009E3488" w:rsidRPr="00BB1F9C" w:rsidRDefault="009E3488" w:rsidP="009E3488">
      <w:pPr>
        <w:pStyle w:val="Paragraphedeliste"/>
        <w:widowControl w:val="0"/>
        <w:numPr>
          <w:ilvl w:val="0"/>
          <w:numId w:val="34"/>
        </w:numPr>
        <w:autoSpaceDE w:val="0"/>
        <w:adjustRightInd w:val="0"/>
        <w:snapToGrid w:val="0"/>
        <w:spacing w:before="120"/>
        <w:jc w:val="both"/>
        <w:rPr>
          <w:rFonts w:ascii="Calibri Light" w:eastAsiaTheme="minorHAnsi" w:hAnsi="Calibri Light" w:cs="Calibri Light"/>
          <w:lang w:val="en-US"/>
        </w:rPr>
      </w:pPr>
      <w:r w:rsidRPr="00BB1F9C">
        <w:rPr>
          <w:rFonts w:ascii="Calibri Light" w:eastAsiaTheme="minorHAnsi" w:hAnsi="Calibri Light" w:cs="Calibri Light"/>
          <w:lang w:val="en-US"/>
        </w:rPr>
        <w:t>CNAM since 2022, environmental issues in urban logistics (in French).</w:t>
      </w:r>
    </w:p>
    <w:p w14:paraId="5CD0D003" w14:textId="793D03D3" w:rsidR="0007525C" w:rsidRPr="00BB1F9C" w:rsidRDefault="0007525C" w:rsidP="0007525C">
      <w:pPr>
        <w:pStyle w:val="Paragraphedeliste"/>
        <w:widowControl w:val="0"/>
        <w:numPr>
          <w:ilvl w:val="0"/>
          <w:numId w:val="34"/>
        </w:numPr>
        <w:autoSpaceDE w:val="0"/>
        <w:autoSpaceDN w:val="0"/>
        <w:adjustRightInd w:val="0"/>
        <w:snapToGrid w:val="0"/>
        <w:spacing w:before="120" w:after="0" w:line="240" w:lineRule="auto"/>
        <w:contextualSpacing w:val="0"/>
        <w:jc w:val="both"/>
        <w:rPr>
          <w:rFonts w:ascii="Calibri Light" w:eastAsiaTheme="minorHAnsi" w:hAnsi="Calibri Light" w:cs="Calibri Light"/>
          <w:lang w:val="en-US"/>
        </w:rPr>
      </w:pPr>
      <w:r w:rsidRPr="00BB1F9C">
        <w:rPr>
          <w:rFonts w:ascii="Calibri Light" w:eastAsiaTheme="minorHAnsi" w:hAnsi="Calibri Light" w:cs="Calibri Light"/>
        </w:rPr>
        <w:t xml:space="preserve">Ecole des Ponts Paris-Tech. </w:t>
      </w:r>
      <w:r w:rsidRPr="00BB1F9C">
        <w:rPr>
          <w:rFonts w:ascii="Calibri Light" w:eastAsiaTheme="minorHAnsi" w:hAnsi="Calibri Light" w:cs="Calibri Light"/>
          <w:lang w:val="en-US"/>
        </w:rPr>
        <w:t xml:space="preserve">Executive Master Program on Smart Mobility, co-coordinator of course “Organization of </w:t>
      </w:r>
      <w:r w:rsidR="0044043D" w:rsidRPr="00BB1F9C">
        <w:rPr>
          <w:rFonts w:ascii="Calibri Light" w:eastAsiaTheme="minorHAnsi" w:hAnsi="Calibri Light" w:cs="Calibri Light"/>
          <w:lang w:val="en-US"/>
        </w:rPr>
        <w:t xml:space="preserve">Smart </w:t>
      </w:r>
      <w:r w:rsidRPr="00BB1F9C">
        <w:rPr>
          <w:rFonts w:ascii="Calibri Light" w:eastAsiaTheme="minorHAnsi" w:hAnsi="Calibri Light" w:cs="Calibri Light"/>
          <w:lang w:val="en-US"/>
        </w:rPr>
        <w:t>Mobility Systems”</w:t>
      </w:r>
      <w:r w:rsidR="00D531EC" w:rsidRPr="00BB1F9C">
        <w:rPr>
          <w:rFonts w:ascii="Calibri Light" w:eastAsiaTheme="minorHAnsi" w:hAnsi="Calibri Light" w:cs="Calibri Light"/>
          <w:lang w:val="en-US"/>
        </w:rPr>
        <w:t xml:space="preserve"> (in English).</w:t>
      </w:r>
    </w:p>
    <w:p w14:paraId="51C8F74E" w14:textId="25132A88" w:rsidR="0007525C" w:rsidRPr="00BB1F9C" w:rsidRDefault="0007525C" w:rsidP="0007525C">
      <w:pPr>
        <w:pStyle w:val="Paragraphedeliste"/>
        <w:widowControl w:val="0"/>
        <w:numPr>
          <w:ilvl w:val="0"/>
          <w:numId w:val="34"/>
        </w:numPr>
        <w:autoSpaceDE w:val="0"/>
        <w:autoSpaceDN w:val="0"/>
        <w:adjustRightInd w:val="0"/>
        <w:snapToGrid w:val="0"/>
        <w:spacing w:before="120" w:after="0" w:line="240" w:lineRule="auto"/>
        <w:contextualSpacing w:val="0"/>
        <w:jc w:val="both"/>
        <w:rPr>
          <w:rFonts w:ascii="Calibri Light" w:eastAsiaTheme="minorHAnsi" w:hAnsi="Calibri Light" w:cs="Calibri Light"/>
          <w:lang w:val="en-US"/>
        </w:rPr>
      </w:pPr>
      <w:r w:rsidRPr="00BB1F9C">
        <w:rPr>
          <w:rFonts w:ascii="Calibri Light" w:eastAsiaTheme="minorHAnsi" w:hAnsi="Calibri Light" w:cs="Calibri Light"/>
        </w:rPr>
        <w:t xml:space="preserve">Ecole des Ponts Paris-Tech and Ecole d’Urbanisme de Paris. </w:t>
      </w:r>
      <w:r w:rsidRPr="00BB1F9C">
        <w:rPr>
          <w:rFonts w:ascii="Calibri Light" w:eastAsiaTheme="minorHAnsi" w:hAnsi="Calibri Light" w:cs="Calibri Light"/>
          <w:lang w:val="en-US"/>
        </w:rPr>
        <w:t>Co-coordinator of course “Places and modes of freight transportation</w:t>
      </w:r>
      <w:r w:rsidR="00565A44" w:rsidRPr="00BB1F9C">
        <w:rPr>
          <w:rFonts w:ascii="Calibri Light" w:eastAsiaTheme="minorHAnsi" w:hAnsi="Calibri Light" w:cs="Calibri Light"/>
          <w:lang w:val="en-US"/>
        </w:rPr>
        <w:t>”</w:t>
      </w:r>
      <w:r w:rsidRPr="00BB1F9C">
        <w:rPr>
          <w:rFonts w:ascii="Calibri Light" w:eastAsiaTheme="minorHAnsi" w:hAnsi="Calibri Light" w:cs="Calibri Light"/>
          <w:lang w:val="en-US"/>
        </w:rPr>
        <w:t xml:space="preserve"> (in French).</w:t>
      </w:r>
    </w:p>
    <w:p w14:paraId="25C43A9D" w14:textId="21CCB9D4" w:rsidR="0007525C" w:rsidRPr="00BB1F9C" w:rsidRDefault="009645F9" w:rsidP="009645F9">
      <w:pPr>
        <w:pStyle w:val="Paragraphedeliste"/>
        <w:widowControl w:val="0"/>
        <w:numPr>
          <w:ilvl w:val="0"/>
          <w:numId w:val="34"/>
        </w:numPr>
        <w:autoSpaceDE w:val="0"/>
        <w:autoSpaceDN w:val="0"/>
        <w:adjustRightInd w:val="0"/>
        <w:snapToGrid w:val="0"/>
        <w:spacing w:before="120" w:after="0" w:line="240" w:lineRule="auto"/>
        <w:contextualSpacing w:val="0"/>
        <w:jc w:val="both"/>
        <w:rPr>
          <w:rFonts w:ascii="Calibri Light" w:eastAsiaTheme="minorHAnsi" w:hAnsi="Calibri Light" w:cs="Calibri Light"/>
          <w:lang w:val="en-US"/>
        </w:rPr>
      </w:pPr>
      <w:r w:rsidRPr="00BB1F9C">
        <w:rPr>
          <w:rFonts w:ascii="Calibri Light" w:eastAsiaTheme="minorHAnsi" w:hAnsi="Calibri Light" w:cs="Calibri Light"/>
          <w:lang w:val="en-US"/>
        </w:rPr>
        <w:t xml:space="preserve">Past: </w:t>
      </w:r>
      <w:r w:rsidR="009E3488" w:rsidRPr="00BB1F9C">
        <w:rPr>
          <w:rFonts w:ascii="Calibri Light" w:eastAsiaTheme="minorHAnsi" w:hAnsi="Calibri Light" w:cs="Calibri Light"/>
          <w:lang w:val="en-US"/>
        </w:rPr>
        <w:t xml:space="preserve">EPFL (Ecole Polytechnique Fédérale de Lausanne), Executive Master </w:t>
      </w:r>
      <w:r w:rsidR="009E3488" w:rsidRPr="00BB1F9C">
        <w:rPr>
          <w:rStyle w:val="subject"/>
          <w:rFonts w:ascii="Calibri Light" w:hAnsi="Calibri Light" w:cs="Calibri Light"/>
          <w:lang w:val="en-US"/>
        </w:rPr>
        <w:t>Resilient Value Chain Management, in charge of module</w:t>
      </w:r>
      <w:r w:rsidR="009E3488" w:rsidRPr="00BB1F9C">
        <w:rPr>
          <w:rFonts w:ascii="Calibri Light" w:eastAsiaTheme="minorHAnsi" w:hAnsi="Calibri Light" w:cs="Calibri Light"/>
          <w:lang w:val="en-US"/>
        </w:rPr>
        <w:t xml:space="preserve"> Smart Green Logistics (in English)</w:t>
      </w:r>
      <w:r w:rsidR="00455290" w:rsidRPr="00BB1F9C">
        <w:rPr>
          <w:rFonts w:ascii="Calibri Light" w:eastAsiaTheme="minorHAnsi" w:hAnsi="Calibri Light" w:cs="Calibri Light"/>
          <w:lang w:val="en-US"/>
        </w:rPr>
        <w:t xml:space="preserve"> (2010-2024)</w:t>
      </w:r>
      <w:r w:rsidR="009E3488" w:rsidRPr="00BB1F9C">
        <w:rPr>
          <w:rFonts w:ascii="Calibri Light" w:eastAsiaTheme="minorHAnsi" w:hAnsi="Calibri Light" w:cs="Calibri Light"/>
          <w:lang w:val="en-US"/>
        </w:rPr>
        <w:t>.</w:t>
      </w:r>
      <w:r w:rsidRPr="00BB1F9C">
        <w:rPr>
          <w:rFonts w:ascii="Calibri Light" w:eastAsiaTheme="minorHAnsi" w:hAnsi="Calibri Light" w:cs="Calibri Light"/>
          <w:lang w:val="en-US"/>
        </w:rPr>
        <w:t xml:space="preserve"> </w:t>
      </w:r>
      <w:r w:rsidR="0007525C" w:rsidRPr="00BB1F9C">
        <w:rPr>
          <w:rFonts w:ascii="Calibri Light" w:eastAsiaTheme="minorHAnsi" w:hAnsi="Calibri Light" w:cs="Calibri Light"/>
          <w:lang w:val="en-US"/>
        </w:rPr>
        <w:t xml:space="preserve">University of Gothenburg, Business School, MS in Logistics and Transport Management, lectures in </w:t>
      </w:r>
      <w:r w:rsidR="0007525C" w:rsidRPr="00BB1F9C">
        <w:rPr>
          <w:rFonts w:ascii="Calibri Light" w:hAnsi="Calibri Light" w:cs="Calibri Light"/>
          <w:lang w:val="en-GB"/>
        </w:rPr>
        <w:t>GM0521 “City Logistics and Urban Freight Transport”</w:t>
      </w:r>
      <w:r w:rsidR="00DD2B73" w:rsidRPr="00BB1F9C">
        <w:rPr>
          <w:rFonts w:ascii="Calibri Light" w:hAnsi="Calibri Light" w:cs="Calibri Light"/>
          <w:lang w:val="en-GB"/>
        </w:rPr>
        <w:t xml:space="preserve"> (in English)</w:t>
      </w:r>
      <w:r w:rsidR="001319B5" w:rsidRPr="00BB1F9C">
        <w:rPr>
          <w:rFonts w:ascii="Calibri Light" w:hAnsi="Calibri Light" w:cs="Calibri Light"/>
          <w:lang w:val="en-GB"/>
        </w:rPr>
        <w:t xml:space="preserve"> (2016-2024)</w:t>
      </w:r>
      <w:r w:rsidR="00DD2B73" w:rsidRPr="00BB1F9C">
        <w:rPr>
          <w:rFonts w:ascii="Calibri Light" w:hAnsi="Calibri Light" w:cs="Calibri Light"/>
          <w:lang w:val="en-GB"/>
        </w:rPr>
        <w:t>.</w:t>
      </w:r>
    </w:p>
    <w:p w14:paraId="4E4C5D30" w14:textId="663F0AF7" w:rsidR="006665FC" w:rsidRPr="00BB1F9C" w:rsidRDefault="00B041A1" w:rsidP="00E7406D">
      <w:pPr>
        <w:snapToGrid w:val="0"/>
        <w:spacing w:before="120"/>
        <w:jc w:val="both"/>
        <w:rPr>
          <w:rFonts w:ascii="Calibri Light" w:hAnsi="Calibri Light" w:cs="Calibri Light"/>
          <w:b/>
          <w:bCs/>
          <w:sz w:val="22"/>
          <w:szCs w:val="22"/>
          <w:lang w:val="en-US"/>
        </w:rPr>
      </w:pPr>
      <w:r w:rsidRPr="00BB1F9C">
        <w:rPr>
          <w:rFonts w:ascii="Calibri Light" w:hAnsi="Calibri Light" w:cs="Calibri Light"/>
          <w:b/>
          <w:bCs/>
          <w:sz w:val="22"/>
          <w:szCs w:val="22"/>
          <w:lang w:val="en-US"/>
        </w:rPr>
        <w:t xml:space="preserve">Post-doc and </w:t>
      </w:r>
      <w:r w:rsidR="00C500CD" w:rsidRPr="00BB1F9C">
        <w:rPr>
          <w:rFonts w:ascii="Calibri Light" w:hAnsi="Calibri Light" w:cs="Calibri Light"/>
          <w:b/>
          <w:bCs/>
          <w:sz w:val="22"/>
          <w:szCs w:val="22"/>
          <w:lang w:val="en-US"/>
        </w:rPr>
        <w:t>PhD supervision</w:t>
      </w:r>
    </w:p>
    <w:p w14:paraId="66E6E8FF" w14:textId="1E233A51" w:rsidR="002A2496" w:rsidRPr="00BB1F9C" w:rsidRDefault="00F23DA3" w:rsidP="002A2496">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 xml:space="preserve">Post-doc supervision: </w:t>
      </w:r>
      <w:r w:rsidR="00E46723" w:rsidRPr="00BB1F9C">
        <w:rPr>
          <w:rFonts w:ascii="Calibri Light" w:hAnsi="Calibri Light" w:cs="Calibri Light"/>
          <w:sz w:val="22"/>
          <w:szCs w:val="22"/>
          <w:lang w:val="en-US"/>
        </w:rPr>
        <w:t>Abel Kebede Reda (2024-202</w:t>
      </w:r>
      <w:r w:rsidR="00965C0D">
        <w:rPr>
          <w:rFonts w:ascii="Calibri Light" w:hAnsi="Calibri Light" w:cs="Calibri Light"/>
          <w:sz w:val="22"/>
          <w:szCs w:val="22"/>
          <w:lang w:val="en-US"/>
        </w:rPr>
        <w:t>6</w:t>
      </w:r>
      <w:r w:rsidR="00E46723" w:rsidRPr="00BB1F9C">
        <w:rPr>
          <w:rFonts w:ascii="Calibri Light" w:hAnsi="Calibri Light" w:cs="Calibri Light"/>
          <w:sz w:val="22"/>
          <w:szCs w:val="22"/>
          <w:lang w:val="en-US"/>
        </w:rPr>
        <w:t>)</w:t>
      </w:r>
      <w:r w:rsidR="00965C0D">
        <w:rPr>
          <w:rFonts w:ascii="Calibri Light" w:hAnsi="Calibri Light" w:cs="Calibri Light"/>
          <w:sz w:val="22"/>
          <w:szCs w:val="22"/>
          <w:lang w:val="en-US"/>
        </w:rPr>
        <w:t>, Philippe Bairras (2026)</w:t>
      </w:r>
      <w:r w:rsidR="009373E5" w:rsidRPr="00BB1F9C">
        <w:rPr>
          <w:rFonts w:ascii="Calibri Light" w:hAnsi="Calibri Light" w:cs="Calibri Light"/>
          <w:sz w:val="22"/>
          <w:szCs w:val="22"/>
          <w:lang w:val="en-US"/>
        </w:rPr>
        <w:t xml:space="preserve">. Past: </w:t>
      </w:r>
      <w:r w:rsidR="00965C0D" w:rsidRPr="00BB1F9C">
        <w:rPr>
          <w:rFonts w:ascii="Calibri Light" w:hAnsi="Calibri Light" w:cs="Calibri Light"/>
          <w:sz w:val="22"/>
          <w:szCs w:val="22"/>
          <w:lang w:val="en-US"/>
        </w:rPr>
        <w:t>Marion Albertelli (2023-2025)</w:t>
      </w:r>
      <w:r w:rsidR="00965C0D">
        <w:rPr>
          <w:rFonts w:ascii="Calibri Light" w:hAnsi="Calibri Light" w:cs="Calibri Light"/>
          <w:sz w:val="22"/>
          <w:szCs w:val="22"/>
          <w:lang w:val="en-US"/>
        </w:rPr>
        <w:t xml:space="preserve">, </w:t>
      </w:r>
      <w:r w:rsidR="00EF0DDD" w:rsidRPr="00BB1F9C">
        <w:rPr>
          <w:rFonts w:ascii="Calibri Light" w:hAnsi="Calibri Light" w:cs="Calibri Light"/>
          <w:sz w:val="22"/>
          <w:szCs w:val="22"/>
          <w:lang w:val="en-US"/>
        </w:rPr>
        <w:t xml:space="preserve">Hannah Yee (2023-2024), </w:t>
      </w:r>
      <w:r w:rsidRPr="00BB1F9C">
        <w:rPr>
          <w:rFonts w:ascii="Calibri Light" w:hAnsi="Calibri Light" w:cs="Calibri Light"/>
          <w:sz w:val="22"/>
          <w:szCs w:val="22"/>
          <w:lang w:val="en-US"/>
        </w:rPr>
        <w:t>Heleen Buldeo-Rai (2020-202</w:t>
      </w:r>
      <w:r w:rsidR="003C49CB" w:rsidRPr="00BB1F9C">
        <w:rPr>
          <w:rFonts w:ascii="Calibri Light" w:hAnsi="Calibri Light" w:cs="Calibri Light"/>
          <w:sz w:val="22"/>
          <w:szCs w:val="22"/>
          <w:lang w:val="en-US"/>
        </w:rPr>
        <w:t>2</w:t>
      </w:r>
      <w:r w:rsidRPr="00BB1F9C">
        <w:rPr>
          <w:rFonts w:ascii="Calibri Light" w:hAnsi="Calibri Light" w:cs="Calibri Light"/>
          <w:sz w:val="22"/>
          <w:szCs w:val="22"/>
          <w:lang w:val="en-US"/>
        </w:rPr>
        <w:t xml:space="preserve">), Matthieu Schorung (2021-2023), </w:t>
      </w:r>
      <w:r w:rsidR="00E52692" w:rsidRPr="00BB1F9C">
        <w:rPr>
          <w:rFonts w:ascii="Calibri Light" w:hAnsi="Calibri Light" w:cs="Calibri Light"/>
          <w:sz w:val="22"/>
          <w:szCs w:val="22"/>
          <w:lang w:val="en-US"/>
        </w:rPr>
        <w:t>A</w:t>
      </w:r>
      <w:r w:rsidR="000D6F66" w:rsidRPr="00BB1F9C">
        <w:rPr>
          <w:rFonts w:ascii="Calibri Light" w:hAnsi="Calibri Light" w:cs="Calibri Light"/>
          <w:sz w:val="22"/>
          <w:szCs w:val="22"/>
          <w:lang w:val="en-US"/>
        </w:rPr>
        <w:t>deline</w:t>
      </w:r>
      <w:r w:rsidR="00E52692" w:rsidRPr="00BB1F9C">
        <w:rPr>
          <w:rFonts w:ascii="Calibri Light" w:hAnsi="Calibri Light" w:cs="Calibri Light"/>
          <w:sz w:val="22"/>
          <w:szCs w:val="22"/>
          <w:lang w:val="en-US"/>
        </w:rPr>
        <w:t xml:space="preserve"> Heitz (2019), </w:t>
      </w:r>
      <w:r w:rsidRPr="00BB1F9C">
        <w:rPr>
          <w:rFonts w:ascii="Calibri Light" w:hAnsi="Calibri Light" w:cs="Calibri Light"/>
          <w:sz w:val="22"/>
          <w:szCs w:val="22"/>
          <w:lang w:val="en-US"/>
        </w:rPr>
        <w:t>Z. Liu (2016-2017), E</w:t>
      </w:r>
      <w:r w:rsidR="000D6F66" w:rsidRPr="00BB1F9C">
        <w:rPr>
          <w:rFonts w:ascii="Calibri Light" w:hAnsi="Calibri Light" w:cs="Calibri Light"/>
          <w:sz w:val="22"/>
          <w:szCs w:val="22"/>
          <w:lang w:val="en-US"/>
        </w:rPr>
        <w:t>leonora</w:t>
      </w:r>
      <w:r w:rsidRPr="00BB1F9C">
        <w:rPr>
          <w:rFonts w:ascii="Calibri Light" w:hAnsi="Calibri Light" w:cs="Calibri Light"/>
          <w:sz w:val="22"/>
          <w:szCs w:val="22"/>
          <w:lang w:val="en-US"/>
        </w:rPr>
        <w:t xml:space="preserve"> Morganti (2012-2014)</w:t>
      </w:r>
      <w:r w:rsidR="00377D53" w:rsidRPr="00BB1F9C">
        <w:rPr>
          <w:rFonts w:ascii="Calibri Light" w:hAnsi="Calibri Light" w:cs="Calibri Light"/>
          <w:sz w:val="22"/>
          <w:szCs w:val="22"/>
          <w:lang w:val="en-US"/>
        </w:rPr>
        <w:t>.</w:t>
      </w:r>
    </w:p>
    <w:p w14:paraId="5E09A747" w14:textId="2A24F565" w:rsidR="000916A5" w:rsidRPr="00BB1F9C" w:rsidRDefault="00C50CA7" w:rsidP="002A2496">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rPr>
        <w:t xml:space="preserve">PhD </w:t>
      </w:r>
      <w:r w:rsidR="008044C2" w:rsidRPr="00BB1F9C">
        <w:rPr>
          <w:rFonts w:ascii="Calibri Light" w:hAnsi="Calibri Light" w:cs="Calibri Light"/>
          <w:sz w:val="22"/>
          <w:szCs w:val="22"/>
        </w:rPr>
        <w:t>supervisions</w:t>
      </w:r>
      <w:r w:rsidR="00D84005" w:rsidRPr="00BB1F9C">
        <w:rPr>
          <w:rFonts w:ascii="Calibri Light" w:hAnsi="Calibri Light" w:cs="Calibri Light"/>
          <w:sz w:val="22"/>
          <w:szCs w:val="22"/>
        </w:rPr>
        <w:t xml:space="preserve"> </w:t>
      </w:r>
    </w:p>
    <w:p w14:paraId="66E16577" w14:textId="5A873D41" w:rsidR="00133084" w:rsidRDefault="00133084" w:rsidP="00910134">
      <w:pPr>
        <w:pStyle w:val="ListParagraph1"/>
        <w:numPr>
          <w:ilvl w:val="0"/>
          <w:numId w:val="32"/>
        </w:numPr>
        <w:spacing w:after="0" w:line="240" w:lineRule="auto"/>
        <w:jc w:val="both"/>
        <w:rPr>
          <w:rFonts w:ascii="Calibri Light" w:hAnsi="Calibri Light" w:cs="Calibri Light"/>
          <w:lang w:val="en-US"/>
        </w:rPr>
      </w:pPr>
      <w:r w:rsidRPr="00BB1F9C">
        <w:rPr>
          <w:rFonts w:ascii="Calibri Light" w:hAnsi="Calibri Light" w:cs="Calibri Light"/>
          <w:lang w:val="en-US"/>
        </w:rPr>
        <w:t xml:space="preserve">Pierre-Henri Besnard, </w:t>
      </w:r>
      <w:r w:rsidR="00C46BE9" w:rsidRPr="00BB1F9C">
        <w:rPr>
          <w:rFonts w:ascii="Calibri Light" w:hAnsi="Calibri Light" w:cs="Calibri Light"/>
          <w:lang w:val="en-US"/>
        </w:rPr>
        <w:t>p</w:t>
      </w:r>
      <w:r w:rsidRPr="00BB1F9C">
        <w:rPr>
          <w:rFonts w:ascii="Calibri Light" w:hAnsi="Calibri Light" w:cs="Calibri Light"/>
          <w:lang w:val="en-US"/>
        </w:rPr>
        <w:t>oliticizat</w:t>
      </w:r>
      <w:r w:rsidR="00C46BE9" w:rsidRPr="00BB1F9C">
        <w:rPr>
          <w:rFonts w:ascii="Calibri Light" w:hAnsi="Calibri Light" w:cs="Calibri Light"/>
          <w:lang w:val="en-US"/>
        </w:rPr>
        <w:t>i</w:t>
      </w:r>
      <w:r w:rsidRPr="00BB1F9C">
        <w:rPr>
          <w:rFonts w:ascii="Calibri Light" w:hAnsi="Calibri Light" w:cs="Calibri Light"/>
          <w:lang w:val="en-US"/>
        </w:rPr>
        <w:t xml:space="preserve">on of city logistics, Ecole </w:t>
      </w:r>
      <w:r w:rsidR="00634194">
        <w:rPr>
          <w:rFonts w:ascii="Calibri Light" w:hAnsi="Calibri Light" w:cs="Calibri Light"/>
          <w:lang w:val="en-US"/>
        </w:rPr>
        <w:t xml:space="preserve">nationale </w:t>
      </w:r>
      <w:r w:rsidRPr="00BB1F9C">
        <w:rPr>
          <w:rFonts w:ascii="Calibri Light" w:hAnsi="Calibri Light" w:cs="Calibri Light"/>
          <w:lang w:val="en-US"/>
        </w:rPr>
        <w:t xml:space="preserve">des </w:t>
      </w:r>
      <w:r w:rsidR="00634194">
        <w:rPr>
          <w:rFonts w:ascii="Calibri Light" w:hAnsi="Calibri Light" w:cs="Calibri Light"/>
          <w:lang w:val="en-US"/>
        </w:rPr>
        <w:t>p</w:t>
      </w:r>
      <w:r w:rsidR="00062B9C" w:rsidRPr="00BB1F9C">
        <w:rPr>
          <w:rFonts w:ascii="Calibri Light" w:hAnsi="Calibri Light" w:cs="Calibri Light"/>
          <w:lang w:val="en-US"/>
        </w:rPr>
        <w:t>o</w:t>
      </w:r>
      <w:r w:rsidRPr="00BB1F9C">
        <w:rPr>
          <w:rFonts w:ascii="Calibri Light" w:hAnsi="Calibri Light" w:cs="Calibri Light"/>
          <w:lang w:val="en-US"/>
        </w:rPr>
        <w:t>nts</w:t>
      </w:r>
      <w:r w:rsidR="00634194">
        <w:rPr>
          <w:rFonts w:ascii="Calibri Light" w:hAnsi="Calibri Light" w:cs="Calibri Light"/>
          <w:lang w:val="en-US"/>
        </w:rPr>
        <w:t xml:space="preserve"> et chaussées</w:t>
      </w:r>
      <w:r w:rsidRPr="00BB1F9C">
        <w:rPr>
          <w:rFonts w:ascii="Calibri Light" w:hAnsi="Calibri Light" w:cs="Calibri Light"/>
          <w:lang w:val="en-US"/>
        </w:rPr>
        <w:t>, 2023-2026</w:t>
      </w:r>
      <w:r w:rsidR="00C6468F" w:rsidRPr="00BB1F9C">
        <w:rPr>
          <w:rFonts w:ascii="Calibri Light" w:hAnsi="Calibri Light" w:cs="Calibri Light"/>
          <w:lang w:val="en-US"/>
        </w:rPr>
        <w:t>, with Gilles Jeannot (LATTS).</w:t>
      </w:r>
    </w:p>
    <w:p w14:paraId="710878CB" w14:textId="12C15C05" w:rsidR="00B7576E" w:rsidRPr="00B7576E" w:rsidRDefault="00B7576E" w:rsidP="00B7576E">
      <w:pPr>
        <w:pStyle w:val="ListParagraph1"/>
        <w:numPr>
          <w:ilvl w:val="0"/>
          <w:numId w:val="32"/>
        </w:numPr>
        <w:spacing w:after="0" w:line="240" w:lineRule="auto"/>
        <w:jc w:val="both"/>
        <w:rPr>
          <w:rFonts w:ascii="Calibri Light" w:hAnsi="Calibri Light" w:cs="Calibri Light"/>
          <w:lang w:val="en-US"/>
        </w:rPr>
      </w:pPr>
      <w:r w:rsidRPr="00BB1F9C">
        <w:rPr>
          <w:rFonts w:ascii="Calibri Light" w:hAnsi="Calibri Light" w:cs="Calibri Light"/>
          <w:lang w:val="en-US"/>
        </w:rPr>
        <w:t xml:space="preserve">Reece Fisher, city logistics and logistics real estate, </w:t>
      </w:r>
      <w:r>
        <w:rPr>
          <w:rFonts w:ascii="Calibri Light" w:hAnsi="Calibri Light" w:cs="Calibri Light"/>
          <w:lang w:val="en-US"/>
        </w:rPr>
        <w:t xml:space="preserve">University Gustave Eiffel, </w:t>
      </w:r>
      <w:r w:rsidRPr="00BB1F9C">
        <w:rPr>
          <w:rFonts w:ascii="Calibri Light" w:hAnsi="Calibri Light" w:cs="Calibri Light"/>
          <w:lang w:val="en-US"/>
        </w:rPr>
        <w:t>CIFRE Sogaris, 2023-2026, with Adeline Heitz (CNAM).</w:t>
      </w:r>
    </w:p>
    <w:p w14:paraId="7FD2D063" w14:textId="15AAC7FF" w:rsidR="00B7576E" w:rsidRPr="00BB1F9C" w:rsidRDefault="00B7576E" w:rsidP="00910134">
      <w:pPr>
        <w:pStyle w:val="ListParagraph1"/>
        <w:numPr>
          <w:ilvl w:val="0"/>
          <w:numId w:val="32"/>
        </w:numPr>
        <w:spacing w:after="0" w:line="240" w:lineRule="auto"/>
        <w:jc w:val="both"/>
        <w:rPr>
          <w:rFonts w:ascii="Calibri Light" w:hAnsi="Calibri Light" w:cs="Calibri Light"/>
          <w:lang w:val="en-US"/>
        </w:rPr>
      </w:pPr>
      <w:r>
        <w:rPr>
          <w:rFonts w:ascii="Calibri Light" w:hAnsi="Calibri Light" w:cs="Calibri Light"/>
          <w:lang w:val="en-US"/>
        </w:rPr>
        <w:t>Mohammed Younes (main supervisor: Daphne Tuncer).</w:t>
      </w:r>
    </w:p>
    <w:p w14:paraId="13D8142A" w14:textId="544A787B" w:rsidR="0007525C" w:rsidRPr="00BB1F9C" w:rsidRDefault="00C46BE9" w:rsidP="000B43B7">
      <w:pPr>
        <w:pStyle w:val="ListParagraph1"/>
        <w:snapToGrid w:val="0"/>
        <w:spacing w:before="120" w:after="0" w:line="240" w:lineRule="auto"/>
        <w:ind w:left="0"/>
        <w:contextualSpacing w:val="0"/>
        <w:jc w:val="both"/>
        <w:rPr>
          <w:rFonts w:ascii="Calibri Light" w:hAnsi="Calibri Light" w:cs="Calibri Light"/>
          <w:lang w:val="en-US"/>
        </w:rPr>
      </w:pPr>
      <w:r w:rsidRPr="00BB1F9C">
        <w:rPr>
          <w:rFonts w:ascii="Calibri Light" w:hAnsi="Calibri Light" w:cs="Calibri Light"/>
          <w:lang w:val="en-US"/>
        </w:rPr>
        <w:t>Past</w:t>
      </w:r>
      <w:r w:rsidR="000B43B7" w:rsidRPr="00BB1F9C">
        <w:rPr>
          <w:rFonts w:ascii="Calibri Light" w:hAnsi="Calibri Light" w:cs="Calibri Light"/>
          <w:lang w:val="en-US"/>
        </w:rPr>
        <w:t xml:space="preserve"> PhD supervisions</w:t>
      </w:r>
      <w:r w:rsidRPr="00BB1F9C">
        <w:rPr>
          <w:rFonts w:ascii="Calibri Light" w:hAnsi="Calibri Light" w:cs="Calibri Light"/>
          <w:lang w:val="en-US"/>
        </w:rPr>
        <w:t xml:space="preserve">: </w:t>
      </w:r>
      <w:r w:rsidR="00910134" w:rsidRPr="00BB1F9C">
        <w:rPr>
          <w:rFonts w:ascii="Calibri Light" w:hAnsi="Calibri Light" w:cs="Calibri Light"/>
          <w:lang w:val="en-US"/>
        </w:rPr>
        <w:t>Alena Brettmo, city logistics optimisation (main supervisor: Michael Browne, Univ of Gothenburg). Defense 7 Dec 2021.</w:t>
      </w:r>
      <w:r w:rsidRPr="00BB1F9C">
        <w:rPr>
          <w:rFonts w:ascii="Calibri Light" w:hAnsi="Calibri Light" w:cs="Calibri Light"/>
          <w:lang w:val="en-US"/>
        </w:rPr>
        <w:t xml:space="preserve"> </w:t>
      </w:r>
      <w:r w:rsidR="008749A2" w:rsidRPr="00BB1F9C">
        <w:rPr>
          <w:rFonts w:ascii="Calibri Light" w:hAnsi="Calibri Light" w:cs="Calibri Light"/>
          <w:lang w:val="en-US"/>
        </w:rPr>
        <w:t>Pierre Camilleri, electric d</w:t>
      </w:r>
      <w:r w:rsidR="00164602" w:rsidRPr="00BB1F9C">
        <w:rPr>
          <w:rFonts w:ascii="Calibri Light" w:hAnsi="Calibri Light" w:cs="Calibri Light"/>
          <w:lang w:val="en-US"/>
        </w:rPr>
        <w:t xml:space="preserve">elivery vehicles, CIFRE Renault, </w:t>
      </w:r>
      <w:r w:rsidR="008749A2" w:rsidRPr="00BB1F9C">
        <w:rPr>
          <w:rFonts w:ascii="Calibri Light" w:hAnsi="Calibri Light" w:cs="Calibri Light"/>
          <w:lang w:val="en-US"/>
        </w:rPr>
        <w:t>2018.</w:t>
      </w:r>
      <w:r w:rsidRPr="00BB1F9C">
        <w:rPr>
          <w:rFonts w:ascii="Calibri Light" w:hAnsi="Calibri Light" w:cs="Calibri Light"/>
          <w:lang w:val="en-US"/>
        </w:rPr>
        <w:t xml:space="preserve"> </w:t>
      </w:r>
      <w:r w:rsidR="008749A2" w:rsidRPr="00BB1F9C">
        <w:rPr>
          <w:rFonts w:ascii="Calibri Light" w:hAnsi="Calibri Light" w:cs="Calibri Light"/>
          <w:lang w:val="en-US"/>
        </w:rPr>
        <w:t>Paola</w:t>
      </w:r>
      <w:r w:rsidR="00DE17C8" w:rsidRPr="00BB1F9C">
        <w:rPr>
          <w:rFonts w:ascii="Calibri Light" w:hAnsi="Calibri Light" w:cs="Calibri Light"/>
          <w:lang w:val="en-US"/>
        </w:rPr>
        <w:t xml:space="preserve"> Cruz, ci</w:t>
      </w:r>
      <w:r w:rsidR="00D84005" w:rsidRPr="00BB1F9C">
        <w:rPr>
          <w:rFonts w:ascii="Calibri Light" w:hAnsi="Calibri Light" w:cs="Calibri Light"/>
          <w:lang w:val="en-US"/>
        </w:rPr>
        <w:t>ty logistics in Cali and Bogota</w:t>
      </w:r>
      <w:r w:rsidR="00DE17C8" w:rsidRPr="00BB1F9C">
        <w:rPr>
          <w:rFonts w:ascii="Calibri Light" w:hAnsi="Calibri Light" w:cs="Calibri Light"/>
          <w:lang w:val="en-US"/>
        </w:rPr>
        <w:t xml:space="preserve"> (main supervisor: </w:t>
      </w:r>
      <w:r w:rsidR="000D59C8" w:rsidRPr="00BB1F9C">
        <w:rPr>
          <w:rFonts w:ascii="Calibri Light" w:hAnsi="Calibri Light" w:cs="Calibri Light"/>
          <w:lang w:val="en-US"/>
        </w:rPr>
        <w:t>J</w:t>
      </w:r>
      <w:r w:rsidR="00B63BD9" w:rsidRPr="00BB1F9C">
        <w:rPr>
          <w:rFonts w:ascii="Calibri Light" w:hAnsi="Calibri Light" w:cs="Calibri Light"/>
          <w:lang w:val="en-US"/>
        </w:rPr>
        <w:t xml:space="preserve">uan </w:t>
      </w:r>
      <w:r w:rsidR="000D59C8" w:rsidRPr="00BB1F9C">
        <w:rPr>
          <w:rFonts w:ascii="Calibri Light" w:hAnsi="Calibri Light" w:cs="Calibri Light"/>
          <w:lang w:val="en-US"/>
        </w:rPr>
        <w:t>P</w:t>
      </w:r>
      <w:r w:rsidR="00B63BD9" w:rsidRPr="00BB1F9C">
        <w:rPr>
          <w:rFonts w:ascii="Calibri Light" w:hAnsi="Calibri Light" w:cs="Calibri Light"/>
          <w:lang w:val="en-US"/>
        </w:rPr>
        <w:t>ablo</w:t>
      </w:r>
      <w:r w:rsidR="00DE17C8" w:rsidRPr="00BB1F9C">
        <w:rPr>
          <w:rFonts w:ascii="Calibri Light" w:hAnsi="Calibri Light" w:cs="Calibri Light"/>
          <w:lang w:val="en-US"/>
        </w:rPr>
        <w:t xml:space="preserve"> Bocarejo</w:t>
      </w:r>
      <w:r w:rsidR="000D59C8" w:rsidRPr="00BB1F9C">
        <w:rPr>
          <w:rFonts w:ascii="Calibri Light" w:hAnsi="Calibri Light" w:cs="Calibri Light"/>
          <w:lang w:val="en-US"/>
        </w:rPr>
        <w:t>)</w:t>
      </w:r>
      <w:r w:rsidR="00DE17C8" w:rsidRPr="00BB1F9C">
        <w:rPr>
          <w:rFonts w:ascii="Calibri Light" w:hAnsi="Calibri Light" w:cs="Calibri Light"/>
          <w:lang w:val="en-US"/>
        </w:rPr>
        <w:t>, Universidad de los Andes, Bolivia</w:t>
      </w:r>
      <w:r w:rsidR="008C1C38" w:rsidRPr="00BB1F9C">
        <w:rPr>
          <w:rFonts w:ascii="Calibri Light" w:hAnsi="Calibri Light" w:cs="Calibri Light"/>
          <w:lang w:val="en-US"/>
        </w:rPr>
        <w:t xml:space="preserve">, </w:t>
      </w:r>
      <w:r w:rsidR="00DE17C8" w:rsidRPr="00BB1F9C">
        <w:rPr>
          <w:rFonts w:ascii="Calibri Light" w:hAnsi="Calibri Light" w:cs="Calibri Light"/>
          <w:lang w:val="en-US"/>
        </w:rPr>
        <w:t>2018.</w:t>
      </w:r>
      <w:r w:rsidRPr="00BB1F9C">
        <w:rPr>
          <w:rFonts w:ascii="Calibri Light" w:hAnsi="Calibri Light" w:cs="Calibri Light"/>
          <w:lang w:val="en-US"/>
        </w:rPr>
        <w:t xml:space="preserve"> </w:t>
      </w:r>
      <w:r w:rsidR="008749A2" w:rsidRPr="00BB1F9C">
        <w:rPr>
          <w:rFonts w:ascii="Calibri Light" w:hAnsi="Calibri Light" w:cs="Calibri Light"/>
          <w:lang w:val="en-US"/>
        </w:rPr>
        <w:t>Pierre</w:t>
      </w:r>
      <w:r w:rsidR="003C6207" w:rsidRPr="00BB1F9C">
        <w:rPr>
          <w:rFonts w:ascii="Calibri Light" w:hAnsi="Calibri Light" w:cs="Calibri Light"/>
          <w:lang w:val="en-US"/>
        </w:rPr>
        <w:t xml:space="preserve"> Launay, express and parcel transport companies. </w:t>
      </w:r>
      <w:r w:rsidR="00F034C9" w:rsidRPr="00BB1F9C">
        <w:rPr>
          <w:rFonts w:ascii="Calibri Light" w:hAnsi="Calibri Light" w:cs="Calibri Light"/>
          <w:lang w:val="en-US"/>
        </w:rPr>
        <w:t>Co-s</w:t>
      </w:r>
      <w:r w:rsidR="003C6207" w:rsidRPr="00BB1F9C">
        <w:rPr>
          <w:rFonts w:ascii="Calibri Light" w:hAnsi="Calibri Light" w:cs="Calibri Light"/>
          <w:lang w:val="en-US"/>
        </w:rPr>
        <w:t>upervisor Antoine</w:t>
      </w:r>
      <w:r w:rsidR="008C1C38" w:rsidRPr="00BB1F9C">
        <w:rPr>
          <w:rFonts w:ascii="Calibri Light" w:hAnsi="Calibri Light" w:cs="Calibri Light"/>
          <w:lang w:val="en-US"/>
        </w:rPr>
        <w:t xml:space="preserve"> Beyer, Univ of Cergy, 2018.</w:t>
      </w:r>
      <w:r w:rsidRPr="00BB1F9C">
        <w:rPr>
          <w:rFonts w:ascii="Calibri Light" w:hAnsi="Calibri Light" w:cs="Calibri Light"/>
          <w:lang w:val="en-US"/>
        </w:rPr>
        <w:t xml:space="preserve"> </w:t>
      </w:r>
      <w:r w:rsidR="00FE0B40" w:rsidRPr="00BB1F9C">
        <w:rPr>
          <w:rFonts w:ascii="Calibri Light" w:hAnsi="Calibri Light" w:cs="Calibri Light"/>
          <w:lang w:val="en-US"/>
        </w:rPr>
        <w:t>Adeline</w:t>
      </w:r>
      <w:r w:rsidR="00CA7E0E" w:rsidRPr="00BB1F9C">
        <w:rPr>
          <w:rFonts w:ascii="Calibri Light" w:hAnsi="Calibri Light" w:cs="Calibri Light"/>
          <w:lang w:val="en-US"/>
        </w:rPr>
        <w:t xml:space="preserve"> Heitz, spatial analyses</w:t>
      </w:r>
      <w:r w:rsidR="00BD0CDF" w:rsidRPr="00BB1F9C">
        <w:rPr>
          <w:rFonts w:ascii="Calibri Light" w:hAnsi="Calibri Light" w:cs="Calibri Light"/>
          <w:lang w:val="en-US"/>
        </w:rPr>
        <w:t xml:space="preserve"> of logistics activities, </w:t>
      </w:r>
      <w:r w:rsidR="0010463A" w:rsidRPr="00BB1F9C">
        <w:rPr>
          <w:rFonts w:ascii="Calibri Light" w:hAnsi="Calibri Light" w:cs="Calibri Light"/>
          <w:lang w:val="en-US"/>
        </w:rPr>
        <w:t xml:space="preserve">co-supervisor Jean Debrie, </w:t>
      </w:r>
      <w:r w:rsidR="00BD0CDF" w:rsidRPr="00BB1F9C">
        <w:rPr>
          <w:rFonts w:ascii="Calibri Light" w:hAnsi="Calibri Light" w:cs="Calibri Light"/>
          <w:lang w:val="en-US"/>
        </w:rPr>
        <w:t>2017</w:t>
      </w:r>
      <w:r w:rsidR="008C1C38" w:rsidRPr="00BB1F9C">
        <w:rPr>
          <w:rFonts w:ascii="Calibri Light" w:hAnsi="Calibri Light" w:cs="Calibri Light"/>
          <w:lang w:val="en-US"/>
        </w:rPr>
        <w:t>.</w:t>
      </w:r>
      <w:r w:rsidRPr="00BB1F9C">
        <w:rPr>
          <w:rFonts w:ascii="Calibri Light" w:hAnsi="Calibri Light" w:cs="Calibri Light"/>
          <w:lang w:val="en-US"/>
        </w:rPr>
        <w:t xml:space="preserve"> </w:t>
      </w:r>
      <w:r w:rsidR="00FE0B40" w:rsidRPr="00BB1F9C">
        <w:rPr>
          <w:rFonts w:ascii="Calibri Light" w:hAnsi="Calibri Light" w:cs="Calibri Light"/>
          <w:lang w:val="en-US"/>
        </w:rPr>
        <w:t>Adrien</w:t>
      </w:r>
      <w:r w:rsidR="00CA7E0E" w:rsidRPr="00BB1F9C">
        <w:rPr>
          <w:rFonts w:ascii="Calibri Light" w:hAnsi="Calibri Light" w:cs="Calibri Light"/>
          <w:lang w:val="en-US"/>
        </w:rPr>
        <w:t xml:space="preserve"> Beziat, congestion and urban freight, </w:t>
      </w:r>
      <w:r w:rsidR="00F015A8" w:rsidRPr="00BB1F9C">
        <w:rPr>
          <w:rFonts w:ascii="Calibri Light" w:hAnsi="Calibri Light" w:cs="Calibri Light"/>
          <w:lang w:val="en-US"/>
        </w:rPr>
        <w:t xml:space="preserve">co-supervisors Martin Koning and Florence Toilier, </w:t>
      </w:r>
      <w:r w:rsidR="00BD0CDF" w:rsidRPr="00BB1F9C">
        <w:rPr>
          <w:rFonts w:ascii="Calibri Light" w:hAnsi="Calibri Light" w:cs="Calibri Light"/>
          <w:lang w:val="en-US"/>
        </w:rPr>
        <w:t>2017</w:t>
      </w:r>
      <w:r w:rsidRPr="00BB1F9C">
        <w:rPr>
          <w:rFonts w:ascii="Calibri Light" w:hAnsi="Calibri Light" w:cs="Calibri Light"/>
          <w:lang w:val="en-US"/>
        </w:rPr>
        <w:t xml:space="preserve">, </w:t>
      </w:r>
      <w:r w:rsidR="00FE0B40" w:rsidRPr="00BB1F9C">
        <w:rPr>
          <w:rFonts w:ascii="Calibri Light" w:hAnsi="Calibri Light" w:cs="Calibri Light"/>
          <w:lang w:val="en-US"/>
        </w:rPr>
        <w:t>Camille</w:t>
      </w:r>
      <w:r w:rsidR="00CA7E0E" w:rsidRPr="00BB1F9C">
        <w:rPr>
          <w:rFonts w:ascii="Calibri Light" w:hAnsi="Calibri Light" w:cs="Calibri Light"/>
          <w:lang w:val="en-US"/>
        </w:rPr>
        <w:t xml:space="preserve"> Morvant, rail fre</w:t>
      </w:r>
      <w:r w:rsidR="006660C9" w:rsidRPr="00BB1F9C">
        <w:rPr>
          <w:rFonts w:ascii="Calibri Light" w:hAnsi="Calibri Light" w:cs="Calibri Light"/>
          <w:lang w:val="en-US"/>
        </w:rPr>
        <w:t xml:space="preserve">ight slot management in France, </w:t>
      </w:r>
      <w:r w:rsidR="00CA7E0E" w:rsidRPr="00BB1F9C">
        <w:rPr>
          <w:rFonts w:ascii="Calibri Light" w:hAnsi="Calibri Light" w:cs="Calibri Light"/>
          <w:lang w:val="en-US"/>
        </w:rPr>
        <w:t xml:space="preserve">nominated for best PhD 2016 from VTT doctoral school </w:t>
      </w:r>
      <w:r w:rsidR="00CA7E0E" w:rsidRPr="00BB1F9C">
        <w:rPr>
          <w:rFonts w:ascii="Calibri Light" w:hAnsi="Calibri Light" w:cs="Calibri Light"/>
          <w:color w:val="2B2B2B"/>
          <w:shd w:val="clear" w:color="auto" w:fill="FFFFFF"/>
          <w:lang w:val="en-US" w:eastAsia="fr-FR"/>
        </w:rPr>
        <w:t>University of Paris-Ea</w:t>
      </w:r>
      <w:r w:rsidR="006660C9" w:rsidRPr="00BB1F9C">
        <w:rPr>
          <w:rFonts w:ascii="Calibri Light" w:hAnsi="Calibri Light" w:cs="Calibri Light"/>
          <w:color w:val="2B2B2B"/>
          <w:shd w:val="clear" w:color="auto" w:fill="FFFFFF"/>
          <w:lang w:val="en-US" w:eastAsia="fr-FR"/>
        </w:rPr>
        <w:t>st</w:t>
      </w:r>
      <w:r w:rsidRPr="00BB1F9C">
        <w:rPr>
          <w:rFonts w:ascii="Calibri Light" w:hAnsi="Calibri Light" w:cs="Calibri Light"/>
          <w:color w:val="2B2B2B"/>
          <w:shd w:val="clear" w:color="auto" w:fill="FFFFFF"/>
          <w:lang w:val="en-US" w:eastAsia="fr-FR"/>
        </w:rPr>
        <w:t xml:space="preserve">. </w:t>
      </w:r>
      <w:r w:rsidR="00FE0B40" w:rsidRPr="00BB1F9C">
        <w:rPr>
          <w:rFonts w:ascii="Calibri Light" w:hAnsi="Calibri Light" w:cs="Calibri Light"/>
          <w:lang w:val="en-US"/>
        </w:rPr>
        <w:t>Nicolas</w:t>
      </w:r>
      <w:r w:rsidR="00CA7E0E" w:rsidRPr="00BB1F9C">
        <w:rPr>
          <w:rFonts w:ascii="Calibri Light" w:hAnsi="Calibri Light" w:cs="Calibri Light"/>
          <w:lang w:val="en-US"/>
        </w:rPr>
        <w:t xml:space="preserve"> Raimbault, spatial and political analyses of logistics activities, awarded best PhD for 2015 </w:t>
      </w:r>
      <w:r w:rsidR="00E20502" w:rsidRPr="00BB1F9C">
        <w:rPr>
          <w:rFonts w:ascii="Calibri Light" w:hAnsi="Calibri Light" w:cs="Calibri Light"/>
          <w:lang w:val="en-US"/>
        </w:rPr>
        <w:t xml:space="preserve">from VTT doctoral school </w:t>
      </w:r>
      <w:r w:rsidR="00E20502" w:rsidRPr="00BB1F9C">
        <w:rPr>
          <w:rFonts w:ascii="Calibri Light" w:hAnsi="Calibri Light" w:cs="Calibri Light"/>
          <w:color w:val="2B2B2B"/>
          <w:shd w:val="clear" w:color="auto" w:fill="FFFFFF"/>
          <w:lang w:val="en-US" w:eastAsia="fr-FR"/>
        </w:rPr>
        <w:t>University of Paris-East</w:t>
      </w:r>
      <w:r w:rsidRPr="00BB1F9C">
        <w:rPr>
          <w:rFonts w:ascii="Calibri Light" w:hAnsi="Calibri Light" w:cs="Calibri Light"/>
          <w:color w:val="2B2B2B"/>
          <w:shd w:val="clear" w:color="auto" w:fill="FFFFFF"/>
          <w:lang w:val="en-US" w:eastAsia="fr-FR"/>
        </w:rPr>
        <w:t xml:space="preserve">. </w:t>
      </w:r>
      <w:r w:rsidR="005621B8" w:rsidRPr="00BB1F9C">
        <w:rPr>
          <w:rFonts w:ascii="Calibri Light" w:hAnsi="Calibri Light" w:cs="Calibri Light"/>
          <w:lang w:val="en-US"/>
        </w:rPr>
        <w:t>Dina</w:t>
      </w:r>
      <w:r w:rsidR="005924B4" w:rsidRPr="00BB1F9C">
        <w:rPr>
          <w:rFonts w:ascii="Calibri Light" w:hAnsi="Calibri Light" w:cs="Calibri Light"/>
          <w:lang w:val="en-US"/>
        </w:rPr>
        <w:t xml:space="preserve"> Rakotonarivo, logistics sprawl of parcel/express transport in Paris, </w:t>
      </w:r>
      <w:r w:rsidR="005E0BC6" w:rsidRPr="00BB1F9C">
        <w:rPr>
          <w:rFonts w:ascii="Calibri Light" w:hAnsi="Calibri Light" w:cs="Calibri Light"/>
          <w:lang w:val="en-US"/>
        </w:rPr>
        <w:t>co-superviso</w:t>
      </w:r>
      <w:r w:rsidR="007B5A1A" w:rsidRPr="00BB1F9C">
        <w:rPr>
          <w:rFonts w:ascii="Calibri Light" w:hAnsi="Calibri Light" w:cs="Calibri Light"/>
          <w:lang w:val="en-US"/>
        </w:rPr>
        <w:t xml:space="preserve">r Elisabeth Gouvernal, </w:t>
      </w:r>
      <w:r w:rsidR="005924B4" w:rsidRPr="00BB1F9C">
        <w:rPr>
          <w:rFonts w:ascii="Calibri Light" w:hAnsi="Calibri Light" w:cs="Calibri Light"/>
          <w:lang w:val="en-US"/>
        </w:rPr>
        <w:t>2014</w:t>
      </w:r>
      <w:r w:rsidR="006E2A93" w:rsidRPr="00BB1F9C">
        <w:rPr>
          <w:rFonts w:ascii="Calibri Light" w:hAnsi="Calibri Light" w:cs="Calibri Light"/>
          <w:lang w:val="en-US"/>
        </w:rPr>
        <w:t>.</w:t>
      </w:r>
      <w:r w:rsidRPr="00BB1F9C">
        <w:rPr>
          <w:rFonts w:ascii="Calibri Light" w:hAnsi="Calibri Light" w:cs="Calibri Light"/>
          <w:lang w:val="en-US"/>
        </w:rPr>
        <w:t xml:space="preserve"> </w:t>
      </w:r>
      <w:r w:rsidR="005621B8" w:rsidRPr="00BB1F9C">
        <w:rPr>
          <w:rFonts w:ascii="Calibri Light" w:hAnsi="Calibri Light" w:cs="Calibri Light"/>
          <w:lang w:val="en-US"/>
        </w:rPr>
        <w:t>Jean Baptiste</w:t>
      </w:r>
      <w:r w:rsidR="000360BF" w:rsidRPr="00BB1F9C">
        <w:rPr>
          <w:rFonts w:ascii="Calibri Light" w:hAnsi="Calibri Light" w:cs="Calibri Light"/>
          <w:lang w:val="en-US"/>
        </w:rPr>
        <w:t xml:space="preserve"> Pugnat, urban freight and waterways, </w:t>
      </w:r>
      <w:r w:rsidR="00DB717C" w:rsidRPr="00BB1F9C">
        <w:rPr>
          <w:rFonts w:ascii="Calibri Light" w:hAnsi="Calibri Light" w:cs="Calibri Light"/>
          <w:lang w:val="en-US"/>
        </w:rPr>
        <w:t xml:space="preserve">co-supervisor Antoine Frémont, </w:t>
      </w:r>
      <w:r w:rsidR="000360BF" w:rsidRPr="00BB1F9C">
        <w:rPr>
          <w:rFonts w:ascii="Calibri Light" w:hAnsi="Calibri Light" w:cs="Calibri Light"/>
          <w:lang w:val="en-US"/>
        </w:rPr>
        <w:t>2014</w:t>
      </w:r>
      <w:r w:rsidR="006E2A93" w:rsidRPr="00BB1F9C">
        <w:rPr>
          <w:rFonts w:ascii="Calibri Light" w:hAnsi="Calibri Light" w:cs="Calibri Light"/>
          <w:lang w:val="en-US"/>
        </w:rPr>
        <w:t>.</w:t>
      </w:r>
    </w:p>
    <w:p w14:paraId="712032B9" w14:textId="77777777" w:rsidR="0007525C" w:rsidRPr="00BB1F9C" w:rsidRDefault="0007525C" w:rsidP="0007525C">
      <w:pPr>
        <w:pStyle w:val="ListParagraph1"/>
        <w:spacing w:after="0" w:line="240" w:lineRule="auto"/>
        <w:ind w:left="0"/>
        <w:jc w:val="both"/>
        <w:rPr>
          <w:rFonts w:ascii="Calibri Light" w:hAnsi="Calibri Light" w:cs="Calibri Light"/>
          <w:lang w:val="en-US"/>
        </w:rPr>
      </w:pPr>
    </w:p>
    <w:p w14:paraId="76B95C1E" w14:textId="4049FA9D" w:rsidR="00477678" w:rsidRPr="00BB1F9C" w:rsidRDefault="00477678" w:rsidP="0007525C">
      <w:pPr>
        <w:pStyle w:val="ListParagraph1"/>
        <w:spacing w:after="0" w:line="240" w:lineRule="auto"/>
        <w:ind w:left="0"/>
        <w:jc w:val="both"/>
        <w:rPr>
          <w:rFonts w:ascii="Calibri Light" w:hAnsi="Calibri Light" w:cs="Calibri Light"/>
          <w:lang w:val="en-US"/>
        </w:rPr>
      </w:pPr>
      <w:r w:rsidRPr="00BB1F9C">
        <w:rPr>
          <w:rFonts w:ascii="Calibri Light" w:hAnsi="Calibri Light" w:cs="Calibri Light"/>
          <w:b/>
          <w:bCs/>
          <w:color w:val="000000"/>
        </w:rPr>
        <w:t>Missions, auditions</w:t>
      </w:r>
    </w:p>
    <w:p w14:paraId="530A0D3C" w14:textId="274AF1B9" w:rsidR="000E15C7" w:rsidRDefault="000E15C7" w:rsidP="00184290">
      <w:pPr>
        <w:pStyle w:val="Paragraphedeliste"/>
        <w:numPr>
          <w:ilvl w:val="0"/>
          <w:numId w:val="38"/>
        </w:numPr>
        <w:snapToGrid w:val="0"/>
        <w:spacing w:before="120" w:after="0" w:line="240" w:lineRule="auto"/>
        <w:ind w:left="714" w:hanging="357"/>
        <w:contextualSpacing w:val="0"/>
        <w:rPr>
          <w:rFonts w:ascii="Calibri Light" w:hAnsi="Calibri Light" w:cs="Calibri Light"/>
          <w:lang w:eastAsia="fr-FR"/>
        </w:rPr>
      </w:pPr>
      <w:r>
        <w:rPr>
          <w:rFonts w:ascii="Calibri Light" w:hAnsi="Calibri Light" w:cs="Calibri Light"/>
          <w:lang w:eastAsia="fr-FR"/>
        </w:rPr>
        <w:lastRenderedPageBreak/>
        <w:t>Mission Logistique urbaine durable, octobre 2025</w:t>
      </w:r>
    </w:p>
    <w:p w14:paraId="7BDCE883" w14:textId="62A79B9F" w:rsidR="009C1E7C" w:rsidRPr="00BB1F9C" w:rsidRDefault="009C1E7C" w:rsidP="00FB1A77">
      <w:pPr>
        <w:pStyle w:val="Paragraphedeliste"/>
        <w:numPr>
          <w:ilvl w:val="0"/>
          <w:numId w:val="38"/>
        </w:numPr>
        <w:snapToGrid w:val="0"/>
        <w:spacing w:after="0" w:line="240" w:lineRule="auto"/>
        <w:ind w:left="714" w:hanging="357"/>
        <w:contextualSpacing w:val="0"/>
        <w:rPr>
          <w:rFonts w:ascii="Calibri Light" w:hAnsi="Calibri Light" w:cs="Calibri Light"/>
          <w:lang w:eastAsia="fr-FR"/>
        </w:rPr>
      </w:pPr>
      <w:r w:rsidRPr="00BB1F9C">
        <w:rPr>
          <w:rFonts w:ascii="Calibri Light" w:hAnsi="Calibri Light" w:cs="Calibri Light"/>
          <w:lang w:eastAsia="fr-FR"/>
        </w:rPr>
        <w:t xml:space="preserve">Conseil de Paris - Mission d’information et d’évaluation sur </w:t>
      </w:r>
      <w:r w:rsidRPr="00BB1F9C">
        <w:rPr>
          <w:rFonts w:ascii="Calibri Light" w:hAnsi="Calibri Light" w:cs="Calibri Light"/>
        </w:rPr>
        <w:t>l’ubérisation dans la ville : état des lieux, défis, propositions, 5 décembre 2024</w:t>
      </w:r>
      <w:r w:rsidR="004F7F9E" w:rsidRPr="00BB1F9C">
        <w:rPr>
          <w:rFonts w:ascii="Calibri Light" w:hAnsi="Calibri Light" w:cs="Calibri Light"/>
        </w:rPr>
        <w:t>.</w:t>
      </w:r>
    </w:p>
    <w:p w14:paraId="37D194D9" w14:textId="277F2BA2" w:rsidR="0090492A" w:rsidRPr="00BB1F9C" w:rsidRDefault="00D15046" w:rsidP="00AB0C82">
      <w:pPr>
        <w:pStyle w:val="Paragraphedeliste"/>
        <w:numPr>
          <w:ilvl w:val="0"/>
          <w:numId w:val="38"/>
        </w:numPr>
        <w:snapToGrid w:val="0"/>
        <w:spacing w:after="0" w:line="240" w:lineRule="auto"/>
        <w:ind w:left="714" w:hanging="357"/>
        <w:contextualSpacing w:val="0"/>
        <w:rPr>
          <w:rFonts w:ascii="Calibri Light" w:hAnsi="Calibri Light" w:cs="Calibri Light"/>
          <w:color w:val="000000" w:themeColor="text1"/>
        </w:rPr>
      </w:pPr>
      <w:r w:rsidRPr="00BB1F9C">
        <w:rPr>
          <w:rFonts w:ascii="Calibri Light" w:hAnsi="Calibri Light" w:cs="Calibri Light"/>
          <w:lang w:eastAsia="fr-FR"/>
        </w:rPr>
        <w:t>M</w:t>
      </w:r>
      <w:r w:rsidR="0090492A" w:rsidRPr="00BB1F9C">
        <w:rPr>
          <w:rFonts w:ascii="Calibri Light" w:hAnsi="Calibri Light" w:cs="Calibri Light"/>
          <w:lang w:eastAsia="fr-FR"/>
        </w:rPr>
        <w:t>ission d’information de l’Assemblée Nationale sur le déploiement des entrepôts de grande taille</w:t>
      </w:r>
      <w:r w:rsidR="002D3EAC" w:rsidRPr="00BB1F9C">
        <w:rPr>
          <w:rFonts w:ascii="Calibri Light" w:hAnsi="Calibri Light" w:cs="Calibri Light"/>
          <w:color w:val="000000" w:themeColor="text1"/>
        </w:rPr>
        <w:t xml:space="preserve">, </w:t>
      </w:r>
      <w:r w:rsidR="00077A6D" w:rsidRPr="00BB1F9C">
        <w:rPr>
          <w:rFonts w:ascii="Calibri Light" w:hAnsi="Calibri Light" w:cs="Calibri Light"/>
          <w:color w:val="000000" w:themeColor="text1"/>
        </w:rPr>
        <w:t>Assemblée Nationale</w:t>
      </w:r>
      <w:r w:rsidR="002D3EAC" w:rsidRPr="00BB1F9C">
        <w:rPr>
          <w:rFonts w:ascii="Calibri Light" w:hAnsi="Calibri Light" w:cs="Calibri Light"/>
          <w:color w:val="000000" w:themeColor="text1"/>
        </w:rPr>
        <w:t>, 25 mai 2023.</w:t>
      </w:r>
    </w:p>
    <w:p w14:paraId="1156F2C6" w14:textId="4A15EB6E" w:rsidR="00626EDB" w:rsidRPr="00BB1F9C" w:rsidRDefault="00D15046"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rPr>
        <w:t>M</w:t>
      </w:r>
      <w:r w:rsidR="00626EDB" w:rsidRPr="00BB1F9C">
        <w:rPr>
          <w:rFonts w:ascii="Calibri Light" w:hAnsi="Calibri Light" w:cs="Calibri Light"/>
          <w:color w:val="000000" w:themeColor="text1"/>
        </w:rPr>
        <w:t>ission de l’Assemblée Nationale sur le Quick Commerce, 14 nov</w:t>
      </w:r>
      <w:r w:rsidR="003D5EA8" w:rsidRPr="00BB1F9C">
        <w:rPr>
          <w:rFonts w:ascii="Calibri Light" w:hAnsi="Calibri Light" w:cs="Calibri Light"/>
          <w:color w:val="000000" w:themeColor="text1"/>
        </w:rPr>
        <w:t>embre</w:t>
      </w:r>
      <w:r w:rsidR="00626EDB" w:rsidRPr="00BB1F9C">
        <w:rPr>
          <w:rFonts w:ascii="Calibri Light" w:hAnsi="Calibri Light" w:cs="Calibri Light"/>
          <w:color w:val="000000" w:themeColor="text1"/>
        </w:rPr>
        <w:t xml:space="preserve"> 2022</w:t>
      </w:r>
      <w:r w:rsidR="00EC40A6" w:rsidRPr="00BB1F9C">
        <w:rPr>
          <w:rFonts w:ascii="Calibri Light" w:hAnsi="Calibri Light" w:cs="Calibri Light"/>
          <w:color w:val="000000" w:themeColor="text1"/>
        </w:rPr>
        <w:t>.</w:t>
      </w:r>
    </w:p>
    <w:p w14:paraId="3DEE9B61" w14:textId="7207BCFC" w:rsidR="00D4286A" w:rsidRPr="00BB1F9C" w:rsidRDefault="00D15046"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rPr>
        <w:t>M</w:t>
      </w:r>
      <w:r w:rsidR="00D4286A" w:rsidRPr="00BB1F9C">
        <w:rPr>
          <w:rFonts w:ascii="Calibri Light" w:hAnsi="Calibri Light" w:cs="Calibri Light"/>
          <w:color w:val="000000" w:themeColor="text1"/>
        </w:rPr>
        <w:t xml:space="preserve">ission </w:t>
      </w:r>
      <w:r w:rsidR="00F0337D" w:rsidRPr="00BB1F9C">
        <w:rPr>
          <w:rFonts w:ascii="Calibri Light" w:hAnsi="Calibri Light" w:cs="Calibri Light"/>
          <w:color w:val="000000" w:themeColor="text1"/>
        </w:rPr>
        <w:t>d’information « </w:t>
      </w:r>
      <w:r w:rsidR="00F0337D" w:rsidRPr="00BB1F9C">
        <w:rPr>
          <w:rFonts w:ascii="Calibri Light" w:hAnsi="Calibri Light" w:cs="Calibri Light"/>
        </w:rPr>
        <w:t>P</w:t>
      </w:r>
      <w:r w:rsidR="005303F6" w:rsidRPr="00BB1F9C">
        <w:rPr>
          <w:rFonts w:ascii="Calibri Light" w:hAnsi="Calibri Light" w:cs="Calibri Light"/>
        </w:rPr>
        <w:t>erspectives de la politique d'aménagement du territoire et de cohésion territoriale</w:t>
      </w:r>
      <w:r w:rsidR="00DB6480" w:rsidRPr="00BB1F9C">
        <w:rPr>
          <w:rFonts w:ascii="Calibri Light" w:hAnsi="Calibri Light" w:cs="Calibri Light"/>
        </w:rPr>
        <w:t> »</w:t>
      </w:r>
      <w:r w:rsidR="00D4286A" w:rsidRPr="00BB1F9C">
        <w:rPr>
          <w:rFonts w:ascii="Calibri Light" w:hAnsi="Calibri Light" w:cs="Calibri Light"/>
          <w:color w:val="000000" w:themeColor="text1"/>
        </w:rPr>
        <w:t xml:space="preserve">, Sénat, </w:t>
      </w:r>
      <w:r w:rsidR="005303F6" w:rsidRPr="00BB1F9C">
        <w:rPr>
          <w:rFonts w:ascii="Calibri Light" w:hAnsi="Calibri Light" w:cs="Calibri Light"/>
          <w:color w:val="000000" w:themeColor="text1"/>
        </w:rPr>
        <w:t>4</w:t>
      </w:r>
      <w:r w:rsidR="00D4286A" w:rsidRPr="00BB1F9C">
        <w:rPr>
          <w:rFonts w:ascii="Calibri Light" w:hAnsi="Calibri Light" w:cs="Calibri Light"/>
          <w:color w:val="000000" w:themeColor="text1"/>
        </w:rPr>
        <w:t xml:space="preserve"> janvier 2022</w:t>
      </w:r>
      <w:r w:rsidR="00F0337D" w:rsidRPr="00BB1F9C">
        <w:rPr>
          <w:rFonts w:ascii="Calibri Light" w:hAnsi="Calibri Light" w:cs="Calibri Light"/>
          <w:color w:val="000000" w:themeColor="text1"/>
        </w:rPr>
        <w:t>.</w:t>
      </w:r>
    </w:p>
    <w:p w14:paraId="3AA779A1" w14:textId="49AA548A" w:rsidR="00477678" w:rsidRPr="00BB1F9C" w:rsidRDefault="00D15046"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rPr>
        <w:t>M</w:t>
      </w:r>
      <w:r w:rsidR="00477678" w:rsidRPr="00BB1F9C">
        <w:rPr>
          <w:rFonts w:ascii="Calibri Light" w:hAnsi="Calibri Light" w:cs="Calibri Light"/>
          <w:color w:val="000000" w:themeColor="text1"/>
        </w:rPr>
        <w:t>ission</w:t>
      </w:r>
      <w:r w:rsidR="00477678" w:rsidRPr="00BB1F9C">
        <w:rPr>
          <w:rFonts w:ascii="Calibri Light" w:hAnsi="Calibri Light" w:cs="Calibri Light"/>
          <w:color w:val="000000" w:themeColor="text1"/>
          <w:shd w:val="clear" w:color="auto" w:fill="F6F6F6"/>
        </w:rPr>
        <w:t> "</w:t>
      </w:r>
      <w:r w:rsidR="00D21778" w:rsidRPr="00BB1F9C">
        <w:rPr>
          <w:rFonts w:ascii="Calibri Light" w:hAnsi="Calibri Light" w:cs="Calibri Light"/>
          <w:color w:val="000000" w:themeColor="text1"/>
          <w:shd w:val="clear" w:color="auto" w:fill="F6F6F6"/>
        </w:rPr>
        <w:t>L</w:t>
      </w:r>
      <w:r w:rsidR="00477678" w:rsidRPr="00BB1F9C">
        <w:rPr>
          <w:rFonts w:ascii="Calibri Light" w:hAnsi="Calibri Light" w:cs="Calibri Light"/>
          <w:color w:val="000000" w:themeColor="text1"/>
          <w:shd w:val="clear" w:color="auto" w:fill="F6F6F6"/>
        </w:rPr>
        <w:t>ogistique urbaine durable" (AM IDRAC ; AM JEAN ; JJ BOLZAN) 5 mars 2021</w:t>
      </w:r>
      <w:r w:rsidR="00183B17" w:rsidRPr="00BB1F9C">
        <w:rPr>
          <w:rFonts w:ascii="Calibri Light" w:hAnsi="Calibri Light" w:cs="Calibri Light"/>
          <w:color w:val="000000" w:themeColor="text1"/>
          <w:shd w:val="clear" w:color="auto" w:fill="F6F6F6"/>
        </w:rPr>
        <w:t>.</w:t>
      </w:r>
    </w:p>
    <w:p w14:paraId="45F1E01E" w14:textId="267A042E" w:rsidR="00477678" w:rsidRPr="00BB1F9C" w:rsidRDefault="00D15046"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shd w:val="clear" w:color="auto" w:fill="FFFFFF"/>
        </w:rPr>
        <w:t>M</w:t>
      </w:r>
      <w:r w:rsidR="00477678" w:rsidRPr="00BB1F9C">
        <w:rPr>
          <w:rFonts w:ascii="Calibri Light" w:hAnsi="Calibri Light" w:cs="Calibri Light"/>
          <w:color w:val="000000" w:themeColor="text1"/>
          <w:shd w:val="clear" w:color="auto" w:fill="FFFFFF"/>
        </w:rPr>
        <w:t>ission parlementaire</w:t>
      </w:r>
      <w:r w:rsidR="00477678" w:rsidRPr="00BB1F9C">
        <w:rPr>
          <w:rFonts w:ascii="Calibri Light" w:hAnsi="Calibri Light" w:cs="Calibri Light"/>
          <w:color w:val="000000" w:themeColor="text1"/>
          <w:shd w:val="clear" w:color="auto" w:fill="FDFDFD"/>
        </w:rPr>
        <w:t> d'information sur le transport de marchandises, 2 mars 2021</w:t>
      </w:r>
      <w:r w:rsidR="00183B17" w:rsidRPr="00BB1F9C">
        <w:rPr>
          <w:rFonts w:ascii="Calibri Light" w:hAnsi="Calibri Light" w:cs="Calibri Light"/>
          <w:color w:val="000000" w:themeColor="text1"/>
          <w:shd w:val="clear" w:color="auto" w:fill="FDFDFD"/>
        </w:rPr>
        <w:t>.</w:t>
      </w:r>
    </w:p>
    <w:p w14:paraId="6B2FB570" w14:textId="25AAC3C0" w:rsidR="00477678" w:rsidRPr="00BB1F9C" w:rsidRDefault="00477678"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shd w:val="clear" w:color="auto" w:fill="F6F6F6"/>
        </w:rPr>
        <w:t>Mission IGF- CGEDD-France stratégie "Enjeux logistiques e</w:t>
      </w:r>
      <w:r w:rsidR="00183B17" w:rsidRPr="00BB1F9C">
        <w:rPr>
          <w:rFonts w:ascii="Calibri Light" w:hAnsi="Calibri Light" w:cs="Calibri Light"/>
          <w:color w:val="000000" w:themeColor="text1"/>
          <w:shd w:val="clear" w:color="auto" w:fill="F6F6F6"/>
        </w:rPr>
        <w:t xml:space="preserve">t </w:t>
      </w:r>
      <w:r w:rsidRPr="00BB1F9C">
        <w:rPr>
          <w:rFonts w:ascii="Calibri Light" w:hAnsi="Calibri Light" w:cs="Calibri Light"/>
          <w:color w:val="000000" w:themeColor="text1"/>
          <w:shd w:val="clear" w:color="auto" w:fill="F6F6F6"/>
        </w:rPr>
        <w:t>environnementaux du commerce en ligne"</w:t>
      </w:r>
      <w:r w:rsidR="00351FC7" w:rsidRPr="00BB1F9C">
        <w:rPr>
          <w:rFonts w:ascii="Calibri Light" w:hAnsi="Calibri Light" w:cs="Calibri Light"/>
          <w:color w:val="000000" w:themeColor="text1"/>
          <w:shd w:val="clear" w:color="auto" w:fill="F6F6F6"/>
        </w:rPr>
        <w:t>,</w:t>
      </w:r>
      <w:r w:rsidRPr="00BB1F9C">
        <w:rPr>
          <w:rFonts w:ascii="Calibri Light" w:hAnsi="Calibri Light" w:cs="Calibri Light"/>
          <w:color w:val="000000" w:themeColor="text1"/>
          <w:shd w:val="clear" w:color="auto" w:fill="F6F6F6"/>
        </w:rPr>
        <w:t xml:space="preserve"> 12 novembre 2020</w:t>
      </w:r>
      <w:r w:rsidR="00183B17" w:rsidRPr="00BB1F9C">
        <w:rPr>
          <w:rFonts w:ascii="Calibri Light" w:hAnsi="Calibri Light" w:cs="Calibri Light"/>
          <w:color w:val="000000" w:themeColor="text1"/>
          <w:shd w:val="clear" w:color="auto" w:fill="F6F6F6"/>
        </w:rPr>
        <w:t>.</w:t>
      </w:r>
    </w:p>
    <w:p w14:paraId="451E761C" w14:textId="0C71BD46" w:rsidR="00477678" w:rsidRPr="00BB1F9C" w:rsidRDefault="00477678" w:rsidP="00AB0C82">
      <w:pPr>
        <w:pStyle w:val="Paragraphedeliste"/>
        <w:numPr>
          <w:ilvl w:val="0"/>
          <w:numId w:val="38"/>
        </w:numPr>
        <w:snapToGrid w:val="0"/>
        <w:spacing w:after="0" w:line="240" w:lineRule="auto"/>
        <w:contextualSpacing w:val="0"/>
        <w:rPr>
          <w:rFonts w:ascii="Calibri Light" w:hAnsi="Calibri Light" w:cs="Calibri Light"/>
          <w:color w:val="000000"/>
        </w:rPr>
      </w:pPr>
      <w:r w:rsidRPr="00BB1F9C">
        <w:rPr>
          <w:rFonts w:ascii="Calibri Light" w:hAnsi="Calibri Light" w:cs="Calibri Light"/>
          <w:color w:val="000000"/>
        </w:rPr>
        <w:t>Comité de sélection du programme </w:t>
      </w:r>
      <w:r w:rsidRPr="00BB1F9C">
        <w:rPr>
          <w:rFonts w:ascii="Calibri Light" w:hAnsi="Calibri Light" w:cs="Calibri Light"/>
          <w:color w:val="333333"/>
          <w:shd w:val="clear" w:color="auto" w:fill="FDFDFD"/>
        </w:rPr>
        <w:t>France Mobilités AAI JOP 2024</w:t>
      </w:r>
      <w:r w:rsidR="00183B17" w:rsidRPr="00BB1F9C">
        <w:rPr>
          <w:rFonts w:ascii="Calibri Light" w:hAnsi="Calibri Light" w:cs="Calibri Light"/>
          <w:color w:val="333333"/>
          <w:shd w:val="clear" w:color="auto" w:fill="FDFDFD"/>
        </w:rPr>
        <w:t>.</w:t>
      </w:r>
    </w:p>
    <w:p w14:paraId="40E58272" w14:textId="23246A61" w:rsidR="00747DEB" w:rsidRPr="00BB1F9C" w:rsidRDefault="00747DEB"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rPr>
        <w:t>Comité scientifique de l’appel à idées Agoralim, 2021.</w:t>
      </w:r>
    </w:p>
    <w:p w14:paraId="3FCA3850" w14:textId="4711C59B" w:rsidR="00747DEB" w:rsidRPr="00BB1F9C" w:rsidRDefault="00747DEB" w:rsidP="00AB0C82">
      <w:pPr>
        <w:pStyle w:val="Paragraphedeliste"/>
        <w:numPr>
          <w:ilvl w:val="0"/>
          <w:numId w:val="38"/>
        </w:numPr>
        <w:snapToGrid w:val="0"/>
        <w:spacing w:after="0" w:line="240" w:lineRule="auto"/>
        <w:contextualSpacing w:val="0"/>
        <w:rPr>
          <w:rFonts w:ascii="Calibri Light" w:hAnsi="Calibri Light" w:cs="Calibri Light"/>
          <w:color w:val="000000" w:themeColor="text1"/>
        </w:rPr>
      </w:pPr>
      <w:r w:rsidRPr="00BB1F9C">
        <w:rPr>
          <w:rFonts w:ascii="Calibri Light" w:hAnsi="Calibri Light" w:cs="Calibri Light"/>
          <w:color w:val="000000" w:themeColor="text1"/>
        </w:rPr>
        <w:t>Membre de la mission interministérielle "mission Frouin" sur les travailleurs des plateformes (année 2020)</w:t>
      </w:r>
      <w:r w:rsidR="00351FC7" w:rsidRPr="00BB1F9C">
        <w:rPr>
          <w:rFonts w:ascii="Calibri Light" w:hAnsi="Calibri Light" w:cs="Calibri Light"/>
          <w:color w:val="000000" w:themeColor="text1"/>
        </w:rPr>
        <w:t>.</w:t>
      </w:r>
    </w:p>
    <w:p w14:paraId="430F1145" w14:textId="518945B1" w:rsidR="000E0432" w:rsidRPr="00852D31" w:rsidRDefault="000E0432" w:rsidP="00184290">
      <w:pPr>
        <w:spacing w:before="120"/>
        <w:rPr>
          <w:rFonts w:ascii="Calibri Light" w:hAnsi="Calibri Light" w:cs="Calibri Light"/>
          <w:b/>
          <w:bCs/>
          <w:color w:val="000000" w:themeColor="text1"/>
          <w:sz w:val="22"/>
          <w:szCs w:val="22"/>
        </w:rPr>
      </w:pPr>
      <w:r w:rsidRPr="00852D31">
        <w:rPr>
          <w:rFonts w:ascii="Calibri Light" w:hAnsi="Calibri Light" w:cs="Calibri Light"/>
          <w:b/>
          <w:bCs/>
          <w:color w:val="000000" w:themeColor="text1"/>
          <w:sz w:val="22"/>
          <w:szCs w:val="22"/>
        </w:rPr>
        <w:t>Research projects</w:t>
      </w:r>
    </w:p>
    <w:p w14:paraId="3EF0156E" w14:textId="77777777" w:rsidR="00AF6A43" w:rsidRPr="00852D31" w:rsidRDefault="00AF6A43" w:rsidP="008C6FB6">
      <w:pPr>
        <w:autoSpaceDE w:val="0"/>
        <w:autoSpaceDN w:val="0"/>
        <w:adjustRightInd w:val="0"/>
        <w:snapToGrid w:val="0"/>
        <w:spacing w:before="120"/>
        <w:jc w:val="both"/>
        <w:rPr>
          <w:rFonts w:ascii="Calibri Light" w:hAnsi="Calibri Light" w:cs="Calibri Light"/>
          <w:sz w:val="22"/>
          <w:szCs w:val="22"/>
        </w:rPr>
      </w:pPr>
      <w:r w:rsidRPr="00852D31">
        <w:rPr>
          <w:rFonts w:ascii="Calibri Light" w:hAnsi="Calibri Light" w:cs="Calibri Light"/>
          <w:sz w:val="22"/>
          <w:szCs w:val="22"/>
        </w:rPr>
        <w:t>On-going</w:t>
      </w:r>
    </w:p>
    <w:p w14:paraId="14BA99BC" w14:textId="3FA1D4CE" w:rsidR="00CE698A" w:rsidRPr="00CE698A" w:rsidRDefault="00CE698A" w:rsidP="008C6FB6">
      <w:pPr>
        <w:autoSpaceDE w:val="0"/>
        <w:autoSpaceDN w:val="0"/>
        <w:adjustRightInd w:val="0"/>
        <w:snapToGrid w:val="0"/>
        <w:spacing w:before="120"/>
        <w:jc w:val="both"/>
        <w:rPr>
          <w:rFonts w:ascii="Calibri Light" w:hAnsi="Calibri Light" w:cs="Calibri Light"/>
          <w:sz w:val="22"/>
          <w:szCs w:val="22"/>
        </w:rPr>
      </w:pPr>
      <w:r w:rsidRPr="00CE698A">
        <w:rPr>
          <w:rFonts w:ascii="Calibri Light" w:hAnsi="Calibri Light" w:cs="Calibri Light"/>
          <w:sz w:val="22"/>
          <w:szCs w:val="22"/>
        </w:rPr>
        <w:t xml:space="preserve">ERROLI, </w:t>
      </w:r>
      <w:r>
        <w:rPr>
          <w:rFonts w:ascii="Calibri Light" w:hAnsi="Calibri Light" w:cs="Calibri Light"/>
          <w:sz w:val="22"/>
          <w:szCs w:val="22"/>
        </w:rPr>
        <w:t xml:space="preserve">2025-2027, </w:t>
      </w:r>
      <w:r w:rsidRPr="00CE698A">
        <w:rPr>
          <w:rFonts w:ascii="Calibri Light" w:hAnsi="Calibri Light" w:cs="Calibri Light"/>
          <w:sz w:val="22"/>
          <w:szCs w:val="22"/>
        </w:rPr>
        <w:t>Délégation à la Sécurité Routière</w:t>
      </w:r>
      <w:r>
        <w:rPr>
          <w:rFonts w:ascii="Calibri Light" w:hAnsi="Calibri Light" w:cs="Calibri Light"/>
          <w:sz w:val="22"/>
          <w:szCs w:val="22"/>
        </w:rPr>
        <w:t xml:space="preserve"> (leader </w:t>
      </w:r>
      <w:r w:rsidR="00FE521A">
        <w:rPr>
          <w:rFonts w:ascii="Calibri Light" w:hAnsi="Calibri Light" w:cs="Calibri Light"/>
          <w:sz w:val="22"/>
          <w:szCs w:val="22"/>
        </w:rPr>
        <w:t>UMRESTTE/UGE)</w:t>
      </w:r>
    </w:p>
    <w:p w14:paraId="5327DF1F" w14:textId="0C32D24D" w:rsidR="00922C6D" w:rsidRPr="00BB1F9C" w:rsidRDefault="00922C6D" w:rsidP="008C6FB6">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Logistics City Chair, 2019-2026</w:t>
      </w:r>
      <w:r w:rsidR="00AB0893" w:rsidRPr="00BB1F9C">
        <w:rPr>
          <w:rFonts w:ascii="Calibri Light" w:hAnsi="Calibri Light" w:cs="Calibri Light"/>
          <w:sz w:val="22"/>
          <w:szCs w:val="22"/>
          <w:lang w:val="en-US"/>
        </w:rPr>
        <w:t xml:space="preserve"> (lead).</w:t>
      </w:r>
    </w:p>
    <w:p w14:paraId="740836C3" w14:textId="163F83B3" w:rsidR="00FD3C64" w:rsidRPr="00BB1F9C" w:rsidRDefault="00FD3C64"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 xml:space="preserve">NCHRP 08-176 Balancing freight and goods delivery needs in complete streets. National Academies, </w:t>
      </w:r>
      <w:r w:rsidR="003C6F1F" w:rsidRPr="00BB1F9C">
        <w:rPr>
          <w:rFonts w:ascii="Calibri Light" w:hAnsi="Calibri Light" w:cs="Calibri Light"/>
          <w:sz w:val="22"/>
          <w:szCs w:val="22"/>
          <w:lang w:val="en-US"/>
        </w:rPr>
        <w:t>USA (task leader</w:t>
      </w:r>
      <w:r w:rsidR="00CC67E2" w:rsidRPr="00BB1F9C">
        <w:rPr>
          <w:rFonts w:ascii="Calibri Light" w:hAnsi="Calibri Light" w:cs="Calibri Light"/>
          <w:sz w:val="22"/>
          <w:szCs w:val="22"/>
          <w:lang w:val="en-US"/>
        </w:rPr>
        <w:t>),</w:t>
      </w:r>
      <w:r w:rsidRPr="00BB1F9C">
        <w:rPr>
          <w:rFonts w:ascii="Calibri Light" w:hAnsi="Calibri Light" w:cs="Calibri Light"/>
          <w:sz w:val="22"/>
          <w:szCs w:val="22"/>
          <w:lang w:val="en-US"/>
        </w:rPr>
        <w:t xml:space="preserve"> </w:t>
      </w:r>
      <w:r w:rsidR="00CC67E2" w:rsidRPr="00BB1F9C">
        <w:rPr>
          <w:rFonts w:ascii="Calibri Light" w:hAnsi="Calibri Light" w:cs="Calibri Light"/>
          <w:sz w:val="22"/>
          <w:szCs w:val="22"/>
          <w:lang w:val="en-US"/>
        </w:rPr>
        <w:t>2024-2026.</w:t>
      </w:r>
    </w:p>
    <w:p w14:paraId="0060E826" w14:textId="44481771" w:rsidR="000E0432" w:rsidRPr="00BB1F9C" w:rsidRDefault="0040069D"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 xml:space="preserve">ANR </w:t>
      </w:r>
      <w:r w:rsidR="000E0432" w:rsidRPr="00BB1F9C">
        <w:rPr>
          <w:rFonts w:ascii="Calibri Light" w:hAnsi="Calibri Light" w:cs="Calibri Light"/>
          <w:sz w:val="22"/>
          <w:szCs w:val="22"/>
          <w:lang w:val="en-US"/>
        </w:rPr>
        <w:t xml:space="preserve">DUT FRESH </w:t>
      </w:r>
      <w:r w:rsidR="00E3445B" w:rsidRPr="00BB1F9C">
        <w:rPr>
          <w:rFonts w:ascii="Calibri Light" w:hAnsi="Calibri Light" w:cs="Calibri Light"/>
          <w:sz w:val="22"/>
          <w:szCs w:val="22"/>
          <w:lang w:val="en-US"/>
        </w:rPr>
        <w:t>(lead of Paris team)</w:t>
      </w:r>
      <w:r w:rsidR="00187282" w:rsidRPr="00BB1F9C">
        <w:rPr>
          <w:rFonts w:ascii="Calibri Light" w:hAnsi="Calibri Light" w:cs="Calibri Light"/>
          <w:sz w:val="22"/>
          <w:szCs w:val="22"/>
          <w:lang w:val="en-US"/>
        </w:rPr>
        <w:t xml:space="preserve"> (leader TU Dortmund)</w:t>
      </w:r>
      <w:r w:rsidR="00CB0FFD" w:rsidRPr="00BB1F9C">
        <w:rPr>
          <w:rFonts w:ascii="Calibri Light" w:hAnsi="Calibri Light" w:cs="Calibri Light"/>
          <w:sz w:val="22"/>
          <w:szCs w:val="22"/>
          <w:lang w:val="en-US"/>
        </w:rPr>
        <w:t>, 2024-2026.</w:t>
      </w:r>
    </w:p>
    <w:p w14:paraId="50DAA12B" w14:textId="77777777" w:rsidR="00142F68" w:rsidRPr="00BB1F9C" w:rsidRDefault="00142F68"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Past</w:t>
      </w:r>
    </w:p>
    <w:p w14:paraId="1B19514E" w14:textId="77777777" w:rsidR="00FE5CD1" w:rsidRPr="00BB1F9C" w:rsidRDefault="00FE5CD1" w:rsidP="00FE5CD1">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ANR-MOBS (task leader) (leader University of Bourgogne), 2021-202</w:t>
      </w:r>
      <w:r>
        <w:rPr>
          <w:rFonts w:ascii="Calibri Light" w:hAnsi="Calibri Light" w:cs="Calibri Light"/>
          <w:sz w:val="22"/>
          <w:szCs w:val="22"/>
          <w:lang w:val="en-US"/>
        </w:rPr>
        <w:t>5</w:t>
      </w:r>
      <w:r w:rsidRPr="00BB1F9C">
        <w:rPr>
          <w:rFonts w:ascii="Calibri Light" w:hAnsi="Calibri Light" w:cs="Calibri Light"/>
          <w:sz w:val="22"/>
          <w:szCs w:val="22"/>
          <w:lang w:val="en-US"/>
        </w:rPr>
        <w:t>.</w:t>
      </w:r>
    </w:p>
    <w:p w14:paraId="20B6AB42" w14:textId="00622964"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SLOADZ (EIT Urban Mobility)</w:t>
      </w:r>
      <w:r w:rsidR="00F25873" w:rsidRPr="00BB1F9C">
        <w:rPr>
          <w:rFonts w:ascii="Calibri Light" w:hAnsi="Calibri Light" w:cs="Calibri Light"/>
          <w:sz w:val="22"/>
          <w:szCs w:val="22"/>
          <w:lang w:val="en-US"/>
        </w:rPr>
        <w:t xml:space="preserve"> (tas</w:t>
      </w:r>
      <w:r w:rsidR="00867344" w:rsidRPr="00BB1F9C">
        <w:rPr>
          <w:rFonts w:ascii="Calibri Light" w:hAnsi="Calibri Light" w:cs="Calibri Light"/>
          <w:sz w:val="22"/>
          <w:szCs w:val="22"/>
          <w:lang w:val="en-US"/>
        </w:rPr>
        <w:t>k</w:t>
      </w:r>
      <w:r w:rsidR="00F25873" w:rsidRPr="00BB1F9C">
        <w:rPr>
          <w:rFonts w:ascii="Calibri Light" w:hAnsi="Calibri Light" w:cs="Calibri Light"/>
          <w:sz w:val="22"/>
          <w:szCs w:val="22"/>
          <w:lang w:val="en-US"/>
        </w:rPr>
        <w:t xml:space="preserve"> leader)</w:t>
      </w:r>
      <w:r w:rsidRPr="00BB1F9C">
        <w:rPr>
          <w:rFonts w:ascii="Calibri Light" w:hAnsi="Calibri Light" w:cs="Calibri Light"/>
          <w:sz w:val="22"/>
          <w:szCs w:val="22"/>
          <w:lang w:val="en-US"/>
        </w:rPr>
        <w:t xml:space="preserve"> leader Factual, 2022-2023</w:t>
      </w:r>
    </w:p>
    <w:p w14:paraId="1AD4D853" w14:textId="1BA6D07D"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SUBWORK/PUCA</w:t>
      </w:r>
      <w:r w:rsidR="00D52867" w:rsidRPr="00BB1F9C">
        <w:rPr>
          <w:rFonts w:ascii="Calibri Light" w:hAnsi="Calibri Light" w:cs="Calibri Light"/>
          <w:sz w:val="22"/>
          <w:szCs w:val="22"/>
          <w:lang w:val="en-US"/>
        </w:rPr>
        <w:t xml:space="preserve"> (task leader),</w:t>
      </w:r>
      <w:r w:rsidRPr="00BB1F9C">
        <w:rPr>
          <w:rFonts w:ascii="Calibri Light" w:hAnsi="Calibri Light" w:cs="Calibri Light"/>
          <w:sz w:val="22"/>
          <w:szCs w:val="22"/>
          <w:lang w:val="en-US"/>
        </w:rPr>
        <w:t xml:space="preserve"> </w:t>
      </w:r>
      <w:r w:rsidR="00D52867" w:rsidRPr="00BB1F9C">
        <w:rPr>
          <w:rFonts w:ascii="Calibri Light" w:hAnsi="Calibri Light" w:cs="Calibri Light"/>
          <w:sz w:val="22"/>
          <w:szCs w:val="22"/>
          <w:lang w:val="en-US"/>
        </w:rPr>
        <w:t>(</w:t>
      </w:r>
      <w:r w:rsidRPr="00BB1F9C">
        <w:rPr>
          <w:rFonts w:ascii="Calibri Light" w:hAnsi="Calibri Light" w:cs="Calibri Light"/>
          <w:sz w:val="22"/>
          <w:szCs w:val="22"/>
          <w:lang w:val="en-US"/>
        </w:rPr>
        <w:t>leader Univ of Nantes</w:t>
      </w:r>
      <w:r w:rsidR="00D52867" w:rsidRPr="00BB1F9C">
        <w:rPr>
          <w:rFonts w:ascii="Calibri Light" w:hAnsi="Calibri Light" w:cs="Calibri Light"/>
          <w:sz w:val="22"/>
          <w:szCs w:val="22"/>
          <w:lang w:val="en-US"/>
        </w:rPr>
        <w:t>),</w:t>
      </w:r>
      <w:r w:rsidRPr="00BB1F9C">
        <w:rPr>
          <w:rFonts w:ascii="Calibri Light" w:hAnsi="Calibri Light" w:cs="Calibri Light"/>
          <w:sz w:val="22"/>
          <w:szCs w:val="22"/>
          <w:lang w:val="en-US"/>
        </w:rPr>
        <w:t xml:space="preserve"> 2021-2023</w:t>
      </w:r>
      <w:r w:rsidR="00D52867" w:rsidRPr="00BB1F9C">
        <w:rPr>
          <w:rFonts w:ascii="Calibri Light" w:hAnsi="Calibri Light" w:cs="Calibri Light"/>
          <w:sz w:val="22"/>
          <w:szCs w:val="22"/>
          <w:lang w:val="en-US"/>
        </w:rPr>
        <w:t>.</w:t>
      </w:r>
    </w:p>
    <w:p w14:paraId="0C924FB4"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FCCP (Fuel Cell Cargo Pedelec), Interreg project, European Union (leader: DLR, Germany), 2018-2023.</w:t>
      </w:r>
    </w:p>
    <w:p w14:paraId="64087299"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METROFREIGHT- Freight issues in large metropolitan areas, VREF Future of Urban Transport initiative, 2013-2023 (leader: University of Southern California).</w:t>
      </w:r>
    </w:p>
    <w:p w14:paraId="332138FD"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rPr>
      </w:pPr>
      <w:r w:rsidRPr="00BB1F9C">
        <w:rPr>
          <w:rFonts w:ascii="Calibri Light" w:hAnsi="Calibri Light" w:cs="Calibri Light"/>
          <w:sz w:val="22"/>
          <w:szCs w:val="22"/>
        </w:rPr>
        <w:t>ANR-VITE-Energy Transition in Ile-de-France, Agence Nationale de la Recherche, 2014-2019 (leader: LATTS)</w:t>
      </w:r>
    </w:p>
    <w:p w14:paraId="1C9420D9"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MOBILITY4EU, H2020 (leader: VDI-VDE-IT)</w:t>
      </w:r>
    </w:p>
    <w:p w14:paraId="79BCDDA0"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rPr>
      </w:pPr>
      <w:r w:rsidRPr="00BB1F9C">
        <w:rPr>
          <w:rFonts w:ascii="Calibri Light" w:hAnsi="Calibri Light" w:cs="Calibri Light"/>
          <w:sz w:val="22"/>
          <w:szCs w:val="22"/>
        </w:rPr>
        <w:t>POLL-EXPO (Politiques publiques, Organisation urbaine et Logistique comme Leviers de l’EXPOsition), programme Ville et qualité de l’air, Ademe (leader: LISA, University of Paris-East Creteil), 2019-2021</w:t>
      </w:r>
    </w:p>
    <w:p w14:paraId="5D8F3730" w14:textId="77777777" w:rsidR="000E0432" w:rsidRPr="00BB1F9C" w:rsidRDefault="000E0432" w:rsidP="00D373FC">
      <w:pPr>
        <w:snapToGrid w:val="0"/>
        <w:spacing w:before="120"/>
        <w:jc w:val="both"/>
        <w:rPr>
          <w:rFonts w:ascii="Calibri Light" w:hAnsi="Calibri Light" w:cs="Calibri Light"/>
          <w:sz w:val="22"/>
          <w:szCs w:val="22"/>
        </w:rPr>
      </w:pPr>
      <w:r w:rsidRPr="00BB1F9C">
        <w:rPr>
          <w:rFonts w:ascii="Calibri Light" w:hAnsi="Calibri Light" w:cs="Calibri Light"/>
          <w:sz w:val="22"/>
          <w:szCs w:val="22"/>
        </w:rPr>
        <w:t xml:space="preserve">Hyperlieux mobiles (VEDECOM/Institut de la Ville en Mouvement) </w:t>
      </w:r>
      <w:hyperlink r:id="rId13" w:history="1">
        <w:r w:rsidRPr="00BB1F9C">
          <w:rPr>
            <w:rStyle w:val="Lienhypertexte"/>
            <w:rFonts w:ascii="Calibri Light" w:hAnsi="Calibri Light" w:cs="Calibri Light"/>
            <w:sz w:val="22"/>
            <w:szCs w:val="22"/>
            <w:u w:val="none"/>
          </w:rPr>
          <w:t>https://www.mobilehyperplaces.com/single-post/2019/03/28/The-new-mobile-logistics-hyperplaces</w:t>
        </w:r>
      </w:hyperlink>
    </w:p>
    <w:p w14:paraId="5A451436"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CITYLAB, H2020, 2015-2018 (leader: TOI, Norway)</w:t>
      </w:r>
    </w:p>
    <w:p w14:paraId="27254B69" w14:textId="77777777" w:rsidR="000E0432" w:rsidRPr="00BB1F9C" w:rsidRDefault="000E0432" w:rsidP="00D373FC">
      <w:pPr>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SOLUTIONS-Sharing Opportunities for Low carbon Urban transportaTION, Implementing innovative and green urban transport solutions in Europe and beyond, 2013-2016, 7</w:t>
      </w:r>
      <w:r w:rsidRPr="00BB1F9C">
        <w:rPr>
          <w:rFonts w:ascii="Calibri Light" w:hAnsi="Calibri Light" w:cs="Calibri Light"/>
          <w:sz w:val="22"/>
          <w:szCs w:val="22"/>
          <w:vertAlign w:val="superscript"/>
          <w:lang w:val="en-US"/>
        </w:rPr>
        <w:t>th</w:t>
      </w:r>
      <w:r w:rsidRPr="00BB1F9C">
        <w:rPr>
          <w:rFonts w:ascii="Calibri Light" w:hAnsi="Calibri Light" w:cs="Calibri Light"/>
          <w:sz w:val="22"/>
          <w:szCs w:val="22"/>
          <w:lang w:val="en-US"/>
        </w:rPr>
        <w:t xml:space="preserve"> FP (leader: Wuppertal Institute).</w:t>
      </w:r>
    </w:p>
    <w:p w14:paraId="5CCAD548" w14:textId="77777777" w:rsidR="000E0432" w:rsidRPr="00BB1F9C" w:rsidRDefault="000E0432" w:rsidP="00D373FC">
      <w:pPr>
        <w:widowControl w:val="0"/>
        <w:autoSpaceDE w:val="0"/>
        <w:autoSpaceDN w:val="0"/>
        <w:adjustRightInd w:val="0"/>
        <w:snapToGrid w:val="0"/>
        <w:spacing w:before="120"/>
        <w:jc w:val="both"/>
        <w:rPr>
          <w:rFonts w:ascii="Calibri Light" w:hAnsi="Calibri Light" w:cs="Calibri Light"/>
          <w:smallCaps/>
          <w:sz w:val="22"/>
          <w:szCs w:val="22"/>
          <w:lang w:val="en-US"/>
        </w:rPr>
      </w:pPr>
      <w:r w:rsidRPr="00BB1F9C">
        <w:rPr>
          <w:rFonts w:ascii="Calibri Light" w:hAnsi="Calibri Light" w:cs="Calibri Light"/>
          <w:smallCaps/>
          <w:sz w:val="22"/>
          <w:szCs w:val="22"/>
          <w:lang w:val="en-US"/>
        </w:rPr>
        <w:t>RETMIF</w:t>
      </w:r>
      <w:r w:rsidRPr="00BB1F9C">
        <w:rPr>
          <w:rFonts w:ascii="Calibri Light" w:hAnsi="Calibri Light" w:cs="Calibri Light"/>
          <w:sz w:val="22"/>
          <w:szCs w:val="22"/>
          <w:lang w:val="en-US"/>
        </w:rPr>
        <w:t>-Trucks and air quality in the Paris region, French agency for the environment (Ademe), 2013-2015 (project leader).</w:t>
      </w:r>
    </w:p>
    <w:p w14:paraId="6C6518B3" w14:textId="77777777" w:rsidR="000E0432" w:rsidRPr="00BB1F9C" w:rsidRDefault="000E0432" w:rsidP="00D373FC">
      <w:pPr>
        <w:widowControl w:val="0"/>
        <w:autoSpaceDE w:val="0"/>
        <w:autoSpaceDN w:val="0"/>
        <w:adjustRightInd w:val="0"/>
        <w:snapToGrid w:val="0"/>
        <w:spacing w:before="120"/>
        <w:jc w:val="both"/>
        <w:rPr>
          <w:rFonts w:ascii="Calibri Light" w:hAnsi="Calibri Light" w:cs="Calibri Light"/>
          <w:sz w:val="22"/>
          <w:szCs w:val="22"/>
          <w:lang w:val="en-US"/>
        </w:rPr>
      </w:pPr>
      <w:r w:rsidRPr="00BB1F9C">
        <w:rPr>
          <w:rFonts w:ascii="Calibri Light" w:hAnsi="Calibri Light" w:cs="Calibri Light"/>
          <w:smallCaps/>
          <w:sz w:val="22"/>
          <w:szCs w:val="22"/>
          <w:lang w:val="en-US"/>
        </w:rPr>
        <w:t xml:space="preserve">VIP- </w:t>
      </w:r>
      <w:r w:rsidRPr="00BB1F9C">
        <w:rPr>
          <w:rFonts w:ascii="Calibri Light" w:hAnsi="Calibri Light" w:cs="Calibri Light"/>
          <w:sz w:val="22"/>
          <w:szCs w:val="22"/>
          <w:lang w:val="en-US"/>
        </w:rPr>
        <w:t xml:space="preserve">E-commerce, comparing urban and suburban environments, PUCA, 2011-2014 (leader: University </w:t>
      </w:r>
      <w:r w:rsidRPr="00BB1F9C">
        <w:rPr>
          <w:rFonts w:ascii="Calibri Light" w:hAnsi="Calibri Light" w:cs="Calibri Light"/>
          <w:sz w:val="22"/>
          <w:szCs w:val="22"/>
          <w:lang w:val="en-US"/>
        </w:rPr>
        <w:lastRenderedPageBreak/>
        <w:t>of Bourgogne)</w:t>
      </w:r>
    </w:p>
    <w:p w14:paraId="7D717A4B" w14:textId="77777777" w:rsidR="000E0432" w:rsidRPr="00BB1F9C" w:rsidRDefault="000E0432" w:rsidP="00D373FC">
      <w:pPr>
        <w:pStyle w:val="Default"/>
        <w:snapToGrid w:val="0"/>
        <w:spacing w:before="120"/>
        <w:jc w:val="both"/>
        <w:rPr>
          <w:rFonts w:ascii="Calibri Light" w:eastAsia="Calibri" w:hAnsi="Calibri Light" w:cs="Calibri Light"/>
          <w:sz w:val="22"/>
          <w:szCs w:val="22"/>
          <w:lang w:eastAsia="fr-FR"/>
        </w:rPr>
      </w:pPr>
      <w:r w:rsidRPr="00BB1F9C">
        <w:rPr>
          <w:rFonts w:ascii="Calibri Light" w:hAnsi="Calibri Light" w:cs="Calibri Light"/>
          <w:sz w:val="22"/>
          <w:szCs w:val="22"/>
        </w:rPr>
        <w:t>PLEIADE-</w:t>
      </w:r>
      <w:r w:rsidRPr="00BB1F9C">
        <w:rPr>
          <w:rFonts w:ascii="Calibri Light" w:hAnsi="Calibri Light" w:cs="Calibri Light"/>
          <w:sz w:val="22"/>
          <w:szCs w:val="22"/>
          <w:lang w:eastAsia="fr-FR"/>
        </w:rPr>
        <w:t>Plates-formes Logistiques Ecologiques Intégrées dans une Agglomération Durable, Predit GO4, 2011-2013 (project leader).</w:t>
      </w:r>
    </w:p>
    <w:p w14:paraId="056D8569" w14:textId="77777777" w:rsidR="000E0432" w:rsidRPr="00BB1F9C" w:rsidRDefault="000E0432" w:rsidP="00D373FC">
      <w:pPr>
        <w:snapToGrid w:val="0"/>
        <w:spacing w:before="120"/>
        <w:jc w:val="both"/>
        <w:rPr>
          <w:rFonts w:ascii="Calibri Light" w:hAnsi="Calibri Light" w:cs="Calibri Light"/>
          <w:sz w:val="22"/>
          <w:szCs w:val="22"/>
          <w:lang w:val="en-US"/>
        </w:rPr>
      </w:pPr>
      <w:r w:rsidRPr="00BB1F9C">
        <w:rPr>
          <w:rFonts w:ascii="Calibri Light" w:hAnsi="Calibri Light" w:cs="Calibri Light"/>
          <w:smallCaps/>
          <w:sz w:val="22"/>
          <w:szCs w:val="22"/>
          <w:lang w:val="en-US"/>
        </w:rPr>
        <w:t>Urban Freight</w:t>
      </w:r>
      <w:r w:rsidRPr="00BB1F9C">
        <w:rPr>
          <w:rFonts w:ascii="Calibri Light" w:hAnsi="Calibri Light" w:cs="Calibri Light"/>
          <w:sz w:val="22"/>
          <w:szCs w:val="22"/>
          <w:lang w:val="en-US"/>
        </w:rPr>
        <w:t>-National Cooperative Freight Research Program (NCFRP), 2011-2012, (leader: METRANS/USC).</w:t>
      </w:r>
    </w:p>
    <w:p w14:paraId="55A3D1DA" w14:textId="77777777" w:rsidR="000E0432" w:rsidRPr="00BB1F9C" w:rsidRDefault="000E0432" w:rsidP="00D373FC">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MEGAREGION-Logistics sprawl in megaregions, PREDIT-ADEME, 2010-2012(project leader).</w:t>
      </w:r>
    </w:p>
    <w:p w14:paraId="29C83333" w14:textId="59319379" w:rsidR="000E0432" w:rsidRPr="00BB1F9C" w:rsidRDefault="000E0432" w:rsidP="00484A07">
      <w:pPr>
        <w:snapToGrid w:val="0"/>
        <w:spacing w:before="120"/>
        <w:jc w:val="both"/>
        <w:rPr>
          <w:rFonts w:ascii="Calibri Light" w:hAnsi="Calibri Light" w:cs="Calibri Light"/>
          <w:sz w:val="22"/>
          <w:szCs w:val="22"/>
          <w:lang w:val="en-US"/>
        </w:rPr>
      </w:pPr>
      <w:r w:rsidRPr="00BB1F9C">
        <w:rPr>
          <w:rFonts w:ascii="Calibri Light" w:hAnsi="Calibri Light" w:cs="Calibri Light"/>
          <w:sz w:val="22"/>
          <w:szCs w:val="22"/>
          <w:lang w:val="en-US"/>
        </w:rPr>
        <w:t>SUGAR-Sustainable Urban Goods Logistics - Achieved by Regional and Local Policies, INTERREG IVC European program, 2009- 2012 (task leader).</w:t>
      </w:r>
    </w:p>
    <w:p w14:paraId="743A9195" w14:textId="4AF486DD" w:rsidR="006665FC" w:rsidRPr="00BB1F9C" w:rsidRDefault="00C500CD" w:rsidP="00701DF5">
      <w:pPr>
        <w:keepNext/>
        <w:snapToGrid w:val="0"/>
        <w:spacing w:before="120"/>
        <w:jc w:val="both"/>
        <w:rPr>
          <w:rFonts w:ascii="Calibri Light" w:hAnsi="Calibri Light" w:cs="Calibri Light"/>
          <w:b/>
          <w:bCs/>
          <w:sz w:val="22"/>
          <w:szCs w:val="22"/>
          <w:lang w:val="en-US"/>
        </w:rPr>
      </w:pPr>
      <w:r w:rsidRPr="00BB1F9C">
        <w:rPr>
          <w:rFonts w:ascii="Calibri Light" w:hAnsi="Calibri Light" w:cs="Calibri Light"/>
          <w:b/>
          <w:bCs/>
          <w:sz w:val="22"/>
          <w:szCs w:val="22"/>
          <w:lang w:val="en-US"/>
        </w:rPr>
        <w:t xml:space="preserve">Communications in </w:t>
      </w:r>
      <w:r w:rsidR="00E519FC">
        <w:rPr>
          <w:rFonts w:ascii="Calibri Light" w:hAnsi="Calibri Light" w:cs="Calibri Light"/>
          <w:b/>
          <w:bCs/>
          <w:sz w:val="22"/>
          <w:szCs w:val="22"/>
          <w:lang w:val="en-US"/>
        </w:rPr>
        <w:t xml:space="preserve">academic </w:t>
      </w:r>
      <w:r w:rsidRPr="00BB1F9C">
        <w:rPr>
          <w:rFonts w:ascii="Calibri Light" w:hAnsi="Calibri Light" w:cs="Calibri Light"/>
          <w:b/>
          <w:bCs/>
          <w:sz w:val="22"/>
          <w:szCs w:val="22"/>
          <w:lang w:val="en-US"/>
        </w:rPr>
        <w:t>seminars and professional conferences, media</w:t>
      </w:r>
    </w:p>
    <w:p w14:paraId="7C7A8AC7" w14:textId="5EE84E95" w:rsidR="00F3526F" w:rsidRPr="00A47A0F" w:rsidRDefault="00845175" w:rsidP="00A47A0F">
      <w:pPr>
        <w:snapToGrid w:val="0"/>
        <w:spacing w:before="120"/>
        <w:jc w:val="both"/>
        <w:rPr>
          <w:rFonts w:ascii="Calibri Light" w:hAnsi="Calibri Light" w:cs="Calibri Light"/>
          <w:color w:val="000000"/>
          <w:sz w:val="22"/>
          <w:szCs w:val="22"/>
        </w:rPr>
      </w:pPr>
      <w:r w:rsidRPr="00A47A0F">
        <w:rPr>
          <w:rFonts w:ascii="Calibri Light" w:hAnsi="Calibri Light" w:cs="Calibri Light"/>
          <w:color w:val="000000"/>
          <w:sz w:val="22"/>
          <w:szCs w:val="22"/>
        </w:rPr>
        <w:t>Séminaire</w:t>
      </w:r>
      <w:r w:rsidR="00CB0094" w:rsidRPr="00A47A0F">
        <w:rPr>
          <w:rFonts w:ascii="Calibri Light" w:hAnsi="Calibri Light" w:cs="Calibri Light"/>
          <w:color w:val="000000"/>
          <w:sz w:val="22"/>
          <w:szCs w:val="22"/>
        </w:rPr>
        <w:t>s :</w:t>
      </w:r>
      <w:r w:rsidRPr="00A47A0F">
        <w:rPr>
          <w:rFonts w:ascii="Calibri Light" w:hAnsi="Calibri Light" w:cs="Calibri Light"/>
          <w:color w:val="000000"/>
          <w:sz w:val="22"/>
          <w:szCs w:val="22"/>
        </w:rPr>
        <w:t xml:space="preserve"> </w:t>
      </w:r>
      <w:r w:rsidR="004A4575" w:rsidRPr="00A47A0F">
        <w:rPr>
          <w:rFonts w:ascii="Calibri Light" w:hAnsi="Calibri Light" w:cs="Calibri Light"/>
          <w:color w:val="000000"/>
          <w:sz w:val="22"/>
          <w:szCs w:val="22"/>
        </w:rPr>
        <w:t xml:space="preserve">University of Tokyo, TransportHub Seminar, 16 December 2025 ; </w:t>
      </w:r>
      <w:r w:rsidR="00A47A0F" w:rsidRPr="00A47A0F">
        <w:rPr>
          <w:rFonts w:ascii="Calibri Light" w:hAnsi="Calibri Light" w:cs="Calibri Light"/>
          <w:color w:val="000000"/>
          <w:sz w:val="22"/>
          <w:szCs w:val="22"/>
        </w:rPr>
        <w:t>Tokyo University of Marine Science and Technology</w:t>
      </w:r>
      <w:r w:rsidR="00A47A0F">
        <w:rPr>
          <w:rFonts w:ascii="Calibri Light" w:hAnsi="Calibri Light" w:cs="Calibri Light"/>
          <w:color w:val="000000"/>
          <w:sz w:val="22"/>
          <w:szCs w:val="22"/>
        </w:rPr>
        <w:t xml:space="preserve">, </w:t>
      </w:r>
      <w:r w:rsidR="00A47A0F" w:rsidRPr="00A47A0F">
        <w:rPr>
          <w:rFonts w:ascii="Calibri Light" w:hAnsi="Calibri Light" w:cs="Calibri Light"/>
          <w:color w:val="000000"/>
          <w:sz w:val="22"/>
          <w:szCs w:val="22"/>
        </w:rPr>
        <w:t>16 December 2025</w:t>
      </w:r>
      <w:r w:rsidR="00A47A0F">
        <w:rPr>
          <w:rFonts w:ascii="Calibri Light" w:hAnsi="Calibri Light" w:cs="Calibri Light"/>
          <w:color w:val="000000"/>
          <w:sz w:val="22"/>
          <w:szCs w:val="22"/>
        </w:rPr>
        <w:t xml:space="preserve"> ; </w:t>
      </w:r>
      <w:r w:rsidR="00E519FC" w:rsidRPr="00EF7A24">
        <w:rPr>
          <w:rFonts w:ascii="Calibri Light" w:hAnsi="Calibri Light" w:cs="Calibri Light"/>
          <w:color w:val="000000"/>
          <w:sz w:val="22"/>
          <w:szCs w:val="22"/>
        </w:rPr>
        <w:t xml:space="preserve">Sorbonne University Abu Dhabi, 19 November 2025 ; </w:t>
      </w:r>
      <w:r w:rsidR="00EF7A24" w:rsidRPr="00EF7A24">
        <w:rPr>
          <w:rFonts w:ascii="Calibri Light" w:hAnsi="Calibri Light" w:cs="Calibri Light"/>
          <w:color w:val="000000"/>
          <w:sz w:val="22"/>
          <w:szCs w:val="22"/>
        </w:rPr>
        <w:t>Erasmus School of Economics,</w:t>
      </w:r>
      <w:r w:rsidR="00EF7A24">
        <w:rPr>
          <w:rFonts w:ascii="Calibri Light" w:hAnsi="Calibri Light" w:cs="Calibri Light"/>
          <w:color w:val="000000"/>
          <w:sz w:val="22"/>
          <w:szCs w:val="22"/>
        </w:rPr>
        <w:t xml:space="preserve"> </w:t>
      </w:r>
      <w:r w:rsidR="00EF7A24" w:rsidRPr="00EF7A24">
        <w:rPr>
          <w:rFonts w:ascii="Calibri Light" w:hAnsi="Calibri Light" w:cs="Calibri Light"/>
          <w:color w:val="000000"/>
          <w:sz w:val="22"/>
          <w:szCs w:val="22"/>
        </w:rPr>
        <w:t>MCD program</w:t>
      </w:r>
      <w:r w:rsidR="00EF7A24">
        <w:rPr>
          <w:rFonts w:ascii="Calibri Light" w:hAnsi="Calibri Light" w:cs="Calibri Light"/>
          <w:color w:val="000000"/>
          <w:sz w:val="22"/>
          <w:szCs w:val="22"/>
        </w:rPr>
        <w:t xml:space="preserve">, </w:t>
      </w:r>
      <w:r w:rsidR="00EF7A24" w:rsidRPr="00EF7A24">
        <w:rPr>
          <w:rFonts w:ascii="Calibri Light" w:hAnsi="Calibri Light" w:cs="Calibri Light"/>
          <w:color w:val="000000"/>
          <w:sz w:val="22"/>
          <w:szCs w:val="22"/>
        </w:rPr>
        <w:t>27 November 2025</w:t>
      </w:r>
      <w:r w:rsidR="00EF7A24">
        <w:rPr>
          <w:rFonts w:ascii="Calibri Light" w:hAnsi="Calibri Light" w:cs="Calibri Light"/>
          <w:color w:val="000000"/>
          <w:sz w:val="22"/>
          <w:szCs w:val="22"/>
        </w:rPr>
        <w:t xml:space="preserve"> ; </w:t>
      </w:r>
      <w:r w:rsidR="007F26FB">
        <w:rPr>
          <w:rFonts w:ascii="Calibri Light" w:hAnsi="Calibri Light" w:cs="Calibri Light"/>
          <w:color w:val="000000"/>
          <w:sz w:val="22"/>
          <w:szCs w:val="22"/>
        </w:rPr>
        <w:t xml:space="preserve">3rd European Forum on City Centres, 6 Nov 2025 ; </w:t>
      </w:r>
      <w:r w:rsidR="00FE5FA6">
        <w:rPr>
          <w:rFonts w:ascii="Calibri Light" w:hAnsi="Calibri Light" w:cs="Calibri Light"/>
          <w:color w:val="000000"/>
          <w:sz w:val="22"/>
          <w:szCs w:val="22"/>
        </w:rPr>
        <w:t xml:space="preserve">Ville de Paris </w:t>
      </w:r>
      <w:r w:rsidR="00FE5FA6" w:rsidRPr="00FE5FA6">
        <w:rPr>
          <w:rFonts w:ascii="Calibri Light" w:hAnsi="Calibri Light" w:cs="Calibri Light"/>
          <w:color w:val="000000"/>
          <w:sz w:val="22"/>
          <w:szCs w:val="22"/>
        </w:rPr>
        <w:t>Comité des partenaires de la stratégie logistique</w:t>
      </w:r>
      <w:r w:rsidR="00FE5FA6">
        <w:rPr>
          <w:rFonts w:ascii="Calibri Light" w:hAnsi="Calibri Light" w:cs="Calibri Light"/>
          <w:color w:val="000000"/>
          <w:sz w:val="22"/>
          <w:szCs w:val="22"/>
        </w:rPr>
        <w:t xml:space="preserve">, </w:t>
      </w:r>
      <w:r w:rsidR="00FE5FA6" w:rsidRPr="00FE5FA6">
        <w:rPr>
          <w:rFonts w:ascii="Calibri Light" w:hAnsi="Calibri Light" w:cs="Calibri Light"/>
          <w:color w:val="000000"/>
          <w:sz w:val="22"/>
          <w:szCs w:val="22"/>
        </w:rPr>
        <w:t xml:space="preserve">14 </w:t>
      </w:r>
      <w:r w:rsidR="00FE5FA6">
        <w:rPr>
          <w:rFonts w:ascii="Calibri Light" w:hAnsi="Calibri Light" w:cs="Calibri Light"/>
          <w:color w:val="000000"/>
          <w:sz w:val="22"/>
          <w:szCs w:val="22"/>
        </w:rPr>
        <w:t>Oct</w:t>
      </w:r>
      <w:r w:rsidR="00FE5FA6" w:rsidRPr="00FE5FA6">
        <w:rPr>
          <w:rFonts w:ascii="Calibri Light" w:hAnsi="Calibri Light" w:cs="Calibri Light"/>
          <w:color w:val="000000"/>
          <w:sz w:val="22"/>
          <w:szCs w:val="22"/>
        </w:rPr>
        <w:t xml:space="preserve"> 2025</w:t>
      </w:r>
      <w:r w:rsidR="00FE5FA6">
        <w:rPr>
          <w:rFonts w:ascii="Calibri Light" w:hAnsi="Calibri Light" w:cs="Calibri Light"/>
          <w:color w:val="000000"/>
          <w:sz w:val="22"/>
          <w:szCs w:val="22"/>
        </w:rPr>
        <w:t xml:space="preserve"> ; </w:t>
      </w:r>
      <w:r w:rsidR="004802FF" w:rsidRPr="004802FF">
        <w:rPr>
          <w:rFonts w:ascii="Calibri Light" w:hAnsi="Calibri Light" w:cs="Calibri Light"/>
          <w:color w:val="000000"/>
          <w:sz w:val="22"/>
          <w:szCs w:val="22"/>
        </w:rPr>
        <w:t>Territori en Moviment</w:t>
      </w:r>
      <w:r w:rsidR="004802FF">
        <w:rPr>
          <w:rFonts w:ascii="Calibri Light" w:hAnsi="Calibri Light" w:cs="Calibri Light"/>
          <w:color w:val="000000"/>
          <w:sz w:val="22"/>
          <w:szCs w:val="22"/>
        </w:rPr>
        <w:t xml:space="preserve"> </w:t>
      </w:r>
      <w:r w:rsidR="004802FF" w:rsidRPr="004802FF">
        <w:rPr>
          <w:rFonts w:ascii="Calibri Light" w:hAnsi="Calibri Light" w:cs="Calibri Light"/>
          <w:color w:val="000000"/>
          <w:sz w:val="22"/>
          <w:szCs w:val="22"/>
        </w:rPr>
        <w:t>IESE Barcelona 17 Sept 2025</w:t>
      </w:r>
      <w:r w:rsidR="004802FF">
        <w:rPr>
          <w:rFonts w:ascii="Calibri Light" w:hAnsi="Calibri Light" w:cs="Calibri Light"/>
          <w:color w:val="000000"/>
          <w:sz w:val="22"/>
          <w:szCs w:val="22"/>
        </w:rPr>
        <w:t> ;</w:t>
      </w:r>
      <w:r w:rsidR="004802FF" w:rsidRPr="004802FF">
        <w:rPr>
          <w:rFonts w:ascii="Calibri Light" w:hAnsi="Calibri Light" w:cs="Calibri Light"/>
          <w:color w:val="000000"/>
          <w:sz w:val="22"/>
          <w:szCs w:val="22"/>
        </w:rPr>
        <w:t xml:space="preserve"> </w:t>
      </w:r>
      <w:r w:rsidR="00E8515C">
        <w:rPr>
          <w:rFonts w:ascii="Calibri Light" w:hAnsi="Calibri Light" w:cs="Calibri Light"/>
          <w:color w:val="000000"/>
          <w:sz w:val="22"/>
          <w:szCs w:val="22"/>
        </w:rPr>
        <w:t>Club Demeter, 9 septembre 2025</w:t>
      </w:r>
      <w:r w:rsidR="007C23DE">
        <w:rPr>
          <w:rFonts w:ascii="Calibri Light" w:hAnsi="Calibri Light" w:cs="Calibri Light"/>
          <w:color w:val="000000"/>
          <w:sz w:val="22"/>
          <w:szCs w:val="22"/>
        </w:rPr>
        <w:t xml:space="preserve"> ; </w:t>
      </w:r>
      <w:r w:rsidR="007C23DE" w:rsidRPr="007C23DE">
        <w:rPr>
          <w:rFonts w:ascii="Calibri Light" w:hAnsi="Calibri Light" w:cs="Calibri Light"/>
          <w:color w:val="000000"/>
          <w:sz w:val="22"/>
          <w:szCs w:val="22"/>
        </w:rPr>
        <w:t>Berner Verkehrstag 2025</w:t>
      </w:r>
      <w:r w:rsidR="007C23DE">
        <w:rPr>
          <w:rFonts w:ascii="Calibri Light" w:hAnsi="Calibri Light" w:cs="Calibri Light"/>
          <w:color w:val="000000"/>
          <w:sz w:val="22"/>
          <w:szCs w:val="22"/>
        </w:rPr>
        <w:t xml:space="preserve">, 22 août 2025 ; </w:t>
      </w:r>
      <w:r w:rsidRPr="00B72647">
        <w:rPr>
          <w:rFonts w:ascii="Calibri Light" w:hAnsi="Calibri Light" w:cs="Calibri Light"/>
          <w:color w:val="000000"/>
          <w:sz w:val="22"/>
          <w:szCs w:val="22"/>
        </w:rPr>
        <w:t xml:space="preserve">SPLOTT, 30 juin 2025 ; </w:t>
      </w:r>
      <w:r w:rsidR="00CB3AE9" w:rsidRPr="00B72647">
        <w:rPr>
          <w:rFonts w:ascii="Calibri Light" w:hAnsi="Calibri Light" w:cs="Calibri Light"/>
          <w:color w:val="000000"/>
          <w:sz w:val="22"/>
          <w:szCs w:val="22"/>
        </w:rPr>
        <w:t>Chalmers University of Technology</w:t>
      </w:r>
      <w:r w:rsidR="00B72647" w:rsidRPr="00B72647">
        <w:rPr>
          <w:rFonts w:ascii="Calibri Light" w:hAnsi="Calibri Light" w:cs="Calibri Light"/>
          <w:color w:val="000000"/>
          <w:sz w:val="22"/>
          <w:szCs w:val="22"/>
        </w:rPr>
        <w:t xml:space="preserve"> </w:t>
      </w:r>
      <w:r w:rsidR="00CB3AE9" w:rsidRPr="00CB3AE9">
        <w:rPr>
          <w:rFonts w:ascii="Calibri Light" w:hAnsi="Calibri Light" w:cs="Calibri Light"/>
          <w:color w:val="000000"/>
          <w:sz w:val="22"/>
          <w:szCs w:val="22"/>
        </w:rPr>
        <w:t>Transport Area of Advance</w:t>
      </w:r>
      <w:r w:rsidR="00B72647" w:rsidRPr="00B72647">
        <w:rPr>
          <w:rFonts w:ascii="Calibri Light" w:hAnsi="Calibri Light" w:cs="Calibri Light"/>
          <w:color w:val="000000"/>
          <w:sz w:val="22"/>
          <w:szCs w:val="22"/>
        </w:rPr>
        <w:t>,</w:t>
      </w:r>
      <w:r w:rsidR="00B72647">
        <w:rPr>
          <w:rFonts w:ascii="Calibri Light" w:hAnsi="Calibri Light" w:cs="Calibri Light"/>
          <w:color w:val="000000"/>
          <w:sz w:val="22"/>
          <w:szCs w:val="22"/>
        </w:rPr>
        <w:t xml:space="preserve"> </w:t>
      </w:r>
      <w:r w:rsidR="00CB3AE9" w:rsidRPr="00CB3AE9">
        <w:rPr>
          <w:rFonts w:ascii="Calibri Light" w:hAnsi="Calibri Light" w:cs="Calibri Light"/>
          <w:color w:val="000000"/>
          <w:sz w:val="22"/>
          <w:szCs w:val="22"/>
        </w:rPr>
        <w:t>All Researchers’ Day</w:t>
      </w:r>
      <w:r w:rsidR="00B72647">
        <w:rPr>
          <w:rFonts w:ascii="Calibri Light" w:hAnsi="Calibri Light" w:cs="Calibri Light"/>
          <w:color w:val="000000"/>
          <w:sz w:val="22"/>
          <w:szCs w:val="22"/>
        </w:rPr>
        <w:t xml:space="preserve">, </w:t>
      </w:r>
      <w:r w:rsidR="00CB3AE9" w:rsidRPr="00CB3AE9">
        <w:rPr>
          <w:rFonts w:ascii="Calibri Light" w:hAnsi="Calibri Light" w:cs="Calibri Light"/>
          <w:color w:val="000000"/>
          <w:sz w:val="22"/>
          <w:szCs w:val="22"/>
        </w:rPr>
        <w:t>19 May 2025</w:t>
      </w:r>
      <w:r w:rsidR="00B72647">
        <w:rPr>
          <w:rFonts w:ascii="Calibri Light" w:hAnsi="Calibri Light" w:cs="Calibri Light"/>
          <w:color w:val="000000"/>
          <w:sz w:val="22"/>
          <w:szCs w:val="22"/>
        </w:rPr>
        <w:t xml:space="preserve"> ; </w:t>
      </w:r>
      <w:r w:rsidR="007A4015">
        <w:rPr>
          <w:rFonts w:ascii="Calibri Light" w:hAnsi="Calibri Light" w:cs="Calibri Light"/>
          <w:color w:val="000000"/>
          <w:sz w:val="22"/>
          <w:szCs w:val="22"/>
        </w:rPr>
        <w:t xml:space="preserve">POPSU Grand Paris, </w:t>
      </w:r>
      <w:r w:rsidR="001C75A5">
        <w:rPr>
          <w:rFonts w:ascii="Calibri Light" w:hAnsi="Calibri Light" w:cs="Calibri Light"/>
          <w:color w:val="000000"/>
          <w:sz w:val="22"/>
          <w:szCs w:val="22"/>
        </w:rPr>
        <w:t>23</w:t>
      </w:r>
      <w:r w:rsidR="007A4015">
        <w:rPr>
          <w:rFonts w:ascii="Calibri Light" w:hAnsi="Calibri Light" w:cs="Calibri Light"/>
          <w:color w:val="000000"/>
          <w:sz w:val="22"/>
          <w:szCs w:val="22"/>
        </w:rPr>
        <w:t xml:space="preserve"> May 2025 ; </w:t>
      </w:r>
      <w:r w:rsidR="00582B0F">
        <w:rPr>
          <w:rFonts w:ascii="Calibri Light" w:hAnsi="Calibri Light" w:cs="Calibri Light"/>
          <w:color w:val="000000"/>
          <w:sz w:val="22"/>
          <w:szCs w:val="22"/>
        </w:rPr>
        <w:t xml:space="preserve">Rencontres de la Métropole du </w:t>
      </w:r>
      <w:r w:rsidR="001C75A5">
        <w:rPr>
          <w:rFonts w:ascii="Calibri Light" w:hAnsi="Calibri Light" w:cs="Calibri Light"/>
          <w:color w:val="000000"/>
          <w:sz w:val="22"/>
          <w:szCs w:val="22"/>
        </w:rPr>
        <w:t xml:space="preserve">Grand Paris, </w:t>
      </w:r>
      <w:r w:rsidR="008B0F0B">
        <w:rPr>
          <w:rFonts w:ascii="Calibri Light" w:hAnsi="Calibri Light" w:cs="Calibri Light"/>
          <w:color w:val="000000"/>
          <w:sz w:val="22"/>
          <w:szCs w:val="22"/>
        </w:rPr>
        <w:t>20</w:t>
      </w:r>
      <w:r w:rsidR="001C75A5">
        <w:rPr>
          <w:rFonts w:ascii="Calibri Light" w:hAnsi="Calibri Light" w:cs="Calibri Light"/>
          <w:color w:val="000000"/>
          <w:sz w:val="22"/>
          <w:szCs w:val="22"/>
        </w:rPr>
        <w:t xml:space="preserve"> May 2025 ; </w:t>
      </w:r>
      <w:r w:rsidR="00880F8F" w:rsidRPr="005E7979">
        <w:rPr>
          <w:rFonts w:ascii="Calibri Light" w:hAnsi="Calibri Light" w:cs="Calibri Light"/>
          <w:color w:val="000000"/>
          <w:sz w:val="22"/>
          <w:szCs w:val="22"/>
        </w:rPr>
        <w:t>Salon International du transport et de la logistique, 1</w:t>
      </w:r>
      <w:r w:rsidR="00724330">
        <w:rPr>
          <w:rFonts w:ascii="Calibri Light" w:hAnsi="Calibri Light" w:cs="Calibri Light"/>
          <w:color w:val="000000"/>
          <w:sz w:val="22"/>
          <w:szCs w:val="22"/>
        </w:rPr>
        <w:t>-</w:t>
      </w:r>
      <w:r w:rsidR="00880F8F" w:rsidRPr="005E7979">
        <w:rPr>
          <w:rFonts w:ascii="Calibri Light" w:hAnsi="Calibri Light" w:cs="Calibri Light"/>
          <w:color w:val="000000"/>
          <w:sz w:val="22"/>
          <w:szCs w:val="22"/>
        </w:rPr>
        <w:t xml:space="preserve">2 </w:t>
      </w:r>
      <w:r w:rsidR="00724330">
        <w:rPr>
          <w:rFonts w:ascii="Calibri Light" w:hAnsi="Calibri Light" w:cs="Calibri Light"/>
          <w:color w:val="000000"/>
          <w:sz w:val="22"/>
          <w:szCs w:val="22"/>
        </w:rPr>
        <w:t>April</w:t>
      </w:r>
      <w:r w:rsidR="00880F8F" w:rsidRPr="005E7979">
        <w:rPr>
          <w:rFonts w:ascii="Calibri Light" w:hAnsi="Calibri Light" w:cs="Calibri Light"/>
          <w:color w:val="000000"/>
          <w:sz w:val="22"/>
          <w:szCs w:val="22"/>
        </w:rPr>
        <w:t xml:space="preserve"> 2025 ; European Observatory of City Centres 13 March 2025 ; Renault Rendez-vous de la Technologie 30 janvier 2025 ; ATEC janvier 2025 ; Séminaire Fondation Université Gustave Eiffel et Chaire Logistics City sur les ZFE, 16 janvier 2025 ; </w:t>
      </w:r>
      <w:r w:rsidR="00880F8F" w:rsidRPr="005E7979">
        <w:rPr>
          <w:rFonts w:ascii="Calibri Light" w:hAnsi="Calibri Light" w:cs="Calibri Light"/>
          <w:color w:val="000000" w:themeColor="text1"/>
          <w:sz w:val="22"/>
          <w:szCs w:val="22"/>
          <w:lang w:eastAsia="zh-CN"/>
        </w:rPr>
        <w:t>McMaster Institute for Transportation &amp; Logistics Luncheon Series</w:t>
      </w:r>
      <w:r w:rsidR="00880F8F" w:rsidRPr="005E7979">
        <w:rPr>
          <w:rFonts w:ascii="Calibri Light" w:hAnsi="Calibri Light" w:cs="Calibri Light"/>
          <w:color w:val="000000" w:themeColor="text1"/>
          <w:sz w:val="22"/>
          <w:szCs w:val="22"/>
        </w:rPr>
        <w:t>, 13 Dec 2024, SIMI, décembre 2024, R</w:t>
      </w:r>
      <w:r w:rsidR="00880F8F" w:rsidRPr="005E7979">
        <w:rPr>
          <w:rFonts w:ascii="Calibri Light" w:hAnsi="Calibri Light" w:cs="Calibri Light"/>
          <w:color w:val="000000" w:themeColor="text1"/>
          <w:sz w:val="22"/>
          <w:szCs w:val="22"/>
          <w:lang w:eastAsia="zh-CN"/>
        </w:rPr>
        <w:t>éseau BEST (Benchmark Européen des Services Publics Territoriaux)</w:t>
      </w:r>
      <w:r w:rsidR="00880F8F" w:rsidRPr="005E7979">
        <w:rPr>
          <w:rFonts w:ascii="Calibri Light" w:hAnsi="Calibri Light" w:cs="Calibri Light"/>
          <w:color w:val="000000" w:themeColor="text1"/>
          <w:sz w:val="22"/>
          <w:szCs w:val="22"/>
        </w:rPr>
        <w:t xml:space="preserve">, </w:t>
      </w:r>
      <w:r w:rsidR="00880F8F" w:rsidRPr="005E7979">
        <w:rPr>
          <w:rFonts w:ascii="Calibri Light" w:hAnsi="Calibri Light" w:cs="Calibri Light"/>
          <w:color w:val="000000" w:themeColor="text1"/>
          <w:sz w:val="22"/>
          <w:szCs w:val="22"/>
          <w:lang w:eastAsia="zh-CN"/>
        </w:rPr>
        <w:t xml:space="preserve">6 </w:t>
      </w:r>
      <w:r w:rsidR="00880F8F" w:rsidRPr="005E7979">
        <w:rPr>
          <w:rFonts w:ascii="Calibri Light" w:hAnsi="Calibri Light" w:cs="Calibri Light"/>
          <w:color w:val="000000" w:themeColor="text1"/>
          <w:sz w:val="22"/>
          <w:szCs w:val="22"/>
        </w:rPr>
        <w:t>Dec</w:t>
      </w:r>
      <w:r w:rsidR="00880F8F" w:rsidRPr="005E7979">
        <w:rPr>
          <w:rFonts w:ascii="Calibri Light" w:hAnsi="Calibri Light" w:cs="Calibri Light"/>
          <w:color w:val="000000" w:themeColor="text1"/>
          <w:sz w:val="22"/>
          <w:szCs w:val="22"/>
          <w:lang w:eastAsia="zh-CN"/>
        </w:rPr>
        <w:t xml:space="preserve"> 2024</w:t>
      </w:r>
      <w:r w:rsidR="00880F8F" w:rsidRPr="005E7979">
        <w:rPr>
          <w:rFonts w:ascii="Calibri Light" w:hAnsi="Calibri Light" w:cs="Calibri Light"/>
          <w:color w:val="000000" w:themeColor="text1"/>
          <w:sz w:val="22"/>
          <w:szCs w:val="22"/>
        </w:rPr>
        <w:t xml:space="preserve">, POLIS novembre 2024 </w:t>
      </w:r>
      <w:r w:rsidR="00880F8F" w:rsidRPr="00720C24">
        <w:rPr>
          <w:rFonts w:ascii="Calibri Light" w:hAnsi="Calibri Light" w:cs="Calibri Light"/>
          <w:color w:val="000000" w:themeColor="text1"/>
          <w:sz w:val="22"/>
          <w:szCs w:val="22"/>
        </w:rPr>
        <w:t xml:space="preserve">Karlsruhe, European Observatory for City Centers Webinar Logistics and Last-Mile Delivery 17 October 2024 ; URBANISM NEXT Amsterdam, octobre 2024, European Observatory for City Centers, 17 Oct 2024, Cities@Heart, 18 Sept 2024, Forum Vies Mobiles 5 juin 2024, </w:t>
      </w:r>
      <w:r w:rsidR="00880F8F" w:rsidRPr="00720C24">
        <w:rPr>
          <w:rFonts w:ascii="Calibri Light" w:hAnsi="Calibri Light" w:cs="Calibri Light"/>
          <w:color w:val="000000"/>
          <w:sz w:val="22"/>
          <w:szCs w:val="22"/>
        </w:rPr>
        <w:t>Drive to Zero, 28 mai 2024 ;</w:t>
      </w:r>
      <w:r w:rsidR="00880F8F" w:rsidRPr="00720C24">
        <w:rPr>
          <w:rFonts w:ascii="Calibri Light" w:hAnsi="Calibri Light" w:cs="Calibri Light"/>
          <w:color w:val="000000" w:themeColor="text1"/>
          <w:sz w:val="22"/>
          <w:szCs w:val="22"/>
        </w:rPr>
        <w:t xml:space="preserve"> L'aventure des inventions </w:t>
      </w:r>
      <w:r w:rsidR="00880F8F" w:rsidRPr="00720C24">
        <w:rPr>
          <w:rFonts w:ascii="Calibri Light" w:hAnsi="Calibri Light" w:cs="Calibri Light"/>
          <w:color w:val="000000"/>
          <w:sz w:val="22"/>
          <w:szCs w:val="22"/>
        </w:rPr>
        <w:t>– CNAM- cycle de conférences, 25 avril 2024 sur l’histoire du vélo-cargo ; Salon International du transport et de la logistique 2024 ; témoignage pour le "tribunal pour la mobilité des générations futures" à l'école urbaine de Sciences Po du 4 mars 2024 ; Plateforme TRM/PIARC 12 mars 2024</w:t>
      </w:r>
      <w:r w:rsidR="00F3526F" w:rsidRPr="00720C24">
        <w:rPr>
          <w:rFonts w:ascii="Calibri Light" w:hAnsi="Calibri Light" w:cs="Calibri Light"/>
          <w:color w:val="000000"/>
          <w:sz w:val="22"/>
          <w:szCs w:val="22"/>
        </w:rPr>
        <w:t> ; ATEC 24 janvier 2024</w:t>
      </w:r>
      <w:r w:rsidR="00F3526F" w:rsidRPr="00720C24">
        <w:rPr>
          <w:rFonts w:ascii="Calibri Light" w:hAnsi="Calibri Light" w:cs="Calibri Light"/>
          <w:sz w:val="22"/>
          <w:szCs w:val="22"/>
        </w:rPr>
        <w:t>.</w:t>
      </w:r>
    </w:p>
    <w:p w14:paraId="21453AAA" w14:textId="2007EA28" w:rsidR="00AF6B65" w:rsidRPr="00720C24" w:rsidRDefault="00F3526F" w:rsidP="00720C24">
      <w:pPr>
        <w:autoSpaceDE w:val="0"/>
        <w:autoSpaceDN w:val="0"/>
        <w:adjustRightInd w:val="0"/>
        <w:snapToGrid w:val="0"/>
        <w:spacing w:before="120"/>
        <w:jc w:val="both"/>
        <w:rPr>
          <w:rFonts w:ascii="Calibri Light" w:eastAsiaTheme="minorHAnsi" w:hAnsi="Calibri Light" w:cs="Calibri Light"/>
          <w:sz w:val="22"/>
          <w:szCs w:val="22"/>
          <w:lang w:eastAsia="en-US"/>
        </w:rPr>
      </w:pPr>
      <w:r w:rsidRPr="00720C24">
        <w:rPr>
          <w:rFonts w:ascii="Calibri Light" w:hAnsi="Calibri Light" w:cs="Calibri Light"/>
          <w:sz w:val="22"/>
          <w:szCs w:val="22"/>
        </w:rPr>
        <w:t>M</w:t>
      </w:r>
      <w:r w:rsidR="00DF22E4">
        <w:rPr>
          <w:rFonts w:ascii="Calibri Light" w:hAnsi="Calibri Light" w:cs="Calibri Light"/>
          <w:sz w:val="22"/>
          <w:szCs w:val="22"/>
        </w:rPr>
        <w:t>é</w:t>
      </w:r>
      <w:r w:rsidRPr="00720C24">
        <w:rPr>
          <w:rFonts w:ascii="Calibri Light" w:hAnsi="Calibri Light" w:cs="Calibri Light"/>
          <w:sz w:val="22"/>
          <w:szCs w:val="22"/>
        </w:rPr>
        <w:t>dias</w:t>
      </w:r>
      <w:r w:rsidR="00DF22E4">
        <w:rPr>
          <w:rFonts w:ascii="Calibri Light" w:hAnsi="Calibri Light" w:cs="Calibri Light"/>
          <w:sz w:val="22"/>
          <w:szCs w:val="22"/>
        </w:rPr>
        <w:t xml:space="preserve"> </w:t>
      </w:r>
      <w:r w:rsidRPr="00720C24">
        <w:rPr>
          <w:rFonts w:ascii="Calibri Light" w:hAnsi="Calibri Light" w:cs="Calibri Light"/>
          <w:sz w:val="22"/>
          <w:szCs w:val="22"/>
        </w:rPr>
        <w:t xml:space="preserve">: </w:t>
      </w:r>
      <w:r w:rsidR="00E97600">
        <w:rPr>
          <w:rFonts w:ascii="Calibri Light" w:hAnsi="Calibri Light" w:cs="Calibri Light"/>
          <w:sz w:val="22"/>
          <w:szCs w:val="22"/>
        </w:rPr>
        <w:t xml:space="preserve">Alternatives </w:t>
      </w:r>
      <w:r w:rsidR="009068EE">
        <w:rPr>
          <w:rFonts w:ascii="Calibri Light" w:hAnsi="Calibri Light" w:cs="Calibri Light"/>
          <w:sz w:val="22"/>
          <w:szCs w:val="22"/>
        </w:rPr>
        <w:t>É</w:t>
      </w:r>
      <w:r w:rsidR="00E97600">
        <w:rPr>
          <w:rFonts w:ascii="Calibri Light" w:hAnsi="Calibri Light" w:cs="Calibri Light"/>
          <w:sz w:val="22"/>
          <w:szCs w:val="22"/>
        </w:rPr>
        <w:t xml:space="preserve">conomiques, 3 Dec 2025 ; </w:t>
      </w:r>
      <w:r w:rsidR="00CD657B">
        <w:rPr>
          <w:rFonts w:ascii="Calibri Light" w:hAnsi="Calibri Light" w:cs="Calibri Light"/>
          <w:sz w:val="22"/>
          <w:szCs w:val="22"/>
        </w:rPr>
        <w:t xml:space="preserve">Les </w:t>
      </w:r>
      <w:r w:rsidR="00A126A2">
        <w:rPr>
          <w:rFonts w:ascii="Calibri Light" w:hAnsi="Calibri Light" w:cs="Calibri Light"/>
          <w:sz w:val="22"/>
          <w:szCs w:val="22"/>
        </w:rPr>
        <w:t>É</w:t>
      </w:r>
      <w:r w:rsidR="00CD657B">
        <w:rPr>
          <w:rFonts w:ascii="Calibri Light" w:hAnsi="Calibri Light" w:cs="Calibri Light"/>
          <w:sz w:val="22"/>
          <w:szCs w:val="22"/>
        </w:rPr>
        <w:t>chos</w:t>
      </w:r>
      <w:r w:rsidR="009F0DFF">
        <w:rPr>
          <w:rFonts w:ascii="Calibri Light" w:hAnsi="Calibri Light" w:cs="Calibri Light"/>
          <w:sz w:val="22"/>
          <w:szCs w:val="22"/>
        </w:rPr>
        <w:t xml:space="preserve">, 18 novembre 2025 ; </w:t>
      </w:r>
      <w:r w:rsidR="00713EEF">
        <w:rPr>
          <w:rFonts w:ascii="Calibri Light" w:hAnsi="Calibri Light" w:cs="Calibri Light"/>
          <w:sz w:val="22"/>
          <w:szCs w:val="22"/>
        </w:rPr>
        <w:t xml:space="preserve">Le nouvel économiste, 6 septembre 2025 ; </w:t>
      </w:r>
      <w:r w:rsidR="00852D31" w:rsidRPr="00720C24">
        <w:rPr>
          <w:rFonts w:ascii="Calibri Light" w:eastAsiaTheme="minorHAnsi" w:hAnsi="Calibri Light" w:cs="Calibri Light"/>
          <w:sz w:val="22"/>
          <w:szCs w:val="22"/>
          <w:lang w:eastAsia="en-US"/>
        </w:rPr>
        <w:t xml:space="preserve">Réflexions immobilières, IEIF, n°109 juillet 2025 ; </w:t>
      </w:r>
      <w:r w:rsidR="009D01F2">
        <w:rPr>
          <w:rFonts w:ascii="Calibri Light" w:eastAsiaTheme="minorHAnsi" w:hAnsi="Calibri Light" w:cs="Calibri Light"/>
          <w:sz w:val="22"/>
          <w:szCs w:val="22"/>
          <w:lang w:eastAsia="en-US"/>
        </w:rPr>
        <w:t xml:space="preserve">Institut La Boétie, 30 juin 2025 ; </w:t>
      </w:r>
      <w:r w:rsidR="00501AC7">
        <w:rPr>
          <w:rFonts w:ascii="Calibri Light" w:hAnsi="Calibri Light" w:cs="Calibri Light"/>
          <w:sz w:val="22"/>
          <w:szCs w:val="22"/>
        </w:rPr>
        <w:t>Alternatives Économiques</w:t>
      </w:r>
      <w:r w:rsidR="00501AC7" w:rsidRPr="00720C24">
        <w:rPr>
          <w:rFonts w:ascii="Calibri Light" w:hAnsi="Calibri Light" w:cs="Calibri Light"/>
          <w:color w:val="000000"/>
          <w:sz w:val="22"/>
          <w:szCs w:val="22"/>
        </w:rPr>
        <w:t xml:space="preserve"> </w:t>
      </w:r>
      <w:r w:rsidR="00501AC7">
        <w:rPr>
          <w:rFonts w:ascii="Calibri Light" w:hAnsi="Calibri Light" w:cs="Calibri Light"/>
          <w:color w:val="000000"/>
          <w:sz w:val="22"/>
          <w:szCs w:val="22"/>
        </w:rPr>
        <w:t xml:space="preserve">25 juin 2025 ; </w:t>
      </w:r>
      <w:r w:rsidR="00A03B11" w:rsidRPr="00720C24">
        <w:rPr>
          <w:rFonts w:ascii="Calibri Light" w:hAnsi="Calibri Light" w:cs="Calibri Light"/>
          <w:color w:val="000000"/>
          <w:sz w:val="22"/>
          <w:szCs w:val="22"/>
        </w:rPr>
        <w:t xml:space="preserve">Revue Urbanisme n° 443 mai 2025 ; </w:t>
      </w:r>
      <w:r w:rsidR="00852D31" w:rsidRPr="00720C24">
        <w:rPr>
          <w:rFonts w:ascii="Calibri Light" w:eastAsiaTheme="minorHAnsi" w:hAnsi="Calibri Light" w:cs="Calibri Light"/>
          <w:sz w:val="22"/>
          <w:szCs w:val="22"/>
          <w:lang w:eastAsia="en-US"/>
        </w:rPr>
        <w:t>18 avril 2025, émission Une semaine en France sur France Inter</w:t>
      </w:r>
      <w:r w:rsidR="004578AE">
        <w:rPr>
          <w:rFonts w:ascii="Calibri Light" w:eastAsiaTheme="minorHAnsi" w:hAnsi="Calibri Light" w:cs="Calibri Light"/>
          <w:sz w:val="22"/>
          <w:szCs w:val="22"/>
          <w:lang w:eastAsia="en-US"/>
        </w:rPr>
        <w:t> ;</w:t>
      </w:r>
      <w:r w:rsidR="00852D31" w:rsidRPr="00720C24">
        <w:rPr>
          <w:rFonts w:ascii="Calibri Light" w:eastAsiaTheme="minorHAnsi" w:hAnsi="Calibri Light" w:cs="Calibri Light"/>
          <w:sz w:val="22"/>
          <w:szCs w:val="22"/>
          <w:lang w:eastAsia="en-US"/>
        </w:rPr>
        <w:t xml:space="preserve"> </w:t>
      </w:r>
      <w:r w:rsidR="00720C24" w:rsidRPr="00720C24">
        <w:rPr>
          <w:rFonts w:ascii="Calibri Light" w:eastAsiaTheme="minorHAnsi" w:hAnsi="Calibri Light" w:cs="Calibri Light"/>
          <w:sz w:val="22"/>
          <w:szCs w:val="22"/>
          <w:lang w:eastAsia="en-US"/>
        </w:rPr>
        <w:t xml:space="preserve">magazine Plateformes le 14 mars 2025, </w:t>
      </w:r>
      <w:r w:rsidR="006E6DF0" w:rsidRPr="00720C24">
        <w:rPr>
          <w:rFonts w:ascii="Calibri Light" w:hAnsi="Calibri Light" w:cs="Calibri Light"/>
          <w:color w:val="000000" w:themeColor="text1"/>
          <w:sz w:val="22"/>
          <w:szCs w:val="22"/>
        </w:rPr>
        <w:t xml:space="preserve">France Culture 27 </w:t>
      </w:r>
      <w:r w:rsidR="00720C24" w:rsidRPr="00720C24">
        <w:rPr>
          <w:rFonts w:ascii="Calibri Light" w:hAnsi="Calibri Light" w:cs="Calibri Light"/>
          <w:color w:val="000000" w:themeColor="text1"/>
          <w:sz w:val="22"/>
          <w:szCs w:val="22"/>
        </w:rPr>
        <w:t>février</w:t>
      </w:r>
      <w:r w:rsidR="006E6DF0" w:rsidRPr="00720C24">
        <w:rPr>
          <w:rFonts w:ascii="Calibri Light" w:hAnsi="Calibri Light" w:cs="Calibri Light"/>
          <w:color w:val="000000" w:themeColor="text1"/>
          <w:sz w:val="22"/>
          <w:szCs w:val="22"/>
        </w:rPr>
        <w:t xml:space="preserve"> 2025; </w:t>
      </w:r>
      <w:r w:rsidRPr="00720C24">
        <w:rPr>
          <w:rFonts w:ascii="Calibri Light" w:hAnsi="Calibri Light" w:cs="Calibri Light"/>
          <w:sz w:val="22"/>
          <w:szCs w:val="22"/>
        </w:rPr>
        <w:t>France Culture 21 juillet 2024 ; Radio France Internationale, 7 mars 2024, France Inter Terre au carré 13 février 2024 ; Débrayage, 16 janvier 2024.</w:t>
      </w:r>
    </w:p>
    <w:p w14:paraId="1206D73E" w14:textId="46D3C5C5" w:rsidR="00EE6AE2" w:rsidRPr="00BB1F9C" w:rsidRDefault="00EE6AE2" w:rsidP="00842923">
      <w:pPr>
        <w:spacing w:before="120"/>
        <w:jc w:val="both"/>
        <w:rPr>
          <w:rFonts w:ascii="Calibri Light" w:hAnsi="Calibri Light" w:cs="Calibri Light"/>
          <w:b/>
          <w:bCs/>
          <w:sz w:val="22"/>
          <w:szCs w:val="22"/>
          <w:lang w:val="en-US"/>
        </w:rPr>
      </w:pPr>
      <w:r w:rsidRPr="00BB1F9C">
        <w:rPr>
          <w:rFonts w:ascii="Calibri Light" w:hAnsi="Calibri Light" w:cs="Calibri Light"/>
          <w:b/>
          <w:bCs/>
          <w:sz w:val="22"/>
          <w:szCs w:val="22"/>
          <w:lang w:val="en-US"/>
        </w:rPr>
        <w:t>Complete list of publications</w:t>
      </w:r>
    </w:p>
    <w:p w14:paraId="2B7C2EE1" w14:textId="77777777" w:rsidR="00EE6AE2" w:rsidRPr="00BB1F9C" w:rsidRDefault="00EE6AE2" w:rsidP="00EE6AE2">
      <w:pPr>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Scientific Journals</w:t>
      </w:r>
    </w:p>
    <w:p w14:paraId="246CA0F4" w14:textId="29554BA9" w:rsidR="00A01921" w:rsidRPr="00BB1F9C" w:rsidRDefault="00A01921" w:rsidP="002A7F31">
      <w:pPr>
        <w:pStyle w:val="Titre1"/>
        <w:keepNext w:val="0"/>
        <w:keepLines w:val="0"/>
        <w:widowControl w:val="0"/>
        <w:snapToGrid w:val="0"/>
        <w:spacing w:before="120" w:line="240" w:lineRule="auto"/>
        <w:jc w:val="both"/>
        <w:rPr>
          <w:rFonts w:ascii="Calibri Light" w:hAnsi="Calibri Light" w:cs="Calibri Light"/>
          <w:color w:val="000000" w:themeColor="text1"/>
          <w:sz w:val="20"/>
          <w:szCs w:val="20"/>
        </w:rPr>
      </w:pPr>
      <w:r w:rsidRPr="00BB1F9C">
        <w:rPr>
          <w:rStyle w:val="els-display-text"/>
          <w:rFonts w:ascii="Calibri Light" w:hAnsi="Calibri Light" w:cs="Calibri Light"/>
          <w:color w:val="000000" w:themeColor="text1"/>
          <w:sz w:val="20"/>
          <w:szCs w:val="20"/>
        </w:rPr>
        <w:t>Dablanc, L., Adoue, F. (202</w:t>
      </w:r>
      <w:r w:rsidR="00571125">
        <w:rPr>
          <w:rStyle w:val="els-display-text"/>
          <w:rFonts w:ascii="Calibri Light" w:hAnsi="Calibri Light" w:cs="Calibri Light"/>
          <w:color w:val="000000" w:themeColor="text1"/>
          <w:sz w:val="20"/>
          <w:szCs w:val="20"/>
        </w:rPr>
        <w:t>5</w:t>
      </w:r>
      <w:r w:rsidRPr="00BB1F9C">
        <w:rPr>
          <w:rStyle w:val="els-display-text"/>
          <w:rFonts w:ascii="Calibri Light" w:hAnsi="Calibri Light" w:cs="Calibri Light"/>
          <w:color w:val="000000" w:themeColor="text1"/>
          <w:sz w:val="20"/>
          <w:szCs w:val="20"/>
        </w:rPr>
        <w:t xml:space="preserve">) New ways of collecting urban freight traffic data and applications for urban freight policies and research. Case Studies on Transport Policy. </w:t>
      </w:r>
      <w:r w:rsidRPr="00BB1F9C">
        <w:rPr>
          <w:rFonts w:ascii="Calibri Light" w:hAnsi="Calibri Light" w:cs="Calibri Light"/>
          <w:color w:val="000000" w:themeColor="text1"/>
          <w:sz w:val="20"/>
          <w:szCs w:val="20"/>
        </w:rPr>
        <w:t>CSTP_101315.</w:t>
      </w:r>
    </w:p>
    <w:p w14:paraId="454C631F" w14:textId="45DCF4BE" w:rsidR="00571125" w:rsidRDefault="00571125" w:rsidP="00571125">
      <w:pPr>
        <w:pStyle w:val="Titre1"/>
        <w:keepNext w:val="0"/>
        <w:keepLines w:val="0"/>
        <w:widowControl w:val="0"/>
        <w:snapToGrid w:val="0"/>
        <w:spacing w:before="120" w:line="240" w:lineRule="auto"/>
        <w:jc w:val="both"/>
        <w:rPr>
          <w:rStyle w:val="els-display-text"/>
          <w:rFonts w:ascii="Calibri Light" w:hAnsi="Calibri Light" w:cs="Calibri Light"/>
          <w:color w:val="000000" w:themeColor="text1"/>
          <w:sz w:val="20"/>
          <w:szCs w:val="20"/>
        </w:rPr>
      </w:pPr>
      <w:r w:rsidRPr="005B7F55">
        <w:rPr>
          <w:rStyle w:val="els-display-text"/>
          <w:rFonts w:ascii="Calibri Light" w:hAnsi="Calibri Light" w:cs="Calibri Light"/>
          <w:color w:val="000000" w:themeColor="text1"/>
          <w:sz w:val="20"/>
          <w:szCs w:val="20"/>
        </w:rPr>
        <w:t>Motte, B., Dablanc, L. (2025) The key role of motorized two-wheelers in boosting the earnings of Paris on-demand delivery workers. Research in Transportation Economics</w:t>
      </w:r>
      <w:r w:rsidR="00400E05">
        <w:rPr>
          <w:rStyle w:val="els-display-text"/>
          <w:rFonts w:ascii="Calibri Light" w:hAnsi="Calibri Light" w:cs="Calibri Light"/>
          <w:color w:val="000000" w:themeColor="text1"/>
          <w:sz w:val="20"/>
          <w:szCs w:val="20"/>
        </w:rPr>
        <w:t>, 110.</w:t>
      </w:r>
    </w:p>
    <w:p w14:paraId="7C042D72" w14:textId="55E60C64" w:rsidR="00AA7BCA" w:rsidRPr="00D96691" w:rsidRDefault="00AA7BCA" w:rsidP="00AA7BCA">
      <w:pPr>
        <w:pStyle w:val="Titre1"/>
        <w:keepNext w:val="0"/>
        <w:keepLines w:val="0"/>
        <w:adjustRightInd w:val="0"/>
        <w:snapToGrid w:val="0"/>
        <w:spacing w:before="120" w:line="240" w:lineRule="auto"/>
        <w:jc w:val="both"/>
        <w:rPr>
          <w:rFonts w:ascii="Calibri Light" w:hAnsi="Calibri Light" w:cs="Calibri Light"/>
          <w:color w:val="000000"/>
          <w:sz w:val="20"/>
          <w:szCs w:val="20"/>
          <w:shd w:val="clear" w:color="auto" w:fill="FDFDFD"/>
        </w:rPr>
      </w:pPr>
      <w:r w:rsidRPr="00D96691">
        <w:rPr>
          <w:rFonts w:ascii="Calibri Light" w:hAnsi="Calibri Light" w:cs="Calibri Light"/>
          <w:color w:val="000000"/>
          <w:sz w:val="20"/>
          <w:szCs w:val="20"/>
          <w:shd w:val="clear" w:color="auto" w:fill="FDFDFD"/>
        </w:rPr>
        <w:t>Galindo-Muro, AB, Mora-Vargas, J., Dablanc, L., Cedillo-Campos, M. (2024) Clustering Analysis in “Instant Delivery” Services: Examining the Urban, Logistics, and Social Challenges in Mexico City. Computaci</w:t>
      </w:r>
      <w:r w:rsidR="00980D99">
        <w:rPr>
          <w:rFonts w:ascii="Calibri Light" w:hAnsi="Calibri Light" w:cs="Calibri Light"/>
          <w:color w:val="000000"/>
          <w:sz w:val="20"/>
          <w:szCs w:val="20"/>
          <w:shd w:val="clear" w:color="auto" w:fill="FDFDFD"/>
        </w:rPr>
        <w:t>ó</w:t>
      </w:r>
      <w:r w:rsidRPr="00D96691">
        <w:rPr>
          <w:rFonts w:ascii="Calibri Light" w:hAnsi="Calibri Light" w:cs="Calibri Light"/>
          <w:color w:val="000000"/>
          <w:sz w:val="20"/>
          <w:szCs w:val="20"/>
          <w:shd w:val="clear" w:color="auto" w:fill="FDFDFD"/>
        </w:rPr>
        <w:t>n y Sistemas 28(4).</w:t>
      </w:r>
    </w:p>
    <w:p w14:paraId="46D3A57B" w14:textId="10FBE4CD" w:rsidR="00116F29" w:rsidRPr="00BB1F9C" w:rsidRDefault="00A414FA" w:rsidP="002A7F31">
      <w:pPr>
        <w:pStyle w:val="Titre1"/>
        <w:keepNext w:val="0"/>
        <w:keepLines w:val="0"/>
        <w:widowControl w:val="0"/>
        <w:snapToGrid w:val="0"/>
        <w:spacing w:before="120" w:line="240" w:lineRule="auto"/>
        <w:jc w:val="both"/>
        <w:rPr>
          <w:rFonts w:ascii="Calibri Light" w:hAnsi="Calibri Light" w:cs="Calibri Light"/>
          <w:color w:val="000000" w:themeColor="text1"/>
          <w:sz w:val="20"/>
          <w:szCs w:val="20"/>
          <w:shd w:val="clear" w:color="auto" w:fill="FFFFFF"/>
        </w:rPr>
      </w:pPr>
      <w:r w:rsidRPr="00BB1F9C">
        <w:rPr>
          <w:rFonts w:ascii="Calibri Light" w:hAnsi="Calibri Light" w:cs="Calibri Light"/>
          <w:color w:val="000000" w:themeColor="text1"/>
          <w:sz w:val="20"/>
          <w:szCs w:val="20"/>
          <w:shd w:val="clear" w:color="auto" w:fill="FDFDFD"/>
        </w:rPr>
        <w:t>S</w:t>
      </w:r>
      <w:r w:rsidR="00525A9B">
        <w:rPr>
          <w:rFonts w:ascii="Calibri Light" w:hAnsi="Calibri Light" w:cs="Calibri Light"/>
          <w:color w:val="000000" w:themeColor="text1"/>
          <w:sz w:val="20"/>
          <w:szCs w:val="20"/>
          <w:shd w:val="clear" w:color="auto" w:fill="FDFDFD"/>
        </w:rPr>
        <w:t>c</w:t>
      </w:r>
      <w:r w:rsidRPr="00BB1F9C">
        <w:rPr>
          <w:rFonts w:ascii="Calibri Light" w:hAnsi="Calibri Light" w:cs="Calibri Light"/>
          <w:color w:val="000000" w:themeColor="text1"/>
          <w:sz w:val="20"/>
          <w:szCs w:val="20"/>
          <w:shd w:val="clear" w:color="auto" w:fill="FDFDFD"/>
        </w:rPr>
        <w:t>horung, M., Lecourt, T., Dablanc, L. (</w:t>
      </w:r>
      <w:r w:rsidR="006F20F8" w:rsidRPr="00BB1F9C">
        <w:rPr>
          <w:rFonts w:ascii="Calibri Light" w:hAnsi="Calibri Light" w:cs="Calibri Light"/>
          <w:color w:val="000000" w:themeColor="text1"/>
          <w:sz w:val="20"/>
          <w:szCs w:val="20"/>
          <w:shd w:val="clear" w:color="auto" w:fill="FDFDFD"/>
        </w:rPr>
        <w:t>2024</w:t>
      </w:r>
      <w:r w:rsidRPr="00BB1F9C">
        <w:rPr>
          <w:rFonts w:ascii="Calibri Light" w:hAnsi="Calibri Light" w:cs="Calibri Light"/>
          <w:color w:val="000000" w:themeColor="text1"/>
          <w:sz w:val="20"/>
          <w:szCs w:val="20"/>
          <w:shd w:val="clear" w:color="auto" w:fill="FDFDFD"/>
        </w:rPr>
        <w:t>) Assessing the spatial footprint of e-commerce</w:t>
      </w:r>
      <w:r w:rsidR="00521186" w:rsidRPr="00BB1F9C">
        <w:rPr>
          <w:rFonts w:ascii="Calibri Light" w:hAnsi="Calibri Light" w:cs="Calibri Light"/>
          <w:color w:val="000000" w:themeColor="text1"/>
          <w:sz w:val="20"/>
          <w:szCs w:val="20"/>
          <w:shd w:val="clear" w:color="auto" w:fill="FDFDFD"/>
        </w:rPr>
        <w:t xml:space="preserve"> differentiating the type of warehouses:</w:t>
      </w:r>
      <w:r w:rsidRPr="00BB1F9C">
        <w:rPr>
          <w:rFonts w:ascii="Calibri Light" w:hAnsi="Calibri Light" w:cs="Calibri Light"/>
          <w:color w:val="000000" w:themeColor="text1"/>
          <w:sz w:val="20"/>
          <w:szCs w:val="20"/>
          <w:shd w:val="clear" w:color="auto" w:fill="FDFDFD"/>
        </w:rPr>
        <w:t xml:space="preserve"> The case of Amazon in the United States. </w:t>
      </w:r>
      <w:r w:rsidRPr="00BB1F9C">
        <w:rPr>
          <w:rFonts w:ascii="Calibri Light" w:hAnsi="Calibri Light" w:cs="Calibri Light"/>
          <w:color w:val="000000" w:themeColor="text1"/>
          <w:sz w:val="20"/>
          <w:szCs w:val="20"/>
          <w:shd w:val="clear" w:color="auto" w:fill="FFFFFF"/>
        </w:rPr>
        <w:t>Journal of Transport and Land Use.</w:t>
      </w:r>
      <w:r w:rsidR="00116F29" w:rsidRPr="00BB1F9C">
        <w:rPr>
          <w:rFonts w:ascii="Calibri Light" w:hAnsi="Calibri Light" w:cs="Calibri Light"/>
          <w:color w:val="000000" w:themeColor="text1"/>
          <w:sz w:val="20"/>
          <w:szCs w:val="20"/>
          <w:shd w:val="clear" w:color="auto" w:fill="FFFFFF"/>
        </w:rPr>
        <w:t xml:space="preserve"> </w:t>
      </w:r>
      <w:hyperlink r:id="rId14" w:history="1">
        <w:r w:rsidR="00116F29" w:rsidRPr="00BB1F9C">
          <w:rPr>
            <w:rStyle w:val="Lienhypertexte"/>
            <w:rFonts w:ascii="Calibri Light" w:hAnsi="Calibri Light" w:cs="Calibri Light"/>
            <w:color w:val="000000" w:themeColor="text1"/>
            <w:sz w:val="20"/>
            <w:szCs w:val="20"/>
            <w:u w:val="none"/>
            <w:shd w:val="clear" w:color="auto" w:fill="FFFFFF"/>
          </w:rPr>
          <w:t>https://doi.org/10.5198/jtlu.2024.2438</w:t>
        </w:r>
      </w:hyperlink>
    </w:p>
    <w:p w14:paraId="23C5C6C3" w14:textId="77777777" w:rsidR="00997E0A" w:rsidRPr="00BB1F9C" w:rsidRDefault="00997E0A" w:rsidP="00997E0A">
      <w:pPr>
        <w:pStyle w:val="Default"/>
        <w:snapToGrid w:val="0"/>
        <w:spacing w:before="120"/>
        <w:jc w:val="both"/>
        <w:rPr>
          <w:rFonts w:ascii="Calibri Light" w:hAnsi="Calibri Light" w:cs="Calibri Light"/>
          <w:sz w:val="20"/>
          <w:szCs w:val="20"/>
          <w:lang w:val="en-US"/>
        </w:rPr>
      </w:pPr>
      <w:r w:rsidRPr="00BB1F9C">
        <w:rPr>
          <w:rFonts w:ascii="Calibri Light" w:hAnsi="Calibri Light" w:cs="Calibri Light"/>
          <w:color w:val="000000" w:themeColor="text1"/>
          <w:sz w:val="20"/>
          <w:szCs w:val="20"/>
          <w:lang w:val="en-US"/>
        </w:rPr>
        <w:t xml:space="preserve">Jurburg, D., Lopez, A., Carli, I., Chong, M., De Oliveira, LK, Dablanc, L., Tanco, M., De Souza, PR (2023) </w:t>
      </w:r>
      <w:r w:rsidRPr="00BB1F9C">
        <w:rPr>
          <w:rFonts w:ascii="Calibri Light" w:hAnsi="Calibri Light" w:cs="Calibri Light"/>
          <w:color w:val="000000" w:themeColor="text1"/>
          <w:sz w:val="20"/>
          <w:szCs w:val="20"/>
          <w:lang w:val="en-US"/>
        </w:rPr>
        <w:lastRenderedPageBreak/>
        <w:t xml:space="preserve">Understanding the Challenges Facing Decarbonization in the E-Commerce Logistics Sector in Latin America. </w:t>
      </w:r>
      <w:r w:rsidRPr="00BB1F9C">
        <w:rPr>
          <w:rFonts w:ascii="Calibri Light" w:hAnsi="Calibri Light" w:cs="Calibri Light"/>
          <w:i/>
          <w:iCs/>
          <w:sz w:val="20"/>
          <w:szCs w:val="20"/>
          <w:lang w:val="en-US"/>
        </w:rPr>
        <w:t>Sustainability</w:t>
      </w:r>
      <w:r w:rsidRPr="00BB1F9C">
        <w:rPr>
          <w:rFonts w:ascii="Calibri Light" w:hAnsi="Calibri Light" w:cs="Calibri Light"/>
          <w:sz w:val="20"/>
          <w:szCs w:val="20"/>
          <w:lang w:val="en-US"/>
        </w:rPr>
        <w:t>, 15, 15718.</w:t>
      </w:r>
    </w:p>
    <w:p w14:paraId="561F40E8" w14:textId="40E0E1D3" w:rsidR="00EE6AE2" w:rsidRPr="00BB1F9C" w:rsidRDefault="00EE6AE2" w:rsidP="00EE6AE2">
      <w:pPr>
        <w:pStyle w:val="Default"/>
        <w:snapToGrid w:val="0"/>
        <w:spacing w:before="120"/>
        <w:jc w:val="both"/>
        <w:rPr>
          <w:rStyle w:val="object"/>
          <w:rFonts w:ascii="Calibri Light" w:hAnsi="Calibri Light" w:cs="Calibri Light"/>
          <w:sz w:val="20"/>
          <w:szCs w:val="20"/>
          <w:lang w:val="en-US"/>
        </w:rPr>
      </w:pPr>
      <w:r w:rsidRPr="00BB1F9C">
        <w:rPr>
          <w:rFonts w:ascii="Calibri Light" w:hAnsi="Calibri Light" w:cs="Calibri Light"/>
          <w:sz w:val="20"/>
          <w:szCs w:val="20"/>
          <w:lang w:val="en-US"/>
        </w:rPr>
        <w:t xml:space="preserve">Kin, B., Buldeo Rai, H., Dablanc, L. &amp; Quak, H. (2023) Integrating logistics into urban planning: best practices from Paris and Rotterdam. </w:t>
      </w:r>
      <w:r w:rsidRPr="00BB1F9C">
        <w:rPr>
          <w:rFonts w:ascii="Calibri Light" w:hAnsi="Calibri Light" w:cs="Calibri Light"/>
          <w:i/>
          <w:iCs/>
          <w:sz w:val="20"/>
          <w:szCs w:val="20"/>
          <w:lang w:val="en-US"/>
        </w:rPr>
        <w:t>European Planning Studies</w:t>
      </w:r>
      <w:r w:rsidRPr="00BB1F9C">
        <w:rPr>
          <w:rFonts w:ascii="Calibri Light" w:hAnsi="Calibri Light" w:cs="Calibri Light"/>
          <w:sz w:val="20"/>
          <w:szCs w:val="20"/>
          <w:lang w:val="en-US"/>
        </w:rPr>
        <w:t xml:space="preserve">. </w:t>
      </w:r>
      <w:hyperlink r:id="rId15" w:tgtFrame="_blank" w:history="1">
        <w:r w:rsidRPr="00BB1F9C">
          <w:rPr>
            <w:rStyle w:val="Lienhypertexte"/>
            <w:rFonts w:ascii="Calibri Light" w:hAnsi="Calibri Light" w:cs="Calibri Light"/>
            <w:sz w:val="20"/>
            <w:szCs w:val="20"/>
            <w:u w:val="none"/>
            <w:lang w:val="en-US"/>
          </w:rPr>
          <w:t>https://doi.org/10.1080/09654313.2023.2242400</w:t>
        </w:r>
      </w:hyperlink>
    </w:p>
    <w:p w14:paraId="0809F5F4" w14:textId="77777777" w:rsidR="00EE6AE2" w:rsidRPr="00BB1F9C" w:rsidRDefault="00EE6AE2" w:rsidP="00EE6AE2">
      <w:pPr>
        <w:pStyle w:val="Default"/>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Buldeo Rai, H., Mariquivoi, J., Schorung, M., Dablanc, L. (2023) Dark stores in the City of Light: Geographical and transportation impacts of ‘quick commerce’ in Paris. </w:t>
      </w:r>
      <w:r w:rsidRPr="00BB1F9C">
        <w:rPr>
          <w:rFonts w:ascii="Calibri Light" w:hAnsi="Calibri Light" w:cs="Calibri Light"/>
          <w:i/>
          <w:iCs/>
          <w:sz w:val="20"/>
          <w:szCs w:val="20"/>
          <w:lang w:val="en-US"/>
        </w:rPr>
        <w:t>Research in Transportation Economics</w:t>
      </w:r>
      <w:r w:rsidRPr="00BB1F9C">
        <w:rPr>
          <w:rFonts w:ascii="Calibri Light" w:hAnsi="Calibri Light" w:cs="Calibri Light"/>
          <w:sz w:val="20"/>
          <w:szCs w:val="20"/>
          <w:lang w:val="en-US"/>
        </w:rPr>
        <w:t>, 100, 101333.</w:t>
      </w:r>
    </w:p>
    <w:p w14:paraId="012D33D0" w14:textId="77777777" w:rsidR="00EE6AE2" w:rsidRPr="00BB1F9C" w:rsidRDefault="00EE6AE2" w:rsidP="00EE6AE2">
      <w:pPr>
        <w:snapToGrid w:val="0"/>
        <w:spacing w:before="120"/>
        <w:jc w:val="both"/>
        <w:rPr>
          <w:rStyle w:val="Lienhypertexte"/>
          <w:rFonts w:ascii="Calibri Light" w:hAnsi="Calibri Light" w:cs="Calibri Light"/>
          <w:color w:val="auto"/>
          <w:sz w:val="20"/>
          <w:szCs w:val="20"/>
          <w:u w:val="none"/>
          <w:lang w:val="en-US"/>
        </w:rPr>
      </w:pPr>
      <w:r w:rsidRPr="00BB1F9C">
        <w:rPr>
          <w:rFonts w:ascii="Calibri Light" w:hAnsi="Calibri Light" w:cs="Calibri Light"/>
          <w:color w:val="000000" w:themeColor="text1"/>
          <w:sz w:val="20"/>
          <w:szCs w:val="20"/>
          <w:lang w:val="en-US"/>
        </w:rPr>
        <w:t xml:space="preserve">Dablanc, L., Heitz, A., Buldeo Rai, H. &amp; Diziain, D. (2022) Differentiated responses to COVID-19: an analysis from three surveys in France, and policy implications. </w:t>
      </w:r>
      <w:r w:rsidRPr="00BB1F9C">
        <w:rPr>
          <w:rFonts w:ascii="Calibri Light" w:hAnsi="Calibri Light" w:cs="Calibri Light"/>
          <w:i/>
          <w:iCs/>
          <w:color w:val="000000" w:themeColor="text1"/>
          <w:sz w:val="20"/>
          <w:szCs w:val="20"/>
          <w:lang w:val="en-US"/>
        </w:rPr>
        <w:t>Transport Policy</w:t>
      </w:r>
      <w:r w:rsidRPr="00BB1F9C">
        <w:rPr>
          <w:rFonts w:ascii="Calibri Light" w:hAnsi="Calibri Light" w:cs="Calibri Light"/>
          <w:color w:val="000000" w:themeColor="text1"/>
          <w:sz w:val="20"/>
          <w:szCs w:val="20"/>
          <w:lang w:val="en-US"/>
        </w:rPr>
        <w:t>, 122</w:t>
      </w:r>
      <w:r w:rsidRPr="00BB1F9C">
        <w:rPr>
          <w:rFonts w:ascii="Calibri Light" w:hAnsi="Calibri Light" w:cs="Calibri Light"/>
          <w:sz w:val="20"/>
          <w:szCs w:val="20"/>
          <w:lang w:val="en-US"/>
        </w:rPr>
        <w:t>, 85-94.</w:t>
      </w:r>
    </w:p>
    <w:p w14:paraId="3E295F72" w14:textId="77777777" w:rsidR="00EE6AE2" w:rsidRPr="00BB1F9C" w:rsidRDefault="00EE6AE2" w:rsidP="00B77C28">
      <w:pPr>
        <w:pStyle w:val="Titre1"/>
        <w:keepNext w:val="0"/>
        <w:keepLines w:val="0"/>
        <w:widowControl w:val="0"/>
        <w:snapToGrid w:val="0"/>
        <w:spacing w:before="120" w:line="240" w:lineRule="auto"/>
        <w:jc w:val="both"/>
        <w:rPr>
          <w:rFonts w:ascii="Calibri Light" w:hAnsi="Calibri Light" w:cs="Calibri Light"/>
          <w:color w:val="000000" w:themeColor="text1"/>
          <w:sz w:val="20"/>
          <w:szCs w:val="20"/>
        </w:rPr>
      </w:pPr>
      <w:r w:rsidRPr="00BB1F9C">
        <w:rPr>
          <w:rFonts w:ascii="Calibri Light" w:hAnsi="Calibri Light" w:cs="Calibri Light"/>
          <w:color w:val="000000" w:themeColor="text1"/>
          <w:sz w:val="20"/>
          <w:szCs w:val="20"/>
        </w:rPr>
        <w:t xml:space="preserve">Buldeo Rai, H., Touami, S., Dablanc, L. (2022) Not All E-commerce Emits Equally: Systematic Quantitative Review of Online and Store Purchases’ Carbon Footprint. </w:t>
      </w:r>
      <w:r w:rsidRPr="00BB1F9C">
        <w:rPr>
          <w:rFonts w:ascii="Calibri Light" w:hAnsi="Calibri Light" w:cs="Calibri Light"/>
          <w:i/>
          <w:iCs/>
          <w:color w:val="000000" w:themeColor="text1"/>
          <w:sz w:val="20"/>
          <w:szCs w:val="20"/>
        </w:rPr>
        <w:t>Environmental Science and Technology</w:t>
      </w:r>
      <w:r w:rsidRPr="00BB1F9C">
        <w:rPr>
          <w:rFonts w:ascii="Calibri Light" w:hAnsi="Calibri Light" w:cs="Calibri Light"/>
          <w:color w:val="000000" w:themeColor="text1"/>
          <w:sz w:val="20"/>
          <w:szCs w:val="20"/>
        </w:rPr>
        <w:t xml:space="preserve">. </w:t>
      </w:r>
      <w:hyperlink r:id="rId16" w:tooltip="DOI URL" w:history="1">
        <w:r w:rsidRPr="00BB1F9C">
          <w:rPr>
            <w:rFonts w:ascii="Calibri Light" w:eastAsia="Times New Roman" w:hAnsi="Calibri Light" w:cs="Calibri Light"/>
            <w:color w:val="000000" w:themeColor="text1"/>
            <w:sz w:val="20"/>
            <w:szCs w:val="20"/>
            <w:lang w:eastAsia="fr-FR"/>
          </w:rPr>
          <w:t>https://doi.org/10.1021/acs.est.2c00299</w:t>
        </w:r>
      </w:hyperlink>
      <w:r w:rsidRPr="00BB1F9C">
        <w:rPr>
          <w:rFonts w:ascii="Calibri Light" w:eastAsia="Times New Roman" w:hAnsi="Calibri Light" w:cs="Calibri Light"/>
          <w:color w:val="000000" w:themeColor="text1"/>
          <w:sz w:val="20"/>
          <w:szCs w:val="20"/>
          <w:lang w:eastAsia="fr-FR"/>
        </w:rPr>
        <w:t>.</w:t>
      </w:r>
    </w:p>
    <w:p w14:paraId="543F6AB0" w14:textId="77777777" w:rsidR="00EE6AE2" w:rsidRPr="00BB1F9C" w:rsidRDefault="00EE6AE2" w:rsidP="00B77C28">
      <w:pPr>
        <w:widowControl w:val="0"/>
        <w:snapToGrid w:val="0"/>
        <w:spacing w:before="120"/>
        <w:jc w:val="both"/>
        <w:rPr>
          <w:rFonts w:ascii="Calibri Light" w:hAnsi="Calibri Light" w:cs="Calibri Light"/>
          <w:sz w:val="20"/>
          <w:szCs w:val="20"/>
          <w:lang w:val="en-US"/>
        </w:rPr>
      </w:pPr>
      <w:r w:rsidRPr="00BB1F9C">
        <w:rPr>
          <w:rFonts w:ascii="Calibri Light" w:hAnsi="Calibri Light" w:cs="Calibri Light"/>
          <w:color w:val="000000"/>
          <w:sz w:val="20"/>
          <w:szCs w:val="20"/>
          <w:lang w:val="en-US"/>
        </w:rPr>
        <w:t xml:space="preserve">Buldeo Rai, H., Dablanc, L. (2022) Hunting for treasure: A systematic literature review on urban </w:t>
      </w:r>
      <w:r w:rsidRPr="00BB1F9C">
        <w:rPr>
          <w:rFonts w:ascii="Calibri Light" w:hAnsi="Calibri Light" w:cs="Calibri Light"/>
          <w:color w:val="000000" w:themeColor="text1"/>
          <w:sz w:val="20"/>
          <w:szCs w:val="20"/>
          <w:lang w:val="en-US"/>
        </w:rPr>
        <w:t xml:space="preserve">logistics and e-commerce data. </w:t>
      </w:r>
      <w:r w:rsidRPr="00BB1F9C">
        <w:rPr>
          <w:rFonts w:ascii="Calibri Light" w:hAnsi="Calibri Light" w:cs="Calibri Light"/>
          <w:i/>
          <w:iCs/>
          <w:color w:val="000000" w:themeColor="text1"/>
          <w:sz w:val="20"/>
          <w:szCs w:val="20"/>
          <w:lang w:val="en-US"/>
        </w:rPr>
        <w:t>Transport Reviews</w:t>
      </w:r>
      <w:r w:rsidRPr="00BB1F9C">
        <w:rPr>
          <w:rFonts w:ascii="Calibri Light" w:hAnsi="Calibri Light" w:cs="Calibri Light"/>
          <w:color w:val="000000" w:themeColor="text1"/>
          <w:sz w:val="20"/>
          <w:szCs w:val="20"/>
          <w:lang w:val="en-US"/>
        </w:rPr>
        <w:t xml:space="preserve">. </w:t>
      </w:r>
      <w:r w:rsidRPr="00BB1F9C">
        <w:rPr>
          <w:rStyle w:val="doilink"/>
          <w:rFonts w:ascii="Calibri Light" w:hAnsi="Calibri Light" w:cs="Calibri Light"/>
          <w:color w:val="000000" w:themeColor="text1"/>
          <w:sz w:val="20"/>
          <w:szCs w:val="20"/>
          <w:lang w:val="en-US"/>
        </w:rPr>
        <w:t xml:space="preserve">DOI: </w:t>
      </w:r>
      <w:hyperlink r:id="rId17" w:history="1">
        <w:r w:rsidRPr="00BB1F9C">
          <w:rPr>
            <w:rStyle w:val="Lienhypertexte"/>
            <w:rFonts w:ascii="Calibri Light" w:hAnsi="Calibri Light" w:cs="Calibri Light"/>
            <w:color w:val="000000" w:themeColor="text1"/>
            <w:sz w:val="20"/>
            <w:szCs w:val="20"/>
            <w:u w:val="none"/>
            <w:lang w:val="en-US"/>
          </w:rPr>
          <w:t>10.1080/01441647.2022.2082580</w:t>
        </w:r>
      </w:hyperlink>
    </w:p>
    <w:p w14:paraId="1FECB1D0" w14:textId="77777777" w:rsidR="00EE6AE2" w:rsidRPr="00BB1F9C" w:rsidRDefault="00EE6AE2" w:rsidP="00B77C28">
      <w:pPr>
        <w:pStyle w:val="Titre1"/>
        <w:keepNext w:val="0"/>
        <w:keepLines w:val="0"/>
        <w:widowControl w:val="0"/>
        <w:snapToGrid w:val="0"/>
        <w:spacing w:before="120" w:line="240" w:lineRule="auto"/>
        <w:jc w:val="both"/>
        <w:rPr>
          <w:rFonts w:ascii="Calibri Light" w:hAnsi="Calibri Light" w:cs="Calibri Light"/>
          <w:color w:val="000000" w:themeColor="text1"/>
          <w:sz w:val="20"/>
          <w:szCs w:val="20"/>
        </w:rPr>
      </w:pPr>
      <w:r w:rsidRPr="00BB1F9C">
        <w:rPr>
          <w:rFonts w:ascii="Calibri Light" w:hAnsi="Calibri Light" w:cs="Calibri Light"/>
          <w:color w:val="000000" w:themeColor="text1"/>
          <w:sz w:val="20"/>
          <w:szCs w:val="20"/>
        </w:rPr>
        <w:t xml:space="preserve">Buldeo Rai, H., Kang, S., Sakai, T., Tejada, C., Conway, A., Dablanc, L. (2022) 'Proximity logistics': characterizing the development of logistics facilities in dense, mixed-use urban areas around the world. </w:t>
      </w:r>
      <w:r w:rsidRPr="00BB1F9C">
        <w:rPr>
          <w:rFonts w:ascii="Calibri Light" w:hAnsi="Calibri Light" w:cs="Calibri Light"/>
          <w:i/>
          <w:iCs/>
          <w:color w:val="000000" w:themeColor="text1"/>
          <w:sz w:val="20"/>
          <w:szCs w:val="20"/>
        </w:rPr>
        <w:t>Transportation Research Part A: Policy and Practice</w:t>
      </w:r>
      <w:r w:rsidRPr="00BB1F9C">
        <w:rPr>
          <w:rFonts w:ascii="Calibri Light" w:hAnsi="Calibri Light" w:cs="Calibri Light"/>
          <w:color w:val="000000" w:themeColor="text1"/>
          <w:sz w:val="20"/>
          <w:szCs w:val="20"/>
        </w:rPr>
        <w:t>. 166, 41-61.</w:t>
      </w:r>
    </w:p>
    <w:p w14:paraId="566E442A" w14:textId="77777777" w:rsidR="00EE6AE2" w:rsidRPr="00BB1F9C" w:rsidRDefault="00EE6AE2" w:rsidP="00EE6AE2">
      <w:pPr>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Aguiléra, A., Dablanc, L., Krier, C., Louvet, N. (2022) Platform-based food delivery in Paris before and during the pandemic: Profile, motivations and mobility patterns of couriers. </w:t>
      </w:r>
      <w:r w:rsidRPr="00BB1F9C">
        <w:rPr>
          <w:rFonts w:ascii="Calibri Light" w:hAnsi="Calibri Light" w:cs="Calibri Light"/>
          <w:i/>
          <w:iCs/>
          <w:sz w:val="20"/>
          <w:szCs w:val="20"/>
          <w:lang w:val="en-US"/>
        </w:rPr>
        <w:t>European Transport Research Review</w:t>
      </w:r>
      <w:r w:rsidRPr="00BB1F9C">
        <w:rPr>
          <w:rFonts w:ascii="Calibri Light" w:hAnsi="Calibri Light" w:cs="Calibri Light"/>
          <w:sz w:val="20"/>
          <w:szCs w:val="20"/>
          <w:lang w:val="en-US"/>
        </w:rPr>
        <w:t>, 14(45).</w:t>
      </w:r>
    </w:p>
    <w:p w14:paraId="5F39E3A9" w14:textId="77777777" w:rsidR="00EE6AE2" w:rsidRPr="00BB1F9C" w:rsidRDefault="00EE6AE2" w:rsidP="00EE6AE2">
      <w:pPr>
        <w:snapToGrid w:val="0"/>
        <w:spacing w:before="120"/>
        <w:jc w:val="both"/>
        <w:rPr>
          <w:rStyle w:val="object"/>
          <w:rFonts w:ascii="Calibri Light" w:hAnsi="Calibri Light" w:cs="Calibri Light"/>
          <w:sz w:val="20"/>
          <w:szCs w:val="20"/>
          <w:lang w:val="en-US"/>
        </w:rPr>
      </w:pPr>
      <w:r w:rsidRPr="00BB1F9C">
        <w:rPr>
          <w:rFonts w:ascii="Calibri Light" w:hAnsi="Calibri Light" w:cs="Calibri Light"/>
          <w:sz w:val="20"/>
          <w:szCs w:val="20"/>
          <w:lang w:val="en-US"/>
        </w:rPr>
        <w:t xml:space="preserve">Krier, C., Dablanc, L., Aguiléra, A., Louvet, N. (2022) Sharing within the gig economy: the use of shared e-bikes by on-demand platform-based instant meal delivery workers in Paris. </w:t>
      </w:r>
      <w:r w:rsidRPr="00BB1F9C">
        <w:rPr>
          <w:rFonts w:ascii="Calibri Light" w:hAnsi="Calibri Light" w:cs="Calibri Light"/>
          <w:i/>
          <w:iCs/>
          <w:sz w:val="20"/>
          <w:szCs w:val="20"/>
          <w:lang w:val="en-US"/>
        </w:rPr>
        <w:t>Case Studies on Transport Policy</w:t>
      </w:r>
      <w:r w:rsidRPr="00BB1F9C">
        <w:rPr>
          <w:rFonts w:ascii="Calibri Light" w:hAnsi="Calibri Light" w:cs="Calibri Light"/>
          <w:sz w:val="20"/>
          <w:szCs w:val="20"/>
          <w:lang w:val="en-US"/>
        </w:rPr>
        <w:t xml:space="preserve">, 10(4). </w:t>
      </w:r>
    </w:p>
    <w:p w14:paraId="4ADFB385" w14:textId="77777777" w:rsidR="00EE6AE2" w:rsidRPr="00BB1F9C" w:rsidRDefault="00EE6AE2" w:rsidP="00EE6AE2">
      <w:pPr>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De Oliveira, R., Dablanc, L., Schorung, M. (2022) Changes in warehouse spatial patterns and rental prices: are they related? Exploring the case of US metropolitan areas. </w:t>
      </w:r>
      <w:r w:rsidRPr="00BB1F9C">
        <w:rPr>
          <w:rFonts w:ascii="Calibri Light" w:hAnsi="Calibri Light" w:cs="Calibri Light"/>
          <w:i/>
          <w:iCs/>
          <w:sz w:val="20"/>
          <w:szCs w:val="20"/>
          <w:lang w:val="en-US"/>
        </w:rPr>
        <w:t>Journal of Transport Geography</w:t>
      </w:r>
      <w:r w:rsidRPr="00BB1F9C">
        <w:rPr>
          <w:rFonts w:ascii="Calibri Light" w:hAnsi="Calibri Light" w:cs="Calibri Light"/>
          <w:sz w:val="20"/>
          <w:szCs w:val="20"/>
          <w:lang w:val="en-US"/>
        </w:rPr>
        <w:t>, 104.</w:t>
      </w:r>
    </w:p>
    <w:p w14:paraId="02F6C917" w14:textId="77777777" w:rsidR="00EE6AE2" w:rsidRPr="00BB1F9C" w:rsidRDefault="00EE6AE2" w:rsidP="00EE6AE2">
      <w:pPr>
        <w:snapToGrid w:val="0"/>
        <w:spacing w:before="120"/>
        <w:jc w:val="both"/>
        <w:outlineLvl w:val="0"/>
        <w:rPr>
          <w:rFonts w:ascii="Calibri Light" w:hAnsi="Calibri Light" w:cs="Calibri Light"/>
          <w:sz w:val="20"/>
          <w:szCs w:val="20"/>
          <w:lang w:val="en-US"/>
        </w:rPr>
      </w:pPr>
      <w:r w:rsidRPr="00BB1F9C">
        <w:rPr>
          <w:rFonts w:ascii="Calibri Light" w:hAnsi="Calibri Light" w:cs="Calibri Light"/>
          <w:sz w:val="20"/>
          <w:szCs w:val="20"/>
          <w:lang w:val="en-US"/>
        </w:rPr>
        <w:t>Aguiléra, A., Dablanc, L., Rallet, A. (2022) Digital work and urban delivery: Profile, activity and mobility practices of on-demand food delivery couriers in Paris (France). Information, 13.</w:t>
      </w:r>
    </w:p>
    <w:p w14:paraId="508D2DAE" w14:textId="77777777" w:rsidR="00EE6AE2" w:rsidRPr="00BB1F9C" w:rsidRDefault="00EE6AE2" w:rsidP="00EE6AE2">
      <w:pPr>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Buldeo Rai, H., Touami, S., Dablanc, L. (2021) Autonomous e-commerce delivery in ordinary and exceptional circumstances. The French case. </w:t>
      </w:r>
      <w:r w:rsidRPr="00BB1F9C">
        <w:rPr>
          <w:rFonts w:ascii="Calibri Light" w:hAnsi="Calibri Light" w:cs="Calibri Light"/>
          <w:i/>
          <w:iCs/>
          <w:sz w:val="20"/>
          <w:szCs w:val="20"/>
          <w:lang w:val="en-US"/>
        </w:rPr>
        <w:t>Research in Transportation Business &amp; Management</w:t>
      </w:r>
      <w:r w:rsidRPr="00BB1F9C">
        <w:rPr>
          <w:rFonts w:ascii="Calibri Light" w:hAnsi="Calibri Light" w:cs="Calibri Light"/>
          <w:sz w:val="20"/>
          <w:szCs w:val="20"/>
          <w:lang w:val="en-US"/>
        </w:rPr>
        <w:t>, 100774.</w:t>
      </w:r>
    </w:p>
    <w:p w14:paraId="531E3A23" w14:textId="77777777" w:rsidR="00EE6AE2" w:rsidRPr="00BB1F9C" w:rsidRDefault="00EE6AE2" w:rsidP="00EE6AE2">
      <w:pPr>
        <w:pStyle w:val="Titre1"/>
        <w:adjustRightInd w:val="0"/>
        <w:snapToGrid w:val="0"/>
        <w:spacing w:before="120" w:line="240" w:lineRule="auto"/>
        <w:jc w:val="both"/>
        <w:rPr>
          <w:rFonts w:ascii="Calibri Light" w:hAnsi="Calibri Light" w:cs="Calibri Light"/>
          <w:color w:val="auto"/>
          <w:sz w:val="20"/>
          <w:szCs w:val="20"/>
        </w:rPr>
      </w:pPr>
      <w:r w:rsidRPr="00BB1F9C">
        <w:rPr>
          <w:rFonts w:ascii="Calibri Light" w:hAnsi="Calibri Light" w:cs="Calibri Light"/>
          <w:color w:val="auto"/>
          <w:sz w:val="20"/>
          <w:szCs w:val="20"/>
        </w:rPr>
        <w:t>Guerin, L., Vidal, J., De Oliveira, R., Ewbank, H., Dablanc, L. (2021) The geography of warehouses in the São Paulo Metropolitan Region and contributing factors to this spatial distribution. Journal of Transport Geography, 91.</w:t>
      </w:r>
    </w:p>
    <w:p w14:paraId="49A93DF6" w14:textId="77777777"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Sakai, T., Beziat, A., Heitz, A., Dablanc, L. (2018) Testing the ‘Freight Landscape’ Concept for Paris. Transportation Research Record: Journal of the Transportation Research Board. </w:t>
      </w:r>
      <w:hyperlink r:id="rId18" w:history="1">
        <w:r w:rsidRPr="00BB1F9C">
          <w:rPr>
            <w:rStyle w:val="Lienhypertexte"/>
            <w:rFonts w:ascii="Calibri Light" w:hAnsi="Calibri Light" w:cs="Calibri Light"/>
            <w:color w:val="336699"/>
            <w:sz w:val="20"/>
            <w:szCs w:val="20"/>
            <w:u w:val="none"/>
            <w:shd w:val="clear" w:color="auto" w:fill="FFFFFF"/>
            <w:lang w:val="en-US"/>
          </w:rPr>
          <w:t>https://doi.org/10.1177/0361198118776783</w:t>
        </w:r>
      </w:hyperlink>
      <w:r w:rsidRPr="00BB1F9C">
        <w:rPr>
          <w:rFonts w:ascii="Calibri Light" w:hAnsi="Calibri Light" w:cs="Calibri Light"/>
          <w:sz w:val="20"/>
          <w:szCs w:val="20"/>
          <w:lang w:val="en-US"/>
        </w:rPr>
        <w:t xml:space="preserve">. </w:t>
      </w:r>
      <w:r w:rsidRPr="00BB1F9C">
        <w:rPr>
          <w:rFonts w:ascii="Calibri Light" w:hAnsi="Calibri Light" w:cs="Calibri Light"/>
          <w:sz w:val="20"/>
          <w:szCs w:val="20"/>
        </w:rPr>
        <w:t>TRB 2018 Urban Freight Committee’s Best Paper.</w:t>
      </w:r>
    </w:p>
    <w:p w14:paraId="7CBAD9C2" w14:textId="77777777" w:rsidR="00EE6AE2" w:rsidRPr="00BB1F9C" w:rsidRDefault="00EE6AE2" w:rsidP="00EE6AE2">
      <w:pPr>
        <w:spacing w:before="120"/>
        <w:jc w:val="both"/>
        <w:outlineLvl w:val="0"/>
        <w:rPr>
          <w:rFonts w:ascii="Calibri Light" w:hAnsi="Calibri Light" w:cs="Calibri Light"/>
          <w:sz w:val="20"/>
          <w:szCs w:val="20"/>
        </w:rPr>
      </w:pPr>
      <w:r w:rsidRPr="00BB1F9C">
        <w:rPr>
          <w:rFonts w:ascii="Calibri Light" w:hAnsi="Calibri Light" w:cs="Calibri Light"/>
          <w:sz w:val="20"/>
          <w:szCs w:val="20"/>
        </w:rPr>
        <w:t xml:space="preserve">Aguiléra, A., Dablanc, L., Rallet, A. (2018) L’envers et l’endroit des plateformes de livraison instantanée, enquête sur les livreurs micro entrepreneurs à Paris. </w:t>
      </w:r>
      <w:r w:rsidRPr="00BB1F9C">
        <w:rPr>
          <w:rFonts w:ascii="Calibri Light" w:hAnsi="Calibri Light" w:cs="Calibri Light"/>
          <w:i/>
          <w:iCs/>
          <w:sz w:val="20"/>
          <w:szCs w:val="20"/>
        </w:rPr>
        <w:t>Réseaux</w:t>
      </w:r>
      <w:r w:rsidRPr="00BB1F9C">
        <w:rPr>
          <w:rFonts w:ascii="Calibri Light" w:hAnsi="Calibri Light" w:cs="Calibri Light"/>
          <w:sz w:val="20"/>
          <w:szCs w:val="20"/>
        </w:rPr>
        <w:t>, 6.</w:t>
      </w:r>
    </w:p>
    <w:p w14:paraId="2740EE0D"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Cruz, C., Montenon, A. (2018) Les 'zones à émissions réduites' en ville : comment s'adaptent les entreprises de transport de marchandises ? </w:t>
      </w:r>
      <w:r w:rsidRPr="00BB1F9C">
        <w:rPr>
          <w:rFonts w:ascii="Calibri Light" w:hAnsi="Calibri Light" w:cs="Calibri Light"/>
          <w:sz w:val="20"/>
          <w:szCs w:val="20"/>
          <w:lang w:val="en-US"/>
        </w:rPr>
        <w:t xml:space="preserve">Recherche Transports Sécurité, </w:t>
      </w:r>
      <w:hyperlink r:id="rId19" w:tgtFrame="_blank" w:history="1">
        <w:r w:rsidRPr="00BB1F9C">
          <w:rPr>
            <w:rStyle w:val="Lienhypertexte"/>
            <w:rFonts w:ascii="Calibri Light" w:hAnsi="Calibri Light" w:cs="Calibri Light"/>
            <w:color w:val="auto"/>
            <w:sz w:val="20"/>
            <w:szCs w:val="20"/>
            <w:u w:val="none"/>
            <w:shd w:val="clear" w:color="auto" w:fill="FFFFFF"/>
            <w:lang w:val="en-US"/>
          </w:rPr>
          <w:t>10.25578/RTS_ISSN1951-6614_2018-05</w:t>
        </w:r>
        <w:r w:rsidRPr="00BB1F9C">
          <w:rPr>
            <w:rStyle w:val="Lienhypertexte"/>
            <w:rFonts w:ascii="Calibri Light" w:eastAsia="MS Mincho" w:hAnsi="Calibri Light" w:cs="Calibri Light"/>
            <w:color w:val="auto"/>
            <w:sz w:val="20"/>
            <w:szCs w:val="20"/>
            <w:u w:val="none"/>
            <w:shd w:val="clear" w:color="auto" w:fill="FFFFFF"/>
            <w:lang w:val="en-US"/>
          </w:rPr>
          <w:t>.</w:t>
        </w:r>
      </w:hyperlink>
    </w:p>
    <w:p w14:paraId="00F924E5"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Coulombel, N., Dablanc, L., Gardrat, M., Koning, M. (2018) The environmental social cost of urban road freight: Evidence from the Paris region, Transportation Research Part D, Vol 63, p.514-532.</w:t>
      </w:r>
    </w:p>
    <w:p w14:paraId="71091332"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Heitz, A., Dablanc, L., Olsson, J., Sanchez-Diaz, I., Woxenius, J. (2018) Spatial patterns of logistics facilities in Gothenburg, Sweden. Journal of Transport Geography. </w:t>
      </w:r>
      <w:hyperlink r:id="rId20" w:tgtFrame="_blank" w:tooltip="Persistent link using digital object identifier" w:history="1">
        <w:r w:rsidRPr="00BB1F9C">
          <w:rPr>
            <w:rStyle w:val="Lienhypertexte"/>
            <w:rFonts w:ascii="Calibri Light" w:hAnsi="Calibri Light" w:cs="Calibri Light"/>
            <w:color w:val="auto"/>
            <w:sz w:val="20"/>
            <w:szCs w:val="20"/>
            <w:u w:val="none"/>
            <w:lang w:val="en-US"/>
          </w:rPr>
          <w:t>https://doi.org/10.1016/j.jtrangeo.2018.03.005</w:t>
        </w:r>
      </w:hyperlink>
      <w:r w:rsidRPr="00BB1F9C">
        <w:rPr>
          <w:rFonts w:ascii="Calibri Light" w:hAnsi="Calibri Light" w:cs="Calibri Light"/>
          <w:sz w:val="20"/>
          <w:szCs w:val="20"/>
          <w:lang w:val="en-US"/>
        </w:rPr>
        <w:t>.</w:t>
      </w:r>
    </w:p>
    <w:p w14:paraId="0432533D" w14:textId="77777777" w:rsidR="00EE6AE2" w:rsidRPr="00BB1F9C" w:rsidRDefault="00EE6AE2" w:rsidP="00EE6AE2">
      <w:pPr>
        <w:pStyle w:val="NormalWeb"/>
        <w:spacing w:before="120" w:beforeAutospacing="0" w:after="0" w:afterAutospacing="0"/>
        <w:jc w:val="both"/>
        <w:rPr>
          <w:rFonts w:ascii="Calibri Light" w:eastAsiaTheme="minorHAnsi" w:hAnsi="Calibri Light" w:cs="Calibri Light"/>
          <w:sz w:val="20"/>
          <w:szCs w:val="20"/>
          <w:lang w:val="en-US"/>
        </w:rPr>
      </w:pPr>
      <w:r w:rsidRPr="00BB1F9C">
        <w:rPr>
          <w:rFonts w:ascii="Calibri Light" w:hAnsi="Calibri Light" w:cs="Calibri Light"/>
          <w:sz w:val="20"/>
          <w:szCs w:val="20"/>
          <w:lang w:val="en-US"/>
        </w:rPr>
        <w:t>Dablanc, L.</w:t>
      </w:r>
      <w:r w:rsidRPr="00BB1F9C">
        <w:rPr>
          <w:rFonts w:ascii="Calibri Light" w:hAnsi="Calibri Light" w:cs="Calibri Light"/>
          <w:sz w:val="20"/>
          <w:szCs w:val="20"/>
          <w:vertAlign w:val="superscript"/>
          <w:lang w:val="en-US"/>
        </w:rPr>
        <w:t xml:space="preserve">, </w:t>
      </w:r>
      <w:r w:rsidRPr="00BB1F9C">
        <w:rPr>
          <w:rFonts w:ascii="Calibri Light" w:hAnsi="Calibri Light" w:cs="Calibri Light"/>
          <w:sz w:val="20"/>
          <w:szCs w:val="20"/>
          <w:lang w:val="en-US"/>
        </w:rPr>
        <w:t>Morganti, E., Arvidsson, N., Woxenius, J., Browne, M., Saidi, N. (2017) The Rise of On-Demand ‘Instant Deliveries’ in European Cities. Supply Chain Forum – an International Journal. Vol 18(4), p. 203-217.</w:t>
      </w:r>
    </w:p>
    <w:p w14:paraId="19B003BC" w14:textId="77777777" w:rsidR="00EE6AE2" w:rsidRPr="00BB1F9C" w:rsidRDefault="00EE6AE2" w:rsidP="00EE6AE2">
      <w:pPr>
        <w:pStyle w:val="Sansinterligne"/>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Kelli de Oliveira, L., Morganti, E., Dablanc, L., Magalhaes de Oliveira, R. (2017) Analysis of the potential demand of automated delivery stations for e-commerce deliveries in Belo Horizonte, Brazil. Research in Transportation Economics. Vol 65, p. 34-43.</w:t>
      </w:r>
    </w:p>
    <w:p w14:paraId="108BFC19"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Rodrigue, JP, Dablanc, L., Giuliano, G. (2017) The Freight Landscape: Convergence and Divergence in Urban Freight Distribution. Journal of Transport and Land Use. Vol 10(1), p.557-572.</w:t>
      </w:r>
    </w:p>
    <w:p w14:paraId="6552F26B"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lastRenderedPageBreak/>
        <w:t>Heitz, A., Dablanc, L., Tavasszy, L. (2017) Logistics sprawl in monocentric and polycentric metropolitan areas: the cases of Paris, France, and the Randstad, the Netherlands. Region, the Journal of ERSA, Vol 4(1), p. 93-107.</w:t>
      </w:r>
    </w:p>
    <w:p w14:paraId="3A2ADA93" w14:textId="77777777" w:rsidR="00EE6AE2" w:rsidRPr="00BB1F9C" w:rsidRDefault="00EE6AE2" w:rsidP="00EE6AE2">
      <w:pPr>
        <w:spacing w:before="120"/>
        <w:jc w:val="both"/>
        <w:rPr>
          <w:rFonts w:ascii="Calibri Light" w:hAnsi="Calibri Light" w:cs="Calibri Light"/>
          <w:sz w:val="20"/>
          <w:szCs w:val="20"/>
          <w:vertAlign w:val="superscript"/>
          <w:lang w:val="en-GB"/>
        </w:rPr>
      </w:pPr>
      <w:r w:rsidRPr="00BB1F9C">
        <w:rPr>
          <w:rFonts w:ascii="Calibri Light" w:hAnsi="Calibri Light" w:cs="Calibri Light"/>
          <w:sz w:val="20"/>
          <w:szCs w:val="20"/>
          <w:lang w:val="en-GB"/>
        </w:rPr>
        <w:t xml:space="preserve">Motte-Baumvol, B., Belton-Chevallier, L. Dablanc, L., Morganti, E., Belin-Munier, C. (2017) Spatial dimension of e-shopping in France. </w:t>
      </w:r>
      <w:r w:rsidRPr="00BB1F9C">
        <w:rPr>
          <w:rFonts w:ascii="Calibri Light" w:hAnsi="Calibri Light" w:cs="Calibri Light"/>
          <w:sz w:val="20"/>
          <w:szCs w:val="20"/>
          <w:lang w:val="en-US"/>
        </w:rPr>
        <w:t>Asian Transport Studies, Vol 4(3), p.585-600.</w:t>
      </w:r>
    </w:p>
    <w:p w14:paraId="190FFBDE"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Camilleri, P., Dablanc, L. (2017) An assessment of present and future competitiveness of electric commercial vans, Journal of Earth Sciences and Geotechnical Engineering, Vol 7(1), p. 337-364.</w:t>
      </w:r>
    </w:p>
    <w:p w14:paraId="153E2B8C"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rPr>
        <w:t xml:space="preserve">Dablanc, L. and Montenon, A. (2015) </w:t>
      </w:r>
      <w:r w:rsidRPr="00BB1F9C">
        <w:rPr>
          <w:rFonts w:ascii="Calibri Light" w:hAnsi="Calibri Light" w:cs="Calibri Light"/>
          <w:sz w:val="20"/>
          <w:szCs w:val="20"/>
          <w:lang w:val="en-US"/>
        </w:rPr>
        <w:t>Impacts of environmental access restrictions on freight delivery activities, the example of Low Emission Zones in Europe. Transportation Research Record: Journal of the Transportation Research Board, 2478, pp. 12-18</w:t>
      </w:r>
      <w:r w:rsidRPr="00BB1F9C">
        <w:rPr>
          <w:rFonts w:ascii="Calibri Light" w:eastAsia="Calibri" w:hAnsi="Calibri Light" w:cs="Calibri Light"/>
          <w:sz w:val="20"/>
          <w:szCs w:val="20"/>
          <w:lang w:val="en-US"/>
        </w:rPr>
        <w:t>.</w:t>
      </w:r>
    </w:p>
    <w:p w14:paraId="0D1960AC" w14:textId="77777777" w:rsidR="00EE6AE2" w:rsidRPr="00BB1F9C" w:rsidRDefault="00EE6AE2" w:rsidP="00EE6AE2">
      <w:pPr>
        <w:pStyle w:val="Default"/>
        <w:spacing w:before="120"/>
        <w:jc w:val="both"/>
        <w:rPr>
          <w:rFonts w:ascii="Calibri Light" w:eastAsia="Calibri" w:hAnsi="Calibri Light" w:cs="Calibri Light"/>
          <w:sz w:val="20"/>
          <w:szCs w:val="20"/>
          <w:lang w:val="en-US" w:eastAsia="fr-FR"/>
        </w:rPr>
      </w:pPr>
      <w:r w:rsidRPr="00BB1F9C">
        <w:rPr>
          <w:rFonts w:ascii="Calibri Light" w:eastAsia="Calibri" w:hAnsi="Calibri Light" w:cs="Calibri Light"/>
          <w:sz w:val="20"/>
          <w:szCs w:val="20"/>
          <w:lang w:val="en-US" w:eastAsia="fr-FR"/>
        </w:rPr>
        <w:t xml:space="preserve">Heitz, A. and Dablanc, L. (2015) Logistics spatial patterns in Paris: the rise of the Paris basin as a logistics megaregion. </w:t>
      </w:r>
      <w:r w:rsidRPr="00BB1F9C">
        <w:rPr>
          <w:rFonts w:ascii="Calibri Light" w:hAnsi="Calibri Light" w:cs="Calibri Light"/>
          <w:sz w:val="20"/>
          <w:szCs w:val="20"/>
          <w:lang w:val="en-US"/>
        </w:rPr>
        <w:t xml:space="preserve">Transportation Research Record: Journal of the Transportation Research Board, 2477, pp. 76-84. </w:t>
      </w:r>
    </w:p>
    <w:p w14:paraId="219E4C8D" w14:textId="2BD9F095" w:rsidR="00EE6AE2" w:rsidRPr="00BB1F9C" w:rsidRDefault="00EE6AE2" w:rsidP="00EE6AE2">
      <w:pPr>
        <w:widowControl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rPr>
        <w:t>Reme-Harnay, P., Cruz, C., Dablanc, L. (2014) La sous-traitance de la messagerie urbaine : logiques économiques et rapports de dépendance</w:t>
      </w:r>
      <w:r w:rsidR="00E5786A" w:rsidRPr="00BB1F9C">
        <w:rPr>
          <w:rFonts w:ascii="Calibri Light" w:hAnsi="Calibri Light" w:cs="Calibri Light"/>
          <w:sz w:val="20"/>
          <w:szCs w:val="20"/>
        </w:rPr>
        <w:t xml:space="preserve"> </w:t>
      </w:r>
      <w:r w:rsidRPr="00BB1F9C">
        <w:rPr>
          <w:rFonts w:ascii="Calibri Light" w:hAnsi="Calibri Light" w:cs="Calibri Light"/>
          <w:sz w:val="20"/>
          <w:szCs w:val="20"/>
        </w:rPr>
        <w:t xml:space="preserve">? </w:t>
      </w:r>
      <w:r w:rsidRPr="00BB1F9C">
        <w:rPr>
          <w:rFonts w:ascii="Calibri Light" w:hAnsi="Calibri Light" w:cs="Calibri Light"/>
          <w:sz w:val="20"/>
          <w:szCs w:val="20"/>
          <w:lang w:val="en-US"/>
        </w:rPr>
        <w:t>Economies et Sociétés, 36(9), pp. 1473-1512.</w:t>
      </w:r>
    </w:p>
    <w:p w14:paraId="50EB7B30" w14:textId="77777777" w:rsidR="00EE6AE2" w:rsidRPr="00BB1F9C" w:rsidRDefault="00EE6AE2" w:rsidP="00EE6AE2">
      <w:pPr>
        <w:widowControl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Ogilvie, S., Goodchild, A. (2014) Logistics Sprawl: Differential Warehousing Development Patterns in Los Angeles and Seattle. Transportation Research Record: Journal of the Transportation Research Board, </w:t>
      </w:r>
      <w:hyperlink r:id="rId21" w:history="1">
        <w:r w:rsidRPr="00BB1F9C">
          <w:rPr>
            <w:rStyle w:val="Lienhypertexte"/>
            <w:rFonts w:ascii="Calibri Light" w:hAnsi="Calibri Light" w:cs="Calibri Light"/>
            <w:sz w:val="20"/>
            <w:szCs w:val="20"/>
            <w:u w:val="none"/>
            <w:lang w:val="en-US"/>
          </w:rPr>
          <w:t>2410, Freight Systems 2014, Vol. 1: Planning Modeling, and Logistics</w:t>
        </w:r>
      </w:hyperlink>
      <w:r w:rsidRPr="00BB1F9C">
        <w:rPr>
          <w:rFonts w:ascii="Calibri Light" w:hAnsi="Calibri Light" w:cs="Calibri Light"/>
          <w:sz w:val="20"/>
          <w:szCs w:val="20"/>
          <w:lang w:val="en-US"/>
        </w:rPr>
        <w:t>.</w:t>
      </w:r>
    </w:p>
    <w:p w14:paraId="74E1C297"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 xml:space="preserve">Morganti, E., </w:t>
      </w:r>
      <w:r w:rsidRPr="00BB1F9C">
        <w:rPr>
          <w:rFonts w:ascii="Calibri Light" w:eastAsiaTheme="minorHAnsi" w:hAnsi="Calibri Light" w:cs="Calibri Light"/>
          <w:lang w:val="en-US"/>
        </w:rPr>
        <w:t>Dablanc, L., Fortin, F. (2014) Final deliveries for online shopping: the deployment of pickup point networks in urban and suburban areas. Research in Transportation Business &amp; Management. Vol 11, pp. 23-31.</w:t>
      </w:r>
    </w:p>
    <w:p w14:paraId="13F3191D"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Dablanc, L., Giuliano, G., Holliday, K., O’Brien, T. (2013) Best Practices in Urban Freight Management: Lessons from an International Survey. Transportation Research Record</w:t>
      </w:r>
      <w:r w:rsidRPr="00BB1F9C">
        <w:rPr>
          <w:rFonts w:ascii="Calibri Light" w:eastAsiaTheme="minorHAnsi" w:hAnsi="Calibri Light" w:cs="Calibri Light"/>
          <w:lang w:val="en-US"/>
        </w:rPr>
        <w:t>: Journal of the Transportation Research Board</w:t>
      </w:r>
      <w:r w:rsidRPr="00BB1F9C">
        <w:rPr>
          <w:rFonts w:ascii="Calibri Light" w:hAnsi="Calibri Light" w:cs="Calibri Light"/>
          <w:lang w:val="en-US"/>
        </w:rPr>
        <w:t>, 2379, pp. 29-38.</w:t>
      </w:r>
    </w:p>
    <w:p w14:paraId="7017238E" w14:textId="77777777" w:rsidR="00EE6AE2" w:rsidRPr="00BB1F9C" w:rsidRDefault="00EE6AE2" w:rsidP="00EE6AE2">
      <w:pPr>
        <w:pStyle w:val="Corpsdetexte"/>
        <w:spacing w:before="120" w:after="0"/>
        <w:jc w:val="both"/>
        <w:rPr>
          <w:rFonts w:ascii="Calibri Light" w:hAnsi="Calibri Light" w:cs="Calibri Light"/>
          <w:sz w:val="20"/>
          <w:szCs w:val="20"/>
          <w:lang w:val="en-US"/>
        </w:rPr>
      </w:pPr>
      <w:r w:rsidRPr="00BB1F9C">
        <w:rPr>
          <w:rFonts w:ascii="Calibri Light" w:hAnsi="Calibri Light" w:cs="Calibri Light"/>
          <w:sz w:val="20"/>
          <w:szCs w:val="20"/>
          <w:lang w:val="en-US"/>
        </w:rPr>
        <w:t>Ville, S., Gonzalez, J., Dablanc, L. (2013) The limits of public policy intervention in urban logistics: lessons from Vicenza (Italy). European Planning Studies, 21(10), pp. 1528-1541.</w:t>
      </w:r>
    </w:p>
    <w:p w14:paraId="42BBFD5D" w14:textId="77777777" w:rsidR="00EE6AE2" w:rsidRPr="00BB1F9C" w:rsidRDefault="00EE6AE2" w:rsidP="00EE6AE2">
      <w:pPr>
        <w:pStyle w:val="Corpsdetexte"/>
        <w:spacing w:before="120" w:after="0"/>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&amp; Ross, C. (2012) Atlanta: A Mega Logistics Center in the Piedmont Atlantic Megaregion (PAM). </w:t>
      </w:r>
      <w:r w:rsidRPr="00BB1F9C">
        <w:rPr>
          <w:rFonts w:ascii="Calibri Light" w:hAnsi="Calibri Light" w:cs="Calibri Light"/>
          <w:sz w:val="20"/>
          <w:szCs w:val="20"/>
        </w:rPr>
        <w:t>Journal of Transport Geography, 24, pp. 432-442.</w:t>
      </w:r>
    </w:p>
    <w:p w14:paraId="40F3BF83" w14:textId="77777777" w:rsidR="00EE6AE2" w:rsidRPr="00BB1F9C" w:rsidRDefault="00EE6AE2" w:rsidP="00EE6AE2">
      <w:pPr>
        <w:pStyle w:val="Corpsdetexte"/>
        <w:spacing w:before="120" w:after="0"/>
        <w:jc w:val="both"/>
        <w:rPr>
          <w:rFonts w:ascii="Calibri Light" w:hAnsi="Calibri Light" w:cs="Calibri Light"/>
          <w:sz w:val="20"/>
          <w:szCs w:val="20"/>
        </w:rPr>
      </w:pPr>
      <w:r w:rsidRPr="00BB1F9C">
        <w:rPr>
          <w:rFonts w:ascii="Calibri Light" w:hAnsi="Calibri Light" w:cs="Calibri Light"/>
          <w:sz w:val="20"/>
          <w:szCs w:val="20"/>
        </w:rPr>
        <w:t>Dablanc, L. &amp; D. Andriankaja (2011) Desserrement logistique en Ile-de-France, la fuite silencieuse en banlieue des terminaux de fret.  Flux, 85-86, July-December, pp. 72-88.</w:t>
      </w:r>
    </w:p>
    <w:p w14:paraId="6206DF8D"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sz w:val="20"/>
          <w:szCs w:val="20"/>
        </w:rPr>
      </w:pPr>
      <w:r w:rsidRPr="00BB1F9C">
        <w:rPr>
          <w:rFonts w:ascii="Calibri Light" w:hAnsi="Calibri Light" w:cs="Calibri Light"/>
          <w:sz w:val="20"/>
          <w:szCs w:val="20"/>
        </w:rPr>
        <w:t>Rodriguez, J. &amp; L. Dablanc (2011) Editorial, Recherche Transports Sécurité</w:t>
      </w:r>
      <w:r w:rsidRPr="00BB1F9C">
        <w:rPr>
          <w:rFonts w:ascii="Calibri Light" w:hAnsi="Calibri Light" w:cs="Calibri Light"/>
          <w:color w:val="000000"/>
          <w:sz w:val="20"/>
          <w:szCs w:val="20"/>
        </w:rPr>
        <w:t>. Second numéro spécial sur le transport ferroviaire, DOI 10.1007/s13547-011-0028-y</w:t>
      </w:r>
    </w:p>
    <w:p w14:paraId="3CBB11B2"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&amp; J. Rodriguez (2011) Editorial. Recherche Transports Sécurité. </w:t>
      </w:r>
      <w:r w:rsidRPr="00BB1F9C">
        <w:rPr>
          <w:rFonts w:ascii="Calibri Light" w:hAnsi="Calibri Light" w:cs="Calibri Light"/>
          <w:color w:val="000000"/>
          <w:sz w:val="20"/>
          <w:szCs w:val="20"/>
        </w:rPr>
        <w:t>Premier numéro spécial sur le transport ferroviaire,</w:t>
      </w:r>
      <w:r w:rsidRPr="00BB1F9C">
        <w:rPr>
          <w:rFonts w:ascii="Calibri Light" w:hAnsi="Calibri Light" w:cs="Calibri Light"/>
          <w:sz w:val="20"/>
          <w:szCs w:val="20"/>
        </w:rPr>
        <w:t xml:space="preserve"> 27(3) August, pp.141-142. </w:t>
      </w:r>
    </w:p>
    <w:p w14:paraId="6FA29B99" w14:textId="77777777" w:rsidR="00EE6AE2" w:rsidRPr="00BB1F9C" w:rsidRDefault="00EE6AE2" w:rsidP="00EE6AE2">
      <w:pPr>
        <w:pStyle w:val="Corpsdetexte"/>
        <w:spacing w:before="120" w:after="0"/>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D. Diziain, H. Levifve (2011) New urban freight issues for the Paris region: results of recent consultation processes with business organizations. </w:t>
      </w:r>
      <w:r w:rsidRPr="00BB1F9C">
        <w:rPr>
          <w:rFonts w:ascii="Calibri Light" w:hAnsi="Calibri Light" w:cs="Calibri Light"/>
          <w:sz w:val="20"/>
          <w:szCs w:val="20"/>
        </w:rPr>
        <w:t xml:space="preserve">European transport research review. </w:t>
      </w:r>
      <w:r w:rsidRPr="00BB1F9C">
        <w:rPr>
          <w:rFonts w:ascii="Calibri Light" w:hAnsi="Calibri Light" w:cs="Calibri Light"/>
          <w:color w:val="101010"/>
          <w:sz w:val="20"/>
          <w:szCs w:val="20"/>
        </w:rPr>
        <w:t>3, pp. 47-57.</w:t>
      </w:r>
    </w:p>
    <w:p w14:paraId="4C3836CA" w14:textId="77777777" w:rsidR="00EE6AE2" w:rsidRPr="00BB1F9C" w:rsidRDefault="00EE6AE2" w:rsidP="00EE6AE2">
      <w:pPr>
        <w:pStyle w:val="Corpsdetexte"/>
        <w:spacing w:before="120" w:after="0"/>
        <w:jc w:val="both"/>
        <w:rPr>
          <w:rFonts w:ascii="Calibri Light" w:hAnsi="Calibri Light" w:cs="Calibri Light"/>
          <w:sz w:val="20"/>
          <w:szCs w:val="20"/>
        </w:rPr>
      </w:pPr>
      <w:r w:rsidRPr="00BB1F9C">
        <w:rPr>
          <w:rFonts w:ascii="Calibri Light" w:hAnsi="Calibri Light" w:cs="Calibri Light"/>
          <w:sz w:val="20"/>
          <w:szCs w:val="20"/>
        </w:rPr>
        <w:t xml:space="preserve">Ville, S., J. Gonzalez-Feliu, L. Dablanc (2010) Logistique urbaine : jusqu’où les politiques municipales peuvent-elles juridiquement aller ? </w:t>
      </w:r>
      <w:r w:rsidRPr="00BB1F9C">
        <w:rPr>
          <w:rFonts w:ascii="Calibri Light" w:hAnsi="Calibri Light" w:cs="Calibri Light"/>
          <w:i/>
          <w:iCs/>
          <w:sz w:val="20"/>
          <w:szCs w:val="20"/>
        </w:rPr>
        <w:t>Politiques et Management Public</w:t>
      </w:r>
      <w:r w:rsidRPr="00BB1F9C">
        <w:rPr>
          <w:rFonts w:ascii="Calibri Light" w:hAnsi="Calibri Light" w:cs="Calibri Light"/>
          <w:sz w:val="20"/>
          <w:szCs w:val="20"/>
        </w:rPr>
        <w:t>. 27 (4), pp. 53-72.</w:t>
      </w:r>
    </w:p>
    <w:p w14:paraId="239AC71D" w14:textId="77777777" w:rsidR="00EE6AE2" w:rsidRPr="00BB1F9C" w:rsidRDefault="00EE6AE2" w:rsidP="00EE6AE2">
      <w:pPr>
        <w:pStyle w:val="PrformatHTML"/>
        <w:spacing w:before="120"/>
        <w:jc w:val="both"/>
        <w:rPr>
          <w:rFonts w:ascii="Calibri Light" w:hAnsi="Calibri Light" w:cs="Calibri Light"/>
        </w:rPr>
      </w:pPr>
      <w:r w:rsidRPr="00BB1F9C">
        <w:rPr>
          <w:rFonts w:ascii="Calibri Light" w:hAnsi="Calibri Light" w:cs="Calibri Light"/>
        </w:rPr>
        <w:t xml:space="preserve">Dablanc L. (2009) Regional policy issues regarding rail freight services. </w:t>
      </w:r>
      <w:r w:rsidRPr="00BB1F9C">
        <w:rPr>
          <w:rFonts w:ascii="Calibri Light" w:hAnsi="Calibri Light" w:cs="Calibri Light"/>
          <w:i/>
          <w:iCs/>
        </w:rPr>
        <w:t>Transport Policy</w:t>
      </w:r>
      <w:r w:rsidRPr="00BB1F9C">
        <w:rPr>
          <w:rFonts w:ascii="Calibri Light" w:hAnsi="Calibri Light" w:cs="Calibri Light"/>
        </w:rPr>
        <w:t>, 16, pp. 163-172</w:t>
      </w:r>
    </w:p>
    <w:p w14:paraId="03D5745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(2009) Le territoire urbain des konbini et des takkyubin au Japon, </w:t>
      </w:r>
      <w:r w:rsidRPr="00BB1F9C">
        <w:rPr>
          <w:rFonts w:ascii="Calibri Light" w:hAnsi="Calibri Light" w:cs="Calibri Light"/>
          <w:i/>
          <w:iCs/>
          <w:sz w:val="20"/>
          <w:szCs w:val="20"/>
        </w:rPr>
        <w:t>Flux</w:t>
      </w:r>
      <w:r w:rsidRPr="00BB1F9C">
        <w:rPr>
          <w:rFonts w:ascii="Calibri Light" w:hAnsi="Calibri Light" w:cs="Calibri Light"/>
          <w:sz w:val="20"/>
          <w:szCs w:val="20"/>
        </w:rPr>
        <w:t>, 78(4), pp. 68-70.</w:t>
      </w:r>
    </w:p>
    <w:p w14:paraId="2EDBCD32"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Augereau V., R. Curien, L. Dablanc (2009) Les relais-livraison dans la logistique du e-commerce, l’émergence de deux modèles. </w:t>
      </w:r>
      <w:r w:rsidRPr="00BB1F9C">
        <w:rPr>
          <w:rFonts w:ascii="Calibri Light" w:hAnsi="Calibri Light" w:cs="Calibri Light"/>
          <w:i/>
          <w:iCs/>
          <w:sz w:val="20"/>
          <w:szCs w:val="20"/>
          <w:lang w:val="en-US"/>
        </w:rPr>
        <w:t>Cahiers scientifiques du transport</w:t>
      </w:r>
      <w:r w:rsidRPr="00BB1F9C">
        <w:rPr>
          <w:rFonts w:ascii="Calibri Light" w:hAnsi="Calibri Light" w:cs="Calibri Light"/>
          <w:sz w:val="20"/>
          <w:szCs w:val="20"/>
          <w:lang w:val="en-US"/>
        </w:rPr>
        <w:t>, 55, pp. 63-96</w:t>
      </w:r>
    </w:p>
    <w:p w14:paraId="415BD07B"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(2008) Urban Goods Movement and Air Quality, Policy and Regulation Issues in European Cities, Journal of Environmental Law, 20(2), pp. 245-266.</w:t>
      </w:r>
    </w:p>
    <w:p w14:paraId="7A59C5F0"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(2007) Goods Transport in Large European Cities: Difficult to Organize, Difficult to Modernize, Transportation Research Part A, 41, pp. 280–285.</w:t>
      </w:r>
    </w:p>
    <w:p w14:paraId="610B7E6C"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(2007) Le développement durable s’impose-t-il juridiquement aux collectivités locales ? Le cas du transport des marchandises. </w:t>
      </w:r>
      <w:r w:rsidRPr="00BB1F9C">
        <w:rPr>
          <w:rFonts w:ascii="Calibri Light" w:hAnsi="Calibri Light" w:cs="Calibri Light"/>
          <w:i/>
          <w:iCs/>
          <w:sz w:val="20"/>
          <w:szCs w:val="20"/>
        </w:rPr>
        <w:t>Cahiers scientifiques du transport</w:t>
      </w:r>
      <w:r w:rsidRPr="00BB1F9C">
        <w:rPr>
          <w:rFonts w:ascii="Calibri Light" w:hAnsi="Calibri Light" w:cs="Calibri Light"/>
          <w:sz w:val="20"/>
          <w:szCs w:val="20"/>
        </w:rPr>
        <w:t>, n°51.</w:t>
      </w:r>
    </w:p>
    <w:p w14:paraId="10FDE75A"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(1998) Le transport des marchandises en ville, entre police et service, Flux, October-December, n°34.</w:t>
      </w:r>
    </w:p>
    <w:p w14:paraId="77A133AB"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lastRenderedPageBreak/>
        <w:t>Dablanc L. (1997) L'invisibilité juridique du fret urbain, Cahiers Scientifiques du Transport, Paris, September, n°31.</w:t>
      </w:r>
    </w:p>
    <w:p w14:paraId="7E482E5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(1996) Organisation des transports dans une métropole bi-étatique : la Port Authority of New York and New Jersey, le déclin d’un modèle ? Politiques et Management Public, Paris, vol.14, December, pp. 1-28.</w:t>
      </w:r>
    </w:p>
    <w:p w14:paraId="354E75B6" w14:textId="6BF28B23"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Savy M. &amp; Dablanc L. (1996) Logistique et gestion du territoire : le cas de l’Ile-de-France. </w:t>
      </w:r>
      <w:r w:rsidRPr="00BB1F9C">
        <w:rPr>
          <w:rFonts w:ascii="Calibri Light" w:hAnsi="Calibri Light" w:cs="Calibri Light"/>
          <w:i/>
          <w:iCs/>
          <w:sz w:val="20"/>
          <w:szCs w:val="20"/>
          <w:lang w:val="en-US"/>
        </w:rPr>
        <w:t>Revue d’Economie Régionale et Urbaine</w:t>
      </w:r>
      <w:r w:rsidRPr="00BB1F9C">
        <w:rPr>
          <w:rFonts w:ascii="Calibri Light" w:hAnsi="Calibri Light" w:cs="Calibri Light"/>
          <w:sz w:val="20"/>
          <w:szCs w:val="20"/>
          <w:lang w:val="en-US"/>
        </w:rPr>
        <w:t>, 1, pp. 29-40.</w:t>
      </w:r>
    </w:p>
    <w:p w14:paraId="1E06950C"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Books or chapters of books</w:t>
      </w:r>
    </w:p>
    <w:p w14:paraId="04872920" w14:textId="77777777" w:rsidR="00380672" w:rsidRPr="00BB1F9C" w:rsidRDefault="00380672" w:rsidP="00380672">
      <w:pPr>
        <w:autoSpaceDE w:val="0"/>
        <w:autoSpaceDN w:val="0"/>
        <w:adjustRightInd w:val="0"/>
        <w:snapToGrid w:val="0"/>
        <w:spacing w:before="120"/>
        <w:jc w:val="both"/>
        <w:textAlignment w:val="baseline"/>
        <w:rPr>
          <w:rFonts w:ascii="Calibri Light" w:hAnsi="Calibri Light" w:cs="Calibri Light"/>
          <w:sz w:val="20"/>
          <w:szCs w:val="20"/>
          <w:lang w:val="en-US"/>
        </w:rPr>
      </w:pPr>
      <w:r w:rsidRPr="00BB1F9C">
        <w:rPr>
          <w:rFonts w:ascii="Calibri Light" w:hAnsi="Calibri Light" w:cs="Calibri Light"/>
          <w:sz w:val="20"/>
          <w:szCs w:val="20"/>
          <w:lang w:val="en-US"/>
        </w:rPr>
        <w:t>Dablanc, L. (2025) The role of freight transportation in smart cities for advancing the clean energy transition. Chapter 10 in Barichella, A., Yada, J., Wood, G. (Dir.) The Palgrave Handbook of Cybersecurity, Technologies and Energy Transitions. Palgrave Studies in Energy Transitions (PSET), Palgrave.</w:t>
      </w:r>
    </w:p>
    <w:p w14:paraId="4DAD0257" w14:textId="6EBB93C6" w:rsidR="001A54E0" w:rsidRPr="00BB1F9C" w:rsidRDefault="001A54E0" w:rsidP="008A4886">
      <w:pPr>
        <w:snapToGrid w:val="0"/>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(2025) Transport policy at an impasse. Chapter 8 in Perl, A., Ray, R., Reardon, L. (Dir.) Handbook of Transportation and Public Policy. </w:t>
      </w:r>
      <w:r w:rsidRPr="00BB1F9C">
        <w:rPr>
          <w:rFonts w:ascii="Calibri Light" w:hAnsi="Calibri Light" w:cs="Calibri Light"/>
          <w:sz w:val="20"/>
          <w:szCs w:val="20"/>
        </w:rPr>
        <w:t xml:space="preserve">Edward Elgar. </w:t>
      </w:r>
      <w:r w:rsidRPr="00BB1F9C">
        <w:rPr>
          <w:rFonts w:ascii="Calibri Light" w:hAnsi="Calibri Light" w:cs="Calibri Light"/>
          <w:sz w:val="20"/>
          <w:szCs w:val="20"/>
        </w:rPr>
        <w:tab/>
      </w:r>
    </w:p>
    <w:p w14:paraId="7FD897F9" w14:textId="5FAD7882" w:rsidR="001A54E0" w:rsidRPr="00BB1F9C" w:rsidRDefault="001A54E0" w:rsidP="008A4886">
      <w:pPr>
        <w:autoSpaceDE w:val="0"/>
        <w:autoSpaceDN w:val="0"/>
        <w:adjustRightInd w:val="0"/>
        <w:snapToGrid w:val="0"/>
        <w:spacing w:before="120"/>
        <w:jc w:val="both"/>
        <w:textAlignment w:val="baseline"/>
        <w:rPr>
          <w:rFonts w:ascii="Calibri Light" w:hAnsi="Calibri Light" w:cs="Calibri Light"/>
          <w:sz w:val="20"/>
          <w:szCs w:val="20"/>
          <w:lang w:val="en-US"/>
        </w:rPr>
      </w:pPr>
      <w:r w:rsidRPr="00BB1F9C">
        <w:rPr>
          <w:rFonts w:ascii="Calibri Light" w:hAnsi="Calibri Light" w:cs="Calibri Light"/>
          <w:sz w:val="20"/>
          <w:szCs w:val="20"/>
        </w:rPr>
        <w:t>Dablanc, L. (</w:t>
      </w:r>
      <w:r w:rsidR="00CC6B05" w:rsidRPr="00BB1F9C">
        <w:rPr>
          <w:rFonts w:ascii="Calibri Light" w:hAnsi="Calibri Light" w:cs="Calibri Light"/>
          <w:sz w:val="20"/>
          <w:szCs w:val="20"/>
        </w:rPr>
        <w:t>2025</w:t>
      </w:r>
      <w:r w:rsidRPr="00BB1F9C">
        <w:rPr>
          <w:rFonts w:ascii="Calibri Light" w:hAnsi="Calibri Light" w:cs="Calibri Light"/>
          <w:sz w:val="20"/>
          <w:szCs w:val="20"/>
        </w:rPr>
        <w:t xml:space="preserve">) Les plateformes numériques de livraison. Ch VIII in Daugareilh, I. (Dir.) La plateformisation du travail - 1re édition. </w:t>
      </w:r>
      <w:r w:rsidRPr="00BB1F9C">
        <w:rPr>
          <w:rFonts w:ascii="Calibri Light" w:hAnsi="Calibri Light" w:cs="Calibri Light"/>
          <w:sz w:val="20"/>
          <w:szCs w:val="20"/>
          <w:lang w:val="en-US"/>
        </w:rPr>
        <w:t>Bruylant.</w:t>
      </w:r>
    </w:p>
    <w:p w14:paraId="48E6E565" w14:textId="25EF75F5" w:rsidR="00B94DA5" w:rsidRPr="00BB1F9C" w:rsidRDefault="00B94DA5" w:rsidP="00B94DA5">
      <w:pPr>
        <w:autoSpaceDE w:val="0"/>
        <w:autoSpaceDN w:val="0"/>
        <w:adjustRightInd w:val="0"/>
        <w:snapToGrid w:val="0"/>
        <w:spacing w:before="120"/>
        <w:jc w:val="both"/>
        <w:textAlignment w:val="baseline"/>
        <w:rPr>
          <w:rFonts w:ascii="Calibri Light" w:eastAsia="SimSun" w:hAnsi="Calibri Light" w:cs="Calibri Light"/>
          <w:color w:val="000000" w:themeColor="text1"/>
          <w:sz w:val="20"/>
          <w:szCs w:val="20"/>
          <w:lang w:val="en-US"/>
        </w:rPr>
      </w:pPr>
      <w:r w:rsidRPr="00BB1F9C">
        <w:rPr>
          <w:rFonts w:ascii="Calibri Light" w:hAnsi="Calibri Light" w:cs="Calibri Light"/>
          <w:color w:val="000000" w:themeColor="text1"/>
          <w:sz w:val="20"/>
          <w:szCs w:val="20"/>
          <w:lang w:val="en-US"/>
        </w:rPr>
        <w:t xml:space="preserve">Dablanc, L., Heitz, A. (2024) Spatial patterns and investments in </w:t>
      </w:r>
      <w:r w:rsidR="003A3FBB" w:rsidRPr="00BB1F9C">
        <w:rPr>
          <w:rFonts w:ascii="Calibri Light" w:hAnsi="Calibri Light" w:cs="Calibri Light"/>
          <w:color w:val="000000" w:themeColor="text1"/>
          <w:sz w:val="20"/>
          <w:szCs w:val="20"/>
          <w:lang w:val="en-US"/>
        </w:rPr>
        <w:t>warehouses</w:t>
      </w:r>
      <w:r w:rsidRPr="00BB1F9C">
        <w:rPr>
          <w:rFonts w:ascii="Calibri Light" w:hAnsi="Calibri Light" w:cs="Calibri Light"/>
          <w:color w:val="000000" w:themeColor="text1"/>
          <w:sz w:val="20"/>
          <w:szCs w:val="20"/>
          <w:lang w:val="en-US"/>
        </w:rPr>
        <w:t>. Ch</w:t>
      </w:r>
      <w:r w:rsidR="003A3FBB" w:rsidRPr="00BB1F9C">
        <w:rPr>
          <w:rFonts w:ascii="Calibri Light" w:hAnsi="Calibri Light" w:cs="Calibri Light"/>
          <w:color w:val="000000" w:themeColor="text1"/>
          <w:sz w:val="20"/>
          <w:szCs w:val="20"/>
          <w:lang w:val="en-US"/>
        </w:rPr>
        <w:t>apter</w:t>
      </w:r>
      <w:r w:rsidRPr="00BB1F9C">
        <w:rPr>
          <w:rFonts w:ascii="Calibri Light" w:hAnsi="Calibri Light" w:cs="Calibri Light"/>
          <w:color w:val="000000" w:themeColor="text1"/>
          <w:sz w:val="20"/>
          <w:szCs w:val="20"/>
          <w:lang w:val="en-US"/>
        </w:rPr>
        <w:t xml:space="preserve"> </w:t>
      </w:r>
      <w:r w:rsidR="003A3FBB" w:rsidRPr="00BB1F9C">
        <w:rPr>
          <w:rFonts w:ascii="Calibri Light" w:hAnsi="Calibri Light" w:cs="Calibri Light"/>
          <w:color w:val="000000" w:themeColor="text1"/>
          <w:sz w:val="20"/>
          <w:szCs w:val="20"/>
          <w:lang w:val="en-US"/>
        </w:rPr>
        <w:t>Two</w:t>
      </w:r>
      <w:r w:rsidRPr="00BB1F9C">
        <w:rPr>
          <w:rFonts w:ascii="Calibri Light" w:hAnsi="Calibri Light" w:cs="Calibri Light"/>
          <w:color w:val="000000" w:themeColor="text1"/>
          <w:sz w:val="20"/>
          <w:szCs w:val="20"/>
          <w:lang w:val="en-US"/>
        </w:rPr>
        <w:t xml:space="preserve"> in </w:t>
      </w:r>
      <w:r w:rsidRPr="00BB1F9C">
        <w:rPr>
          <w:rFonts w:ascii="Calibri Light" w:hAnsi="Calibri Light" w:cs="Calibri Light"/>
          <w:color w:val="000000" w:themeColor="text1"/>
          <w:sz w:val="20"/>
          <w:szCs w:val="20"/>
          <w:lang w:val="en-GB"/>
        </w:rPr>
        <w:t>Tavasszy</w:t>
      </w:r>
      <w:r w:rsidRPr="00BB1F9C">
        <w:rPr>
          <w:rFonts w:ascii="Calibri Light" w:hAnsi="Calibri Light" w:cs="Calibri Light"/>
          <w:color w:val="000000" w:themeColor="text1"/>
          <w:sz w:val="20"/>
          <w:szCs w:val="20"/>
          <w:lang w:val="en-US"/>
        </w:rPr>
        <w:t xml:space="preserve">, L., </w:t>
      </w:r>
      <w:r w:rsidRPr="00BB1F9C">
        <w:rPr>
          <w:rFonts w:ascii="Calibri Light" w:hAnsi="Calibri Light" w:cs="Calibri Light"/>
          <w:color w:val="000000" w:themeColor="text1"/>
          <w:sz w:val="20"/>
          <w:szCs w:val="20"/>
          <w:lang w:val="en-GB"/>
        </w:rPr>
        <w:t>Piecyk</w:t>
      </w:r>
      <w:r w:rsidRPr="00BB1F9C">
        <w:rPr>
          <w:rFonts w:ascii="Calibri Light" w:hAnsi="Calibri Light" w:cs="Calibri Light"/>
          <w:color w:val="000000" w:themeColor="text1"/>
          <w:sz w:val="20"/>
          <w:szCs w:val="20"/>
          <w:lang w:val="en-US"/>
        </w:rPr>
        <w:t xml:space="preserve">, M., </w:t>
      </w:r>
      <w:r w:rsidRPr="00BB1F9C">
        <w:rPr>
          <w:rFonts w:ascii="Calibri Light" w:hAnsi="Calibri Light" w:cs="Calibri Light"/>
          <w:color w:val="000000" w:themeColor="text1"/>
          <w:sz w:val="20"/>
          <w:szCs w:val="20"/>
          <w:lang w:val="en-GB"/>
        </w:rPr>
        <w:t>Browne, M. (Dir.)</w:t>
      </w:r>
      <w:r w:rsidRPr="00BB1F9C">
        <w:rPr>
          <w:rFonts w:ascii="Calibri Light" w:hAnsi="Calibri Light" w:cs="Calibri Light"/>
          <w:color w:val="000000" w:themeColor="text1"/>
          <w:sz w:val="20"/>
          <w:szCs w:val="20"/>
          <w:lang w:val="en-US"/>
        </w:rPr>
        <w:t xml:space="preserve"> Freight transport planning. Collection </w:t>
      </w:r>
      <w:hyperlink r:id="rId22" w:tgtFrame="_blank" w:history="1">
        <w:r w:rsidRPr="00BB1F9C">
          <w:rPr>
            <w:rFonts w:ascii="Calibri Light" w:hAnsi="Calibri Light" w:cs="Calibri Light"/>
            <w:color w:val="000000" w:themeColor="text1"/>
            <w:sz w:val="20"/>
            <w:szCs w:val="20"/>
            <w:lang w:val="en-GB"/>
          </w:rPr>
          <w:t>Advances in Transport Policy and Planning</w:t>
        </w:r>
      </w:hyperlink>
      <w:r w:rsidRPr="00BB1F9C">
        <w:rPr>
          <w:rFonts w:ascii="Calibri Light" w:hAnsi="Calibri Light" w:cs="Calibri Light"/>
          <w:color w:val="000000" w:themeColor="text1"/>
          <w:sz w:val="20"/>
          <w:szCs w:val="20"/>
          <w:lang w:val="en-GB"/>
        </w:rPr>
        <w:t xml:space="preserve">, </w:t>
      </w:r>
      <w:r w:rsidRPr="00BB1F9C">
        <w:rPr>
          <w:rFonts w:ascii="Calibri Light" w:eastAsia="SimSun" w:hAnsi="Calibri Light" w:cs="Calibri Light"/>
          <w:color w:val="000000" w:themeColor="text1"/>
          <w:sz w:val="20"/>
          <w:szCs w:val="20"/>
          <w:lang w:val="en-US"/>
        </w:rPr>
        <w:t>Elsevier.</w:t>
      </w:r>
    </w:p>
    <w:p w14:paraId="4DE5D499" w14:textId="77777777" w:rsidR="00B671F3" w:rsidRPr="00BB1F9C" w:rsidRDefault="00B671F3" w:rsidP="00602277">
      <w:pPr>
        <w:pStyle w:val="Titre1"/>
        <w:keepNext w:val="0"/>
        <w:keepLines w:val="0"/>
        <w:widowControl w:val="0"/>
        <w:snapToGrid w:val="0"/>
        <w:spacing w:before="120"/>
        <w:jc w:val="both"/>
        <w:rPr>
          <w:rFonts w:ascii="Calibri Light" w:hAnsi="Calibri Light" w:cs="Calibri Light"/>
          <w:color w:val="000000" w:themeColor="text1"/>
          <w:sz w:val="20"/>
          <w:szCs w:val="20"/>
          <w:lang w:val="fr-FR"/>
        </w:rPr>
      </w:pPr>
      <w:r w:rsidRPr="00BB1F9C">
        <w:rPr>
          <w:rFonts w:ascii="Calibri Light" w:hAnsi="Calibri Light" w:cs="Calibri Light"/>
          <w:color w:val="000000" w:themeColor="text1"/>
          <w:sz w:val="20"/>
          <w:szCs w:val="20"/>
        </w:rPr>
        <w:t xml:space="preserve">Dablanc, L. (2023) Policy and planning for urban logistics. Chapter 18 in The Routledge Handbook of Urban Logistics, Ed. </w:t>
      </w:r>
      <w:r w:rsidRPr="00BB1F9C">
        <w:rPr>
          <w:rFonts w:ascii="Calibri Light" w:hAnsi="Calibri Light" w:cs="Calibri Light"/>
          <w:color w:val="000000" w:themeColor="text1"/>
          <w:sz w:val="20"/>
          <w:szCs w:val="20"/>
          <w:lang w:val="fr-FR"/>
        </w:rPr>
        <w:t>Monios, J., Budd, L., Ison, S., Routledge.</w:t>
      </w:r>
    </w:p>
    <w:p w14:paraId="7D909D3C" w14:textId="77777777" w:rsidR="00EE6AE2" w:rsidRPr="00BB1F9C" w:rsidRDefault="00EE6AE2" w:rsidP="00EE6AE2">
      <w:pPr>
        <w:pStyle w:val="Default"/>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(2023) La logistique, un mal pensé de la transition énergétique en Île-de-France. Chapitre 8 in Gallez, C., Coutard, O. (Dir) </w:t>
      </w:r>
      <w:r w:rsidRPr="00BB1F9C">
        <w:rPr>
          <w:rFonts w:ascii="Calibri Light" w:hAnsi="Calibri Light" w:cs="Calibri Light"/>
          <w:i/>
          <w:iCs/>
          <w:sz w:val="20"/>
          <w:szCs w:val="20"/>
        </w:rPr>
        <w:t>Vers une Ile-de-France post-carbone ? Freins et leviers d’une transition énergétique régionale</w:t>
      </w:r>
      <w:r w:rsidRPr="00BB1F9C">
        <w:rPr>
          <w:rFonts w:ascii="Calibri Light" w:hAnsi="Calibri Light" w:cs="Calibri Light"/>
          <w:sz w:val="20"/>
          <w:szCs w:val="20"/>
        </w:rPr>
        <w:t>. Paris, L’œil d’or.</w:t>
      </w:r>
    </w:p>
    <w:p w14:paraId="2FED099F" w14:textId="77777777" w:rsidR="00EE6AE2" w:rsidRPr="00BB1F9C" w:rsidRDefault="00EE6AE2" w:rsidP="00EE6AE2">
      <w:pPr>
        <w:pStyle w:val="Default"/>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(2023) Land use planning for a more sustainable urban freight. Chapter 3.1 in Handbook on City Logistics and Urban Freight. Guest Editors: Edoardo Marcucci, Valerio Gatta, Michela Le Pira, Edward Elgar. </w:t>
      </w:r>
    </w:p>
    <w:p w14:paraId="3396F84C" w14:textId="44218E66"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sz w:val="20"/>
          <w:szCs w:val="20"/>
        </w:rPr>
        <w:t>Deprez, S. et Dablanc, L. (2022) Chapitre IV Introduction. In Deprez, S. (Dir.) Commerces, consommation et territoires. Le temps des transitions, des futurs incertains. Presses universitaires de Rouen et du Havre</w:t>
      </w:r>
      <w:r w:rsidR="000A664B" w:rsidRPr="00BB1F9C">
        <w:rPr>
          <w:rFonts w:ascii="Calibri Light" w:hAnsi="Calibri Light" w:cs="Calibri Light"/>
          <w:sz w:val="20"/>
          <w:szCs w:val="20"/>
        </w:rPr>
        <w:t>,</w:t>
      </w:r>
      <w:r w:rsidRPr="00BB1F9C">
        <w:rPr>
          <w:rFonts w:ascii="Calibri Light" w:hAnsi="Calibri Light" w:cs="Calibri Light"/>
          <w:sz w:val="20"/>
          <w:szCs w:val="20"/>
        </w:rPr>
        <w:t xml:space="preserve"> pp239-243.</w:t>
      </w:r>
    </w:p>
    <w:p w14:paraId="41C045CA" w14:textId="77777777"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sz w:val="20"/>
          <w:szCs w:val="20"/>
        </w:rPr>
        <w:t>Dablanc, L. et Deprez, S. Chapitre IV Conclusion. In Deprez, S. (Dir.) Commerces, consommation et territoires. Le temps des transitions, des futurs incertains. Presses universitaires de Rouen et du Havre. pp 317-320.</w:t>
      </w:r>
    </w:p>
    <w:p w14:paraId="0842297B" w14:textId="77777777" w:rsidR="00EE6AE2" w:rsidRPr="00BB1F9C" w:rsidRDefault="00EE6AE2" w:rsidP="00EE6AE2">
      <w:pPr>
        <w:snapToGrid w:val="0"/>
        <w:spacing w:before="120"/>
        <w:jc w:val="both"/>
        <w:rPr>
          <w:rFonts w:ascii="Calibri Light" w:hAnsi="Calibri Light" w:cs="Calibri Light"/>
          <w:color w:val="000000"/>
          <w:sz w:val="20"/>
          <w:szCs w:val="20"/>
          <w:lang w:val="en-US"/>
        </w:rPr>
      </w:pPr>
      <w:r w:rsidRPr="00BB1F9C">
        <w:rPr>
          <w:rFonts w:ascii="Calibri Light" w:hAnsi="Calibri Light" w:cs="Calibri Light"/>
          <w:color w:val="000000"/>
          <w:sz w:val="20"/>
          <w:szCs w:val="20"/>
          <w:lang w:val="en-US"/>
        </w:rPr>
        <w:t xml:space="preserve">Dablanc, L. (2022) Urban logistics and COVID-19. Chapter 10 in Zhang, J. and Hayashi, Y. (Eds) </w:t>
      </w:r>
      <w:r w:rsidRPr="00BB1F9C">
        <w:rPr>
          <w:rFonts w:ascii="Calibri Light" w:hAnsi="Calibri Light" w:cs="Calibri Light"/>
          <w:i/>
          <w:iCs/>
          <w:color w:val="000000"/>
          <w:sz w:val="20"/>
          <w:szCs w:val="20"/>
          <w:lang w:val="en-US"/>
        </w:rPr>
        <w:t>Transportation amid pandemics</w:t>
      </w:r>
      <w:r w:rsidRPr="00BB1F9C">
        <w:rPr>
          <w:rFonts w:ascii="Calibri Light" w:hAnsi="Calibri Light" w:cs="Calibri Light"/>
          <w:color w:val="000000"/>
          <w:sz w:val="20"/>
          <w:szCs w:val="20"/>
          <w:lang w:val="en-US"/>
        </w:rPr>
        <w:t>, Elsevier, pp 131-143.</w:t>
      </w:r>
    </w:p>
    <w:p w14:paraId="6D3E1804" w14:textId="77777777"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color w:val="000000"/>
          <w:sz w:val="20"/>
          <w:szCs w:val="20"/>
          <w:shd w:val="clear" w:color="auto" w:fill="FDFDFD"/>
          <w:lang w:val="en-US"/>
        </w:rPr>
        <w:t xml:space="preserve">Dablanc, L. (2021) Urban freight policy. In: Vickerman, Roger (eds.) </w:t>
      </w:r>
      <w:r w:rsidRPr="00BB1F9C">
        <w:rPr>
          <w:rFonts w:ascii="Calibri Light" w:hAnsi="Calibri Light" w:cs="Calibri Light"/>
          <w:i/>
          <w:iCs/>
          <w:color w:val="000000"/>
          <w:sz w:val="20"/>
          <w:szCs w:val="20"/>
          <w:shd w:val="clear" w:color="auto" w:fill="FDFDFD"/>
          <w:lang w:val="en-US"/>
        </w:rPr>
        <w:t>International Encyclopedia of Transportation</w:t>
      </w:r>
      <w:r w:rsidRPr="00BB1F9C">
        <w:rPr>
          <w:rFonts w:ascii="Calibri Light" w:hAnsi="Calibri Light" w:cs="Calibri Light"/>
          <w:color w:val="000000"/>
          <w:sz w:val="20"/>
          <w:szCs w:val="20"/>
          <w:shd w:val="clear" w:color="auto" w:fill="FDFDFD"/>
          <w:lang w:val="en-US"/>
        </w:rPr>
        <w:t xml:space="preserve">, vol 6. pp. 278-285. </w:t>
      </w:r>
      <w:r w:rsidRPr="00BB1F9C">
        <w:rPr>
          <w:rFonts w:ascii="Calibri Light" w:hAnsi="Calibri Light" w:cs="Calibri Light"/>
          <w:color w:val="000000"/>
          <w:sz w:val="20"/>
          <w:szCs w:val="20"/>
          <w:shd w:val="clear" w:color="auto" w:fill="FDFDFD"/>
        </w:rPr>
        <w:t>United Kingdom: Elsevier Ltd.</w:t>
      </w:r>
    </w:p>
    <w:p w14:paraId="022C4479" w14:textId="77777777"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sz w:val="20"/>
          <w:szCs w:val="20"/>
        </w:rPr>
        <w:t>Dablanc, L., Simon, G. (2021) Marche en ville et logistique (Urban walking and logistics). In Demailly, K.E, Monnet, J., Scapino, J., Deraëve, S. (coord) Dictionnaire pluriel de la marche en ville. L’œil d’Or publisher.</w:t>
      </w:r>
    </w:p>
    <w:p w14:paraId="774B8289" w14:textId="77777777" w:rsidR="00EE6AE2" w:rsidRPr="00BB1F9C" w:rsidRDefault="00EE6AE2" w:rsidP="00EE6AE2">
      <w:pPr>
        <w:widowControl w:val="0"/>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(2019) L’implantation des plateformes logistiques : un secteur consommateur de surfaces. In Béchet B., Le Bissonnais Y., Ruas A. (pilotes), Aguilera A., Andrieu H., Barbe E., Billet P., Cavailhès J., Cohen M., Cornu S., Dablanc L., Delolme C., Géniaux G., Hedde M., Mering C., Musy M., Polèse M., Weber C., Frémont A., Le Perchec S., Schmitt B., Savini I., Desrousseaux M. (2019) Sols artificialisés : déterminants, impacts et leviers d’action. </w:t>
      </w:r>
      <w:r w:rsidRPr="00BB1F9C">
        <w:rPr>
          <w:rFonts w:ascii="Calibri Light" w:hAnsi="Calibri Light" w:cs="Calibri Light"/>
          <w:sz w:val="20"/>
          <w:szCs w:val="20"/>
          <w:lang w:val="en-US"/>
        </w:rPr>
        <w:t>Editions Quæ, 182 p., pp.137-141.</w:t>
      </w:r>
    </w:p>
    <w:p w14:paraId="26DBC4E6" w14:textId="77777777" w:rsidR="00EE6AE2" w:rsidRPr="00BB1F9C" w:rsidRDefault="00EE6AE2" w:rsidP="00EE6AE2">
      <w:pPr>
        <w:spacing w:before="120"/>
        <w:jc w:val="both"/>
        <w:rPr>
          <w:rFonts w:ascii="Calibri Light" w:hAnsi="Calibri Light" w:cs="Calibri Light"/>
          <w:color w:val="000000" w:themeColor="text1"/>
          <w:sz w:val="20"/>
          <w:szCs w:val="20"/>
          <w:lang w:val="en-US"/>
        </w:rPr>
      </w:pPr>
      <w:r w:rsidRPr="00BB1F9C">
        <w:rPr>
          <w:rFonts w:ascii="Calibri Light" w:hAnsi="Calibri Light" w:cs="Calibri Light"/>
          <w:sz w:val="20"/>
          <w:szCs w:val="20"/>
          <w:lang w:val="en-US"/>
        </w:rPr>
        <w:t xml:space="preserve">Dablanc, L. (2019) City Logistics. </w:t>
      </w:r>
      <w:r w:rsidRPr="00BB1F9C">
        <w:rPr>
          <w:rFonts w:ascii="Calibri Light" w:hAnsi="Calibri Light" w:cs="Calibri Light"/>
          <w:i/>
          <w:iCs/>
          <w:sz w:val="20"/>
          <w:szCs w:val="20"/>
          <w:lang w:val="en-US"/>
        </w:rPr>
        <w:t>International Encyclopedia of Geography: People, the Earth, Environment and Technology</w:t>
      </w:r>
      <w:r w:rsidRPr="00BB1F9C">
        <w:rPr>
          <w:rFonts w:ascii="Calibri Light" w:hAnsi="Calibri Light" w:cs="Calibri Light"/>
          <w:sz w:val="20"/>
          <w:szCs w:val="20"/>
          <w:lang w:val="en-US"/>
        </w:rPr>
        <w:t xml:space="preserve">. Wiley Online Library. Available from: </w:t>
      </w:r>
      <w:hyperlink r:id="rId23" w:history="1">
        <w:r w:rsidRPr="00BB1F9C">
          <w:rPr>
            <w:rStyle w:val="Lienhypertexte"/>
            <w:rFonts w:ascii="Calibri Light" w:hAnsi="Calibri Light" w:cs="Calibri Light"/>
            <w:color w:val="auto"/>
            <w:sz w:val="20"/>
            <w:szCs w:val="20"/>
            <w:u w:val="none"/>
            <w:lang w:val="en-US"/>
          </w:rPr>
          <w:t>https://doi.org/10.1002/9781118786352.wbieg0137.pub2</w:t>
        </w:r>
      </w:hyperlink>
    </w:p>
    <w:p w14:paraId="581D7129"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(2019) E-commerce trends and implications for urban logistics. Chapter 8 in Browne, M., Behrends, S., Woxenius, J., Giuliano, G., Holguin-Veras, J. </w:t>
      </w:r>
      <w:r w:rsidRPr="00BB1F9C">
        <w:rPr>
          <w:rFonts w:ascii="Calibri Light" w:hAnsi="Calibri Light" w:cs="Calibri Light"/>
          <w:i/>
          <w:iCs/>
          <w:sz w:val="20"/>
          <w:szCs w:val="20"/>
          <w:lang w:val="en-US"/>
        </w:rPr>
        <w:t>Urban logistics. Management, policy and innovation in a rapidly changing environmen</w:t>
      </w:r>
      <w:r w:rsidRPr="00BB1F9C">
        <w:rPr>
          <w:rFonts w:ascii="Calibri Light" w:hAnsi="Calibri Light" w:cs="Calibri Light"/>
          <w:sz w:val="20"/>
          <w:szCs w:val="20"/>
          <w:lang w:val="en-US"/>
        </w:rPr>
        <w:t>t. Kogan Page, London, pp. 167-195.</w:t>
      </w:r>
    </w:p>
    <w:p w14:paraId="7C8B2847"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Raimbault N., Heitz, A., Dablanc, L. (2019) Urban planning policies for logistics facilities: a comparison between US metropolitan areas and the Paris region. Chapter 4 in Browne, M., Behrends, S., Woxenius, J., Giuliano, G., Holguin-Veras, J. Urban logistics. Management, policy and innovation in a rapidly changing environment. Kogan Page, London, pp. 82-108.</w:t>
      </w:r>
    </w:p>
    <w:p w14:paraId="01952BB3" w14:textId="77777777" w:rsidR="00EE6AE2" w:rsidRPr="00BB1F9C" w:rsidRDefault="00EE6AE2" w:rsidP="00EE6AE2">
      <w:pPr>
        <w:pStyle w:val="Sansinterligne"/>
        <w:spacing w:before="120"/>
        <w:jc w:val="both"/>
        <w:rPr>
          <w:rFonts w:ascii="Calibri Light" w:hAnsi="Calibri Light" w:cs="Calibri Light"/>
          <w:sz w:val="20"/>
          <w:szCs w:val="20"/>
          <w:lang w:val="en-US"/>
        </w:rPr>
      </w:pPr>
      <w:r w:rsidRPr="00BB1F9C">
        <w:rPr>
          <w:rFonts w:ascii="Calibri Light" w:hAnsi="Calibri Light" w:cs="Calibri Light"/>
          <w:sz w:val="20"/>
          <w:szCs w:val="20"/>
        </w:rPr>
        <w:lastRenderedPageBreak/>
        <w:t xml:space="preserve">Kelli de Oliveira, L., Abreu Matos, B., Dablanc, L., Ribeiro, K., Setsumi Isa, S. (2018) Distribuiçao urbana de mercadorias e planos de mobilidade de carga (In Portuguese). </w:t>
      </w:r>
      <w:r w:rsidRPr="00BB1F9C">
        <w:rPr>
          <w:rFonts w:ascii="Calibri Light" w:hAnsi="Calibri Light" w:cs="Calibri Light"/>
          <w:sz w:val="20"/>
          <w:szCs w:val="20"/>
          <w:lang w:val="en-US"/>
        </w:rPr>
        <w:t>Inter American Development Bank (BID) Publishing, Gef, 94p.</w:t>
      </w:r>
    </w:p>
    <w:p w14:paraId="52BA27E6"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(2017) “City Logistics” in The Wiley-AAG International Encyclopedia of Geography: People, the Earth, Environment, and Technology. </w:t>
      </w:r>
      <w:r w:rsidRPr="00BB1F9C">
        <w:rPr>
          <w:rFonts w:ascii="Calibri Light" w:hAnsi="Calibri Light" w:cs="Calibri Light"/>
          <w:color w:val="000000"/>
          <w:sz w:val="20"/>
          <w:szCs w:val="20"/>
          <w:shd w:val="clear" w:color="auto" w:fill="FFFFFF"/>
          <w:lang w:val="en-US"/>
        </w:rPr>
        <w:t>DOI:</w:t>
      </w:r>
      <w:r w:rsidRPr="00BB1F9C">
        <w:rPr>
          <w:rFonts w:ascii="Calibri Light" w:hAnsi="Calibri Light" w:cs="Calibri Light"/>
          <w:color w:val="000000"/>
          <w:sz w:val="20"/>
          <w:szCs w:val="20"/>
          <w:lang w:val="en-US"/>
        </w:rPr>
        <w:t> 10.1002/9781118786352</w:t>
      </w:r>
      <w:r w:rsidRPr="00BB1F9C">
        <w:rPr>
          <w:rFonts w:ascii="Calibri Light" w:hAnsi="Calibri Light" w:cs="Calibri Light"/>
          <w:sz w:val="20"/>
          <w:szCs w:val="20"/>
          <w:lang w:val="en-US"/>
        </w:rPr>
        <w:t>.</w:t>
      </w:r>
    </w:p>
    <w:p w14:paraId="4A999366" w14:textId="77777777" w:rsidR="00EE6AE2" w:rsidRPr="00BB1F9C" w:rsidRDefault="00EE6AE2" w:rsidP="00EE6AE2">
      <w:pPr>
        <w:widowControl w:val="0"/>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and Rodrigue, JP (2017) “Urban Freight Distribution: a Global Typology”, in G. Giuliano and S. Hanson (Eds.) The Geography of Urban Transportation, 4</w:t>
      </w:r>
      <w:r w:rsidRPr="00BB1F9C">
        <w:rPr>
          <w:rFonts w:ascii="Calibri Light" w:hAnsi="Calibri Light" w:cs="Calibri Light"/>
          <w:sz w:val="20"/>
          <w:szCs w:val="20"/>
          <w:vertAlign w:val="superscript"/>
          <w:lang w:val="en-US"/>
        </w:rPr>
        <w:t>th</w:t>
      </w:r>
      <w:r w:rsidRPr="00BB1F9C">
        <w:rPr>
          <w:rFonts w:ascii="Calibri Light" w:hAnsi="Calibri Light" w:cs="Calibri Light"/>
          <w:sz w:val="20"/>
          <w:szCs w:val="20"/>
          <w:lang w:val="en-US"/>
        </w:rPr>
        <w:t xml:space="preserve"> Edition, New York: The Guilford Press, pp.34-56.</w:t>
      </w:r>
    </w:p>
    <w:p w14:paraId="00B88421"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Baudel, T., Dablanc, L., Aguiar-Melgarejo, P., Ashton, J. (2016) Optimizing Urban Freight Deliveries: From Designing and Testing a Prototype System to Addressing Real Life Challenges. In Taniguchi, E. &amp; Thomson, R. (Ed.) </w:t>
      </w:r>
      <w:r w:rsidRPr="00BB1F9C">
        <w:rPr>
          <w:rFonts w:ascii="Calibri Light" w:hAnsi="Calibri Light" w:cs="Calibri Light"/>
          <w:sz w:val="20"/>
          <w:szCs w:val="20"/>
          <w:shd w:val="clear" w:color="auto" w:fill="FDFCFA"/>
          <w:lang w:val="en-US"/>
        </w:rPr>
        <w:t xml:space="preserve">Transportation Research Procedia, </w:t>
      </w:r>
      <w:r w:rsidRPr="00BB1F9C">
        <w:rPr>
          <w:rFonts w:ascii="Calibri Light" w:hAnsi="Calibri Light" w:cs="Calibri Light"/>
          <w:sz w:val="20"/>
          <w:szCs w:val="20"/>
          <w:lang w:val="en-US"/>
        </w:rPr>
        <w:t xml:space="preserve">Tenth International Conference on City Logistics, </w:t>
      </w:r>
      <w:r w:rsidRPr="00BB1F9C">
        <w:rPr>
          <w:rFonts w:ascii="Calibri Light" w:hAnsi="Calibri Light" w:cs="Calibri Light"/>
          <w:sz w:val="20"/>
          <w:szCs w:val="20"/>
          <w:shd w:val="clear" w:color="auto" w:fill="FDFCFA"/>
          <w:lang w:val="en-US"/>
        </w:rPr>
        <w:t>pp. 170-180.</w:t>
      </w:r>
    </w:p>
    <w:p w14:paraId="41B191D2"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Woudsma, C., Jakubicek, P., Dablanc, L. (2016) Logistics sprawl in North America: methodological issues and a case study in Toronto. In Taniguchi, E. &amp; Thomson, R. (Ed.) </w:t>
      </w:r>
      <w:r w:rsidRPr="00BB1F9C">
        <w:rPr>
          <w:rFonts w:ascii="Calibri Light" w:hAnsi="Calibri Light" w:cs="Calibri Light"/>
          <w:sz w:val="20"/>
          <w:szCs w:val="20"/>
          <w:shd w:val="clear" w:color="auto" w:fill="FDFCFA"/>
          <w:lang w:val="en-US"/>
        </w:rPr>
        <w:t xml:space="preserve">Transportation Research Procedia, Vol. 12, </w:t>
      </w:r>
      <w:r w:rsidRPr="00BB1F9C">
        <w:rPr>
          <w:rFonts w:ascii="Calibri Light" w:hAnsi="Calibri Light" w:cs="Calibri Light"/>
          <w:sz w:val="20"/>
          <w:szCs w:val="20"/>
          <w:lang w:val="en-US"/>
        </w:rPr>
        <w:t xml:space="preserve">Tenth International Conference on City Logistics, </w:t>
      </w:r>
      <w:r w:rsidRPr="00BB1F9C">
        <w:rPr>
          <w:rFonts w:ascii="Calibri Light" w:hAnsi="Calibri Light" w:cs="Calibri Light"/>
          <w:sz w:val="20"/>
          <w:szCs w:val="20"/>
          <w:shd w:val="clear" w:color="auto" w:fill="FDFCFA"/>
          <w:lang w:val="en-US"/>
        </w:rPr>
        <w:t>pp. 474-488</w:t>
      </w:r>
      <w:r w:rsidRPr="00BB1F9C">
        <w:rPr>
          <w:rFonts w:ascii="Calibri Light" w:hAnsi="Calibri Light" w:cs="Calibri Light"/>
          <w:sz w:val="20"/>
          <w:szCs w:val="20"/>
          <w:lang w:val="en-US"/>
        </w:rPr>
        <w:t>.</w:t>
      </w:r>
    </w:p>
    <w:p w14:paraId="54340918" w14:textId="77777777" w:rsidR="00EE6AE2" w:rsidRPr="00BB1F9C" w:rsidRDefault="00EE6AE2" w:rsidP="00EE6AE2">
      <w:pPr>
        <w:widowControl w:val="0"/>
        <w:autoSpaceDE w:val="0"/>
        <w:autoSpaceDN w:val="0"/>
        <w:adjustRightInd w:val="0"/>
        <w:spacing w:before="120"/>
        <w:jc w:val="both"/>
        <w:rPr>
          <w:rFonts w:ascii="Calibri Light" w:hAnsi="Calibri Light" w:cs="Calibri Light"/>
          <w:sz w:val="20"/>
          <w:szCs w:val="20"/>
        </w:rPr>
      </w:pPr>
      <w:r w:rsidRPr="00BB1F9C">
        <w:rPr>
          <w:rFonts w:ascii="Calibri Light" w:hAnsi="Calibri Light" w:cs="Calibri Light"/>
          <w:sz w:val="20"/>
          <w:szCs w:val="20"/>
        </w:rPr>
        <w:t>Dablanc, L. et Frémont, A. (Dir.) (2015) La métropole logistique. Paris, Dunod Armand Colin.</w:t>
      </w:r>
    </w:p>
    <w:p w14:paraId="6B4DC0EC" w14:textId="77777777" w:rsidR="00EE6AE2" w:rsidRPr="00BB1F9C" w:rsidRDefault="00EE6AE2" w:rsidP="00EE6AE2">
      <w:pPr>
        <w:widowControl w:val="0"/>
        <w:autoSpaceDE w:val="0"/>
        <w:autoSpaceDN w:val="0"/>
        <w:adjustRightInd w:val="0"/>
        <w:spacing w:before="120"/>
        <w:jc w:val="both"/>
        <w:rPr>
          <w:rFonts w:ascii="Calibri Light" w:hAnsi="Calibri Light" w:cs="Calibri Light"/>
          <w:sz w:val="20"/>
          <w:szCs w:val="20"/>
        </w:rPr>
      </w:pPr>
      <w:r w:rsidRPr="00BB1F9C">
        <w:rPr>
          <w:rFonts w:ascii="Calibri Light" w:hAnsi="Calibri Light" w:cs="Calibri Light"/>
          <w:sz w:val="20"/>
          <w:szCs w:val="20"/>
        </w:rPr>
        <w:t>Dablanc, L. et Raimbault, N. (2015) Penser autrement la métropole logistique : questions d’aménagement et d’urbanisme. Chapitre 11 In Dablanc, L. et Frémont, A. (Dir.) (2015) La métropole logistique. Paris, Dunod Armand Colin.</w:t>
      </w:r>
    </w:p>
    <w:p w14:paraId="20EF0A75" w14:textId="77777777" w:rsidR="00EE6AE2" w:rsidRPr="00BB1F9C" w:rsidRDefault="00EE6AE2" w:rsidP="00EE6AE2">
      <w:pPr>
        <w:autoSpaceDE w:val="0"/>
        <w:autoSpaceDN w:val="0"/>
        <w:adjustRightInd w:val="0"/>
        <w:snapToGrid w:val="0"/>
        <w:spacing w:before="120"/>
        <w:rPr>
          <w:rFonts w:ascii="Calibri Light" w:eastAsiaTheme="minorHAnsi" w:hAnsi="Calibri Light" w:cs="Calibri Light"/>
          <w:sz w:val="20"/>
          <w:szCs w:val="20"/>
          <w:lang w:eastAsia="en-US"/>
        </w:rPr>
      </w:pPr>
      <w:r w:rsidRPr="00BB1F9C">
        <w:rPr>
          <w:rFonts w:ascii="Calibri Light" w:hAnsi="Calibri Light" w:cs="Calibri Light"/>
          <w:sz w:val="20"/>
          <w:szCs w:val="20"/>
        </w:rPr>
        <w:t xml:space="preserve">Dablanc, L. (2015) </w:t>
      </w:r>
      <w:r w:rsidRPr="00BB1F9C">
        <w:rPr>
          <w:rFonts w:ascii="Calibri Light" w:eastAsiaTheme="minorHAnsi" w:hAnsi="Calibri Light" w:cs="Calibri Light"/>
          <w:sz w:val="20"/>
          <w:szCs w:val="20"/>
          <w:lang w:eastAsia="en-US"/>
        </w:rPr>
        <w:t xml:space="preserve">Atlanta et Los Angeles : la ville comme gigantesque </w:t>
      </w:r>
      <w:r w:rsidRPr="00BB1F9C">
        <w:rPr>
          <w:rFonts w:ascii="Calibri Light" w:eastAsiaTheme="minorHAnsi" w:hAnsi="Calibri Light" w:cs="Calibri Light"/>
          <w:i/>
          <w:iCs/>
          <w:sz w:val="20"/>
          <w:szCs w:val="20"/>
          <w:lang w:eastAsia="en-US"/>
        </w:rPr>
        <w:t>distribution center</w:t>
      </w:r>
      <w:r w:rsidRPr="00BB1F9C">
        <w:rPr>
          <w:rFonts w:ascii="Calibri Light" w:hAnsi="Calibri Light" w:cs="Calibri Light"/>
          <w:sz w:val="20"/>
          <w:szCs w:val="20"/>
        </w:rPr>
        <w:t>. Chapitre 8 In Dablanc, L. et Frémont, A. (Dir.) (2015) La métropole logistique. Paris, Dunod Armand Colin.</w:t>
      </w:r>
    </w:p>
    <w:p w14:paraId="0D70F390" w14:textId="77777777" w:rsidR="00EE6AE2" w:rsidRPr="00BB1F9C" w:rsidRDefault="00EE6AE2" w:rsidP="00EE6AE2">
      <w:pPr>
        <w:spacing w:before="120"/>
        <w:jc w:val="both"/>
        <w:rPr>
          <w:rFonts w:ascii="Calibri Light" w:eastAsia="Calibri" w:hAnsi="Calibri Light" w:cs="Calibri Light"/>
          <w:sz w:val="20"/>
          <w:szCs w:val="20"/>
          <w:lang w:val="en-US"/>
        </w:rPr>
      </w:pPr>
      <w:r w:rsidRPr="00BB1F9C">
        <w:rPr>
          <w:rFonts w:ascii="Calibri Light" w:eastAsia="Calibri" w:hAnsi="Calibri Light" w:cs="Calibri Light"/>
          <w:sz w:val="20"/>
          <w:szCs w:val="20"/>
        </w:rPr>
        <w:t xml:space="preserve">Dablanc L. (2015) L’entrepôt. In Savy M. (Dir) Nouveaux lieux, nouveaux flux, les mobilités de l’avenir. </w:t>
      </w:r>
      <w:r w:rsidRPr="00BB1F9C">
        <w:rPr>
          <w:rFonts w:ascii="Calibri Light" w:eastAsia="Calibri" w:hAnsi="Calibri Light" w:cs="Calibri Light"/>
          <w:sz w:val="20"/>
          <w:szCs w:val="20"/>
          <w:lang w:val="en-US"/>
        </w:rPr>
        <w:t>Paris, Odile Jacob.</w:t>
      </w:r>
    </w:p>
    <w:p w14:paraId="413C929C" w14:textId="77777777" w:rsidR="00EE6AE2" w:rsidRPr="00BB1F9C" w:rsidRDefault="00EE6AE2" w:rsidP="00EE6AE2">
      <w:pPr>
        <w:widowControl w:val="0"/>
        <w:autoSpaceDN w:val="0"/>
        <w:adjustRightInd w:val="0"/>
        <w:spacing w:before="120"/>
        <w:jc w:val="both"/>
        <w:rPr>
          <w:rFonts w:ascii="Calibri Light" w:hAnsi="Calibri Light" w:cs="Calibri Light"/>
          <w:color w:val="262626"/>
          <w:sz w:val="20"/>
          <w:szCs w:val="20"/>
          <w:lang w:val="en-US"/>
        </w:rPr>
      </w:pPr>
      <w:r w:rsidRPr="00BB1F9C">
        <w:rPr>
          <w:rFonts w:ascii="Calibri Light" w:hAnsi="Calibri Light" w:cs="Calibri Light"/>
          <w:sz w:val="20"/>
          <w:szCs w:val="20"/>
          <w:lang w:val="en-US"/>
        </w:rPr>
        <w:t xml:space="preserve">Morganti, E. Dablanc, L. (2014) Recent innovations in last mile deliveries. In Hyard, A. </w:t>
      </w:r>
      <w:r w:rsidRPr="00BB1F9C">
        <w:rPr>
          <w:rFonts w:ascii="Calibri Light" w:hAnsi="Calibri Light" w:cs="Calibri Light"/>
          <w:color w:val="262626"/>
          <w:sz w:val="20"/>
          <w:szCs w:val="20"/>
          <w:lang w:val="en-US"/>
        </w:rPr>
        <w:t>Non-technological Innovations for Sustainable Transport: Four Transport Case Studies, Springer, pp. 27-45.</w:t>
      </w:r>
    </w:p>
    <w:p w14:paraId="4BD14675" w14:textId="77777777" w:rsidR="00EE6AE2" w:rsidRPr="00BB1F9C" w:rsidRDefault="00EE6AE2" w:rsidP="00EE6AE2">
      <w:pPr>
        <w:widowControl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(2014) Logistics Sprawl and Urban Freight Planning Issues in a Major Gateway City - The Case of Los Angeles. In J. Gonzalez-Feliu, F. Semet &amp; J.L. Routhier (Eds.), Sustainable Urban Logistics: Concepts, Methods and Information Systems, pp. 49-69. Berlin Heidelberg: Springer-Verlag.</w:t>
      </w:r>
    </w:p>
    <w:p w14:paraId="3688E3E6"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rPr>
        <w:t xml:space="preserve">Diziain, D., Taniguchi, E., Dablanc, L. (2014) </w:t>
      </w:r>
      <w:r w:rsidRPr="00BB1F9C">
        <w:rPr>
          <w:rFonts w:ascii="Calibri Light" w:hAnsi="Calibri Light" w:cs="Calibri Light"/>
          <w:sz w:val="20"/>
          <w:szCs w:val="20"/>
          <w:lang w:val="en-US"/>
        </w:rPr>
        <w:t xml:space="preserve">Urban logistics by rail and waterways in France and Japan. </w:t>
      </w:r>
      <w:hyperlink r:id="rId24" w:history="1">
        <w:r w:rsidRPr="00BB1F9C">
          <w:rPr>
            <w:rFonts w:ascii="Calibri Light" w:hAnsi="Calibri Light" w:cs="Calibri Light"/>
            <w:sz w:val="20"/>
            <w:szCs w:val="20"/>
            <w:lang w:val="en-US"/>
          </w:rPr>
          <w:t>Procedia - Social and Behavioral Sciences</w:t>
        </w:r>
      </w:hyperlink>
      <w:r w:rsidRPr="00BB1F9C">
        <w:rPr>
          <w:rFonts w:ascii="Calibri Light" w:hAnsi="Calibri Light" w:cs="Calibri Light"/>
          <w:sz w:val="20"/>
          <w:szCs w:val="20"/>
          <w:lang w:val="en-US"/>
        </w:rPr>
        <w:t xml:space="preserve">, Eigth International Conference on City Logistics, </w:t>
      </w:r>
      <w:hyperlink r:id="rId25" w:history="1">
        <w:r w:rsidRPr="00BB1F9C">
          <w:rPr>
            <w:rFonts w:ascii="Calibri Light" w:hAnsi="Calibri Light" w:cs="Calibri Light"/>
            <w:sz w:val="20"/>
            <w:szCs w:val="20"/>
            <w:lang w:val="en-US"/>
          </w:rPr>
          <w:t>Vol 125</w:t>
        </w:r>
      </w:hyperlink>
      <w:r w:rsidRPr="00BB1F9C">
        <w:rPr>
          <w:rFonts w:ascii="Calibri Light" w:hAnsi="Calibri Light" w:cs="Calibri Light"/>
          <w:sz w:val="20"/>
          <w:szCs w:val="20"/>
          <w:lang w:val="en-US"/>
        </w:rPr>
        <w:t>, pp.159-170.</w:t>
      </w:r>
    </w:p>
    <w:p w14:paraId="3C9BCFE3" w14:textId="77777777" w:rsidR="00EE6AE2" w:rsidRPr="00BB1F9C" w:rsidRDefault="00EE6AE2" w:rsidP="00EE6AE2">
      <w:pPr>
        <w:pStyle w:val="Notedefin"/>
        <w:spacing w:before="120"/>
        <w:jc w:val="both"/>
        <w:rPr>
          <w:rFonts w:ascii="Calibri Light" w:hAnsi="Calibri Light" w:cs="Calibri Light"/>
          <w:lang w:val="en-US"/>
        </w:rPr>
      </w:pPr>
      <w:r w:rsidRPr="00BB1F9C">
        <w:rPr>
          <w:rFonts w:ascii="Calibri Light" w:hAnsi="Calibri Light" w:cs="Calibri Light"/>
          <w:lang w:val="en-US"/>
        </w:rPr>
        <w:t>Giuliano, G., T. O’Brien, L. Dablanc, K. Holliday (2013) NCFRP Project 36(05) Synthesis of Freight Research in Urban Transportation Planning, Washington D.C.: National Cooperative Freight Research Program. Available at: http://www.trb.org/Publications/Blurbs/168987.aspx</w:t>
      </w:r>
    </w:p>
    <w:p w14:paraId="40830F6E"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Dablanc, L. (2013) City Logistics. In Rodrigue, J-P, T. Notteboom and J. Shaw (eds) The Sage Handbook of Transport Studies, London: Sage. Chapter 8, pp. 119-139.</w:t>
      </w:r>
    </w:p>
    <w:p w14:paraId="7EF3D23D"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Dablanc, L. (2012) First Focus: Rail freight transport in Europe. Chapter 9.5, pp. 230-233 in Wieser, P., Perret, F-L. and Jaffeux, C. Essentials of Logistics &amp; Management – The Global Supply Chain. Third Edition, EPFL Press, Lausanne, Switzerland.</w:t>
      </w:r>
    </w:p>
    <w:p w14:paraId="6AD561D9" w14:textId="77777777" w:rsidR="00EE6AE2" w:rsidRPr="00BB1F9C" w:rsidRDefault="00EE6AE2" w:rsidP="00EE6AE2">
      <w:pPr>
        <w:pStyle w:val="PrformatHTML"/>
        <w:spacing w:before="120"/>
        <w:jc w:val="both"/>
        <w:rPr>
          <w:rFonts w:ascii="Calibri Light" w:hAnsi="Calibri Light" w:cs="Calibri Light"/>
        </w:rPr>
      </w:pPr>
      <w:r w:rsidRPr="00BB1F9C">
        <w:rPr>
          <w:rFonts w:ascii="Calibri Light" w:hAnsi="Calibri Light" w:cs="Calibri Light"/>
          <w:lang w:val="en-US"/>
        </w:rPr>
        <w:t xml:space="preserve">Dablanc, L. (2012) Third Focus: Urban freight transport. Chapter 9.7, pp. 238-242 in Wieser, P., Perret, F-L. and Jaffeux, C. Essentials of Logistics &amp; Management – The Global Supply Chain. </w:t>
      </w:r>
      <w:r w:rsidRPr="00BB1F9C">
        <w:rPr>
          <w:rFonts w:ascii="Calibri Light" w:hAnsi="Calibri Light" w:cs="Calibri Light"/>
        </w:rPr>
        <w:t>Third Edition, EPFL Press, Lausanne, Switzerland.</w:t>
      </w:r>
    </w:p>
    <w:p w14:paraId="1717AD0F" w14:textId="77777777" w:rsidR="00EE6AE2" w:rsidRPr="00BB1F9C" w:rsidRDefault="00EE6AE2" w:rsidP="00EE6AE2">
      <w:pPr>
        <w:pStyle w:val="PrformatHTML"/>
        <w:spacing w:before="120"/>
        <w:jc w:val="both"/>
        <w:rPr>
          <w:rFonts w:ascii="Calibri Light" w:hAnsi="Calibri Light" w:cs="Calibri Light"/>
        </w:rPr>
      </w:pPr>
      <w:r w:rsidRPr="00BB1F9C">
        <w:rPr>
          <w:rFonts w:ascii="Calibri Light" w:hAnsi="Calibri Light" w:cs="Calibri Light"/>
        </w:rPr>
        <w:t>Dablanc, L. (2012) Les livraisons des marchandises en ville, enjeux d’action locale. In Fialaire, J. (Dir.) Droit et Gestion des collectivités territoriales 2012, GRALE.</w:t>
      </w:r>
    </w:p>
    <w:p w14:paraId="0256C93B"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Dablanc, L., Frémont, A. (2012) The Paris region: operating and planning freight at multiple scales in a European city. In Hall, P. and Hesse, M. (Ed.) Cities, Regions and Flows, Routledge.</w:t>
      </w:r>
    </w:p>
    <w:p w14:paraId="5672996D"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Diziain, D., Ripert, L. Dablanc (2012) How can we bring logistics back into cities? The case of Paris metropolitan area. In Taniguchi, E. and Thomson, R. (Ed.), Seventh International Conference on City Logistics. </w:t>
      </w:r>
      <w:hyperlink r:id="rId26" w:history="1">
        <w:r w:rsidRPr="00BB1F9C">
          <w:rPr>
            <w:rFonts w:ascii="Calibri Light" w:hAnsi="Calibri Light" w:cs="Calibri Light"/>
            <w:sz w:val="20"/>
            <w:szCs w:val="20"/>
            <w:lang w:val="en-US"/>
          </w:rPr>
          <w:t>Procedia - Social and Behavioral Sciences</w:t>
        </w:r>
      </w:hyperlink>
      <w:r w:rsidRPr="00BB1F9C">
        <w:rPr>
          <w:rFonts w:ascii="Calibri Light" w:hAnsi="Calibri Light" w:cs="Calibri Light"/>
          <w:sz w:val="20"/>
          <w:szCs w:val="20"/>
          <w:lang w:val="en-US"/>
        </w:rPr>
        <w:t xml:space="preserve">, Vol39, pp. 267-281. </w:t>
      </w:r>
    </w:p>
    <w:p w14:paraId="0574BEE6" w14:textId="77777777" w:rsidR="00EE6AE2" w:rsidRPr="00BB1F9C" w:rsidRDefault="00EE6AE2" w:rsidP="00EE6AE2">
      <w:pPr>
        <w:widowControl w:val="0"/>
        <w:autoSpaceDN w:val="0"/>
        <w:adjustRightInd w:val="0"/>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(2011) </w:t>
      </w:r>
      <w:r w:rsidRPr="00BB1F9C">
        <w:rPr>
          <w:rFonts w:ascii="Calibri Light" w:hAnsi="Calibri Light" w:cs="Calibri Light"/>
          <w:color w:val="000000"/>
          <w:sz w:val="20"/>
          <w:szCs w:val="20"/>
          <w:lang w:val="en-US"/>
        </w:rPr>
        <w:t xml:space="preserve">City distribution, a key element of the urban economy: guidelines for practitioners. Chapter 1 in </w:t>
      </w:r>
      <w:r w:rsidRPr="00BB1F9C">
        <w:rPr>
          <w:rFonts w:ascii="Calibri Light" w:hAnsi="Calibri Light" w:cs="Calibri Light"/>
          <w:sz w:val="20"/>
          <w:szCs w:val="20"/>
          <w:lang w:val="en-US"/>
        </w:rPr>
        <w:t xml:space="preserve">City Distribution and Urban Freight Transport, Multiple Perspectives, ed. by S. Melo and C. Macharis, NECTAR </w:t>
      </w:r>
      <w:r w:rsidRPr="00BB1F9C">
        <w:rPr>
          <w:rFonts w:ascii="Calibri Light" w:hAnsi="Calibri Light" w:cs="Calibri Light"/>
          <w:sz w:val="20"/>
          <w:szCs w:val="20"/>
          <w:lang w:val="en-US"/>
        </w:rPr>
        <w:lastRenderedPageBreak/>
        <w:t xml:space="preserve">Series in Transportation and Communication. </w:t>
      </w:r>
      <w:r w:rsidRPr="00BB1F9C">
        <w:rPr>
          <w:rFonts w:ascii="Calibri Light" w:hAnsi="Calibri Light" w:cs="Calibri Light"/>
          <w:sz w:val="20"/>
          <w:szCs w:val="20"/>
        </w:rPr>
        <w:t>Edward Elgar Pub., pp. 13-36.</w:t>
      </w:r>
    </w:p>
    <w:p w14:paraId="6ACC2EEE" w14:textId="77777777" w:rsidR="00EE6AE2" w:rsidRPr="00BB1F9C" w:rsidRDefault="00EE6AE2" w:rsidP="00EE6AE2">
      <w:pPr>
        <w:widowControl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Ville, S., Dablanc, L., Gonzalez-Feliu, J. (2011) Los limites de las politicas publicas en el ambito de la logistica urbana. El caso de la ciudad de Vincenza. In Martinez-Sanz, F. &amp; V. Petit-Lavall (Dir.) Regimen del transporte en un entorno economico incierto. </w:t>
      </w:r>
      <w:r w:rsidRPr="00BB1F9C">
        <w:rPr>
          <w:rFonts w:ascii="Calibri Light" w:hAnsi="Calibri Light" w:cs="Calibri Light"/>
          <w:sz w:val="20"/>
          <w:szCs w:val="20"/>
          <w:lang w:val="en-US"/>
        </w:rPr>
        <w:t>Marcial Pons Publisher, Madrid, pp. 800-817.</w:t>
      </w:r>
    </w:p>
    <w:p w14:paraId="36315533"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color w:val="000000"/>
          <w:sz w:val="20"/>
          <w:szCs w:val="20"/>
          <w:lang w:val="en-US"/>
        </w:rPr>
      </w:pPr>
      <w:r w:rsidRPr="00BB1F9C">
        <w:rPr>
          <w:rFonts w:ascii="Calibri Light" w:hAnsi="Calibri Light" w:cs="Calibri Light"/>
          <w:sz w:val="20"/>
          <w:szCs w:val="20"/>
          <w:lang w:val="en-US"/>
        </w:rPr>
        <w:t xml:space="preserve">Dablanc, L. &amp; A. Lozano (2011) ‘Commercial Goods Transport, Mexico City.’ </w:t>
      </w:r>
      <w:r w:rsidRPr="00BB1F9C">
        <w:rPr>
          <w:rFonts w:ascii="Calibri Light" w:hAnsi="Calibri Light" w:cs="Calibri Light"/>
          <w:color w:val="000000"/>
          <w:sz w:val="20"/>
          <w:szCs w:val="20"/>
          <w:lang w:val="en-US"/>
        </w:rPr>
        <w:t>Case study prepared for Sustainable Urban Mobility: Global Report on Human Settlements 2013, United Nations. http://www.unhabitat.org/grhs/2013</w:t>
      </w:r>
    </w:p>
    <w:p w14:paraId="1D9E5F5E"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color w:val="000000"/>
          <w:sz w:val="20"/>
          <w:szCs w:val="20"/>
          <w:lang w:val="en-US"/>
        </w:rPr>
      </w:pPr>
      <w:r w:rsidRPr="00BB1F9C">
        <w:rPr>
          <w:rFonts w:ascii="Calibri Light" w:hAnsi="Calibri Light" w:cs="Calibri Light"/>
          <w:sz w:val="20"/>
          <w:szCs w:val="20"/>
          <w:lang w:val="en-US"/>
        </w:rPr>
        <w:t xml:space="preserve">Dablanc, L. (2011) ‘Commercial Goods Transport, Paris.’ </w:t>
      </w:r>
      <w:r w:rsidRPr="00BB1F9C">
        <w:rPr>
          <w:rFonts w:ascii="Calibri Light" w:hAnsi="Calibri Light" w:cs="Calibri Light"/>
          <w:color w:val="000000"/>
          <w:sz w:val="20"/>
          <w:szCs w:val="20"/>
          <w:lang w:val="en-US"/>
        </w:rPr>
        <w:t>Case study prepared for Sustainable Urban Mobility: Global Report on Human Settlements 2013, United Nations. http://www.unhabitat.org/grhs/2013</w:t>
      </w:r>
    </w:p>
    <w:p w14:paraId="5FBD6AD2"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Dablanc, L. (2010) Nuove tematiche legate al trasporto merci nelle aree metropolitane : il caso di Parigi, pp. 179-185, in Dallari, F. &amp; S. Curi (2010) Network Milano, Morfologia dei flussi logistici internazionali, Bruno Mondadori Publishers, Milan, 197p.</w:t>
      </w:r>
    </w:p>
    <w:p w14:paraId="00B7D3AF" w14:textId="77777777" w:rsidR="00EE6AE2" w:rsidRPr="00BB1F9C" w:rsidRDefault="00EE6AE2" w:rsidP="00EE6AE2">
      <w:pPr>
        <w:widowControl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&amp; D. Rakotonarivo (2010) The impacts of logistic sprawl: how does the location of parcel transport terminals affect the energy efficiency of goods’ movements in Paris and what can we do about it? Procedia - Social and Behavioral Sciences, The Sixth International Conference on City Logistics, Edited by E. Tanguchi and R. G. Thompson, Volume 2, Issue 3, pp. 6087-6096.</w:t>
      </w:r>
    </w:p>
    <w:p w14:paraId="2740887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(2009) Freight Transport, A Key for the New Urban Economy, Report for the World Bank as part of the initiative Freight Transport for Development: a Policy Toolkit, 52p. </w:t>
      </w:r>
      <w:hyperlink r:id="rId27" w:history="1">
        <w:r w:rsidRPr="00BB1F9C">
          <w:rPr>
            <w:rFonts w:ascii="Calibri Light" w:hAnsi="Calibri Light" w:cs="Calibri Light"/>
            <w:sz w:val="20"/>
            <w:szCs w:val="20"/>
          </w:rPr>
          <w:t>http://siteresources.worldbank.org/INTTRANSPORT/Resources/336291-1239112757744/5997693-1266940498535/urban.pdf</w:t>
        </w:r>
      </w:hyperlink>
    </w:p>
    <w:p w14:paraId="71BEFC70" w14:textId="77777777" w:rsidR="00EE6AE2" w:rsidRPr="00BB1F9C" w:rsidRDefault="00EE6AE2" w:rsidP="00EE6AE2">
      <w:pPr>
        <w:pStyle w:val="Corpsdetexte"/>
        <w:spacing w:before="120" w:after="0"/>
        <w:jc w:val="both"/>
        <w:rPr>
          <w:rFonts w:ascii="Calibri Light" w:hAnsi="Calibri Light" w:cs="Calibri Light"/>
          <w:sz w:val="20"/>
          <w:szCs w:val="20"/>
        </w:rPr>
      </w:pPr>
      <w:r w:rsidRPr="00BB1F9C">
        <w:rPr>
          <w:rFonts w:ascii="Calibri Light" w:hAnsi="Calibri Light" w:cs="Calibri Light"/>
          <w:sz w:val="20"/>
          <w:szCs w:val="20"/>
        </w:rPr>
        <w:t>Dablanc L. (2009) Logistique urbaine, les villes européennes se mobilisent, in ‘Vers une mobilité durable en Europe’, les Cahiers de l’IAU, n°150, March, pp. 158-162.</w:t>
      </w:r>
    </w:p>
    <w:p w14:paraId="46E7528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&amp; J.L. Routhier (2009) La partie urbaine de la chaîne de transport, premiers enseignements tirés de l’enquête ECHO, in Guilbault, M. (2009) </w:t>
      </w:r>
      <w:r w:rsidRPr="00BB1F9C">
        <w:rPr>
          <w:rStyle w:val="Accentuation"/>
          <w:rFonts w:ascii="Calibri Light" w:hAnsi="Calibri Light" w:cs="Calibri Light"/>
          <w:i w:val="0"/>
          <w:iCs w:val="0"/>
          <w:sz w:val="20"/>
          <w:szCs w:val="20"/>
        </w:rPr>
        <w:t>Enquête « ECHO » - Les apports des enquêtes chargeurs pour la connaissance des chaînes de transport de marchandises et de leurs déterminants logistiques, Actes n°121, Les Collections de l’INRETS, pp. 167-174.</w:t>
      </w:r>
    </w:p>
    <w:p w14:paraId="3355F49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(2009) La situation du fret ferroviaire et du lotissement en France et en Allemagne, in Dablanc L. (Editor) (2009) Fret ferroviaire local, réalités françaises, expérience allemande, Paris, la Documentation Française, pp52-64</w:t>
      </w:r>
    </w:p>
    <w:p w14:paraId="0395F046" w14:textId="46502D32"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w:t>
      </w:r>
      <w:r w:rsidR="00727BB9" w:rsidRPr="00BB1F9C">
        <w:rPr>
          <w:rFonts w:ascii="Calibri Light" w:hAnsi="Calibri Light" w:cs="Calibri Light"/>
          <w:sz w:val="20"/>
          <w:szCs w:val="20"/>
        </w:rPr>
        <w:t>,</w:t>
      </w:r>
      <w:r w:rsidRPr="00BB1F9C">
        <w:rPr>
          <w:rFonts w:ascii="Calibri Light" w:hAnsi="Calibri Light" w:cs="Calibri Light"/>
          <w:sz w:val="20"/>
          <w:szCs w:val="20"/>
        </w:rPr>
        <w:t xml:space="preserve"> L. (Editor) (2009) Fret ferroviaire local, réalités françaises, expérience allemande, Paris, la Documentation Française.</w:t>
      </w:r>
    </w:p>
    <w:p w14:paraId="2A2F5A9D" w14:textId="04A985FA"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Ruby, C., L. Dablanc</w:t>
      </w:r>
      <w:r w:rsidR="00193B7B" w:rsidRPr="00BB1F9C">
        <w:rPr>
          <w:rFonts w:ascii="Calibri Light" w:hAnsi="Calibri Light" w:cs="Calibri Light"/>
          <w:sz w:val="20"/>
          <w:szCs w:val="20"/>
        </w:rPr>
        <w:t>,</w:t>
      </w:r>
      <w:r w:rsidRPr="00BB1F9C">
        <w:rPr>
          <w:rFonts w:ascii="Calibri Light" w:hAnsi="Calibri Light" w:cs="Calibri Light"/>
          <w:sz w:val="20"/>
          <w:szCs w:val="20"/>
        </w:rPr>
        <w:t xml:space="preserve"> P. Zembri (2009) Les enjeux politiques, institutionnels, juridiques du fret ferroviaire local, in Dablanc L. (Editor) (2009) Fret ferroviaire local, réalités françaises, expérience allemande, Paris, la Documentation Française, pp.181-218</w:t>
      </w:r>
    </w:p>
    <w:p w14:paraId="75B400D0"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Augereau V., L. Dablanc (2009) An Evaluation of Recent Pick-up Point Experiments in European Cities: the Rise of two Competing Models? In Taniguchi &amp; Thompson (Ed.) Innovations in City Logistics, New York, Nova Science Publisher, Inc., pp. 303-320.</w:t>
      </w:r>
    </w:p>
    <w:p w14:paraId="15902C3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(2009) Marchandises en ville, comment réduire les impacts environnementaux. In INRETS Sur nos territoires... l'éco-mobilité, 25 ans de recherche à l'INRETS, Les collections de l'INRETS. Vol2, pp.74-78.</w:t>
      </w:r>
    </w:p>
    <w:p w14:paraId="56FD0F2C"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(2007) Le fret vu par les Régions, in M. Ollivier-Trigalo (Dir.) Six régions à l’épreuve des politiques de transport. Décentralisation, régionalisation ferroviaire et différenciation territoriale, Synthèse N°55, Les Collections de l’INRETS, pp. 179-192.</w:t>
      </w:r>
    </w:p>
    <w:p w14:paraId="453BF8FB" w14:textId="77777777" w:rsidR="00EE6AE2" w:rsidRPr="00BB1F9C" w:rsidRDefault="00EE6AE2" w:rsidP="00EE6AE2">
      <w:pPr>
        <w:pStyle w:val="Corpsdetexte"/>
        <w:tabs>
          <w:tab w:val="left" w:pos="360"/>
        </w:tabs>
        <w:spacing w:before="120" w:after="0"/>
        <w:jc w:val="both"/>
        <w:rPr>
          <w:rFonts w:ascii="Calibri Light" w:hAnsi="Calibri Light" w:cs="Calibri Light"/>
          <w:sz w:val="20"/>
          <w:szCs w:val="20"/>
        </w:rPr>
      </w:pPr>
      <w:r w:rsidRPr="00BB1F9C">
        <w:rPr>
          <w:rFonts w:ascii="Calibri Light" w:hAnsi="Calibri Light" w:cs="Calibri Light"/>
          <w:sz w:val="20"/>
          <w:szCs w:val="20"/>
        </w:rPr>
        <w:t>Dablanc L., E. Segalou (2007) La notion de proximité dans l'organisation des déplacements pour motif achats : nouveaux comportements, nouveaux services, nouvelles régulations. In A. Rallet (coordination), La proximité à l'épreuve des technologies de communication, Paris, L’Harmattan.</w:t>
      </w:r>
    </w:p>
    <w:p w14:paraId="28CB818A"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GART (2004) Guide technique et juridique sur les livraisons en ville. </w:t>
      </w:r>
      <w:r w:rsidRPr="00BB1F9C">
        <w:rPr>
          <w:rFonts w:ascii="Calibri Light" w:hAnsi="Calibri Light" w:cs="Calibri Light"/>
          <w:sz w:val="20"/>
          <w:szCs w:val="20"/>
          <w:lang w:val="en-US"/>
        </w:rPr>
        <w:t>Editions CELSE, Paris. Coordination and author of two chapters out of four.</w:t>
      </w:r>
    </w:p>
    <w:p w14:paraId="22354222" w14:textId="27143753"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w:t>
      </w:r>
      <w:r w:rsidR="00D96413" w:rsidRPr="00BB1F9C">
        <w:rPr>
          <w:rFonts w:ascii="Calibri Light" w:hAnsi="Calibri Light" w:cs="Calibri Light"/>
          <w:sz w:val="20"/>
          <w:szCs w:val="20"/>
        </w:rPr>
        <w:t>,</w:t>
      </w:r>
      <w:r w:rsidRPr="00BB1F9C">
        <w:rPr>
          <w:rFonts w:ascii="Calibri Light" w:hAnsi="Calibri Light" w:cs="Calibri Light"/>
          <w:sz w:val="20"/>
          <w:szCs w:val="20"/>
        </w:rPr>
        <w:t xml:space="preserve"> L.</w:t>
      </w:r>
      <w:r w:rsidR="00D96413" w:rsidRPr="00BB1F9C">
        <w:rPr>
          <w:rFonts w:ascii="Calibri Light" w:hAnsi="Calibri Light" w:cs="Calibri Light"/>
          <w:sz w:val="20"/>
          <w:szCs w:val="20"/>
        </w:rPr>
        <w:t>,</w:t>
      </w:r>
      <w:r w:rsidRPr="00BB1F9C">
        <w:rPr>
          <w:rFonts w:ascii="Calibri Light" w:hAnsi="Calibri Light" w:cs="Calibri Light"/>
          <w:sz w:val="20"/>
          <w:szCs w:val="20"/>
        </w:rPr>
        <w:t xml:space="preserve"> J. Thévenon (2002) Les marchandises et le commerce dans les PDU : enjeux d’intégration, enjeux de mise en œuvre in Bilan des PDU de 1996 à 2001, Lyon, co-publishing CERTU/ADEME.</w:t>
      </w:r>
    </w:p>
    <w:p w14:paraId="7036D243"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lastRenderedPageBreak/>
        <w:t>Dablanc, L. (2001) Les collectivités territoriales et le transport de marchandises, GART Publishing</w:t>
      </w:r>
    </w:p>
    <w:p w14:paraId="022D5239"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CERTU-ADEME (1998) Plans de déplacements urbains : prise en compte des marchandises Lyon, co-publishing CERTU-ADEME. Author of two chapters.</w:t>
      </w:r>
    </w:p>
    <w:p w14:paraId="7304BA66" w14:textId="58B3272B" w:rsidR="00EE6AE2" w:rsidRPr="00BB1F9C" w:rsidRDefault="00EE6AE2" w:rsidP="00AD25D0">
      <w:pPr>
        <w:tabs>
          <w:tab w:val="left" w:pos="0"/>
        </w:tabs>
        <w:spacing w:before="120"/>
        <w:jc w:val="both"/>
        <w:rPr>
          <w:rFonts w:ascii="Calibri Light" w:hAnsi="Calibri Light" w:cs="Calibri Light"/>
          <w:sz w:val="20"/>
          <w:szCs w:val="20"/>
        </w:rPr>
      </w:pPr>
      <w:r w:rsidRPr="00BB1F9C">
        <w:rPr>
          <w:rFonts w:ascii="Calibri Light" w:hAnsi="Calibri Light" w:cs="Calibri Light"/>
          <w:sz w:val="20"/>
          <w:szCs w:val="20"/>
        </w:rPr>
        <w:t>Dablanc, L. (1995) Réglementation de la circulation et du stationnement, Chapter 6 (pp. 150-161) in IAURIF, Transport de fret en zone dense de la Région d’Ile-de-France, Paris.</w:t>
      </w:r>
    </w:p>
    <w:p w14:paraId="176FDB09" w14:textId="77777777" w:rsidR="00EE6AE2" w:rsidRPr="00BB1F9C" w:rsidRDefault="00EE6AE2" w:rsidP="00EE6AE2">
      <w:pPr>
        <w:pStyle w:val="Corpsdetexte"/>
        <w:tabs>
          <w:tab w:val="left" w:pos="360"/>
        </w:tabs>
        <w:spacing w:before="120" w:after="0"/>
        <w:jc w:val="both"/>
        <w:rPr>
          <w:rFonts w:ascii="Calibri Light" w:hAnsi="Calibri Light" w:cs="Calibri Light"/>
          <w:sz w:val="20"/>
          <w:szCs w:val="20"/>
        </w:rPr>
      </w:pPr>
      <w:r w:rsidRPr="00BB1F9C">
        <w:rPr>
          <w:rFonts w:ascii="Calibri Light" w:hAnsi="Calibri Light" w:cs="Calibri Light"/>
          <w:sz w:val="20"/>
          <w:szCs w:val="20"/>
        </w:rPr>
        <w:t>Book reviews</w:t>
      </w:r>
    </w:p>
    <w:p w14:paraId="3932A50A" w14:textId="77777777" w:rsidR="00EE6AE2" w:rsidRPr="00BB1F9C" w:rsidRDefault="00EE6AE2" w:rsidP="00EE6AE2">
      <w:pPr>
        <w:shd w:val="clear" w:color="auto" w:fill="FDFDFD"/>
        <w:snapToGrid w:val="0"/>
        <w:spacing w:before="120"/>
        <w:jc w:val="both"/>
        <w:rPr>
          <w:rFonts w:ascii="Calibri Light" w:hAnsi="Calibri Light" w:cs="Calibri Light"/>
          <w:color w:val="000000"/>
          <w:sz w:val="20"/>
          <w:szCs w:val="20"/>
        </w:rPr>
      </w:pPr>
      <w:r w:rsidRPr="00BB1F9C">
        <w:rPr>
          <w:rFonts w:ascii="Calibri Light" w:hAnsi="Calibri Light" w:cs="Calibri Light"/>
          <w:color w:val="000000"/>
          <w:sz w:val="20"/>
          <w:szCs w:val="20"/>
        </w:rPr>
        <w:t xml:space="preserve">Léger, JM, Mariolle, B. (Dir) Densifier-dédensifier, penser les campagnes urbaines. Parenthèses, 2018. Flux, 2021, 124-125, pp. 146-148. </w:t>
      </w:r>
    </w:p>
    <w:p w14:paraId="66F23005"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Bouvier, Y. and Laborie, Y. (dir.) L’Europe en transitions. Energie, mobilité, communication, XVIIIe-XXIe siècles’, Paris : Nouveau Monde éditions, 2016. </w:t>
      </w:r>
      <w:r w:rsidRPr="00BB1F9C">
        <w:rPr>
          <w:rFonts w:ascii="Calibri Light" w:hAnsi="Calibri Light" w:cs="Calibri Light"/>
          <w:sz w:val="20"/>
          <w:szCs w:val="20"/>
          <w:lang w:val="en-US"/>
        </w:rPr>
        <w:t>Flux, 1(115), 2019, pp. 81-82.</w:t>
      </w:r>
    </w:p>
    <w:p w14:paraId="74292347"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Ross, C. (Ed.) Megaregions, Planning for Global Competitiveness, Island Press, Washington, 2009, 307p. </w:t>
      </w:r>
      <w:r w:rsidRPr="00BB1F9C">
        <w:rPr>
          <w:rFonts w:ascii="Calibri Light" w:hAnsi="Calibri Light" w:cs="Calibri Light"/>
          <w:sz w:val="20"/>
          <w:szCs w:val="20"/>
        </w:rPr>
        <w:t>Book review, Revue d’économie régionale et urbaine (RERU), 2010, Vol. 3, pp. 597-608.</w:t>
      </w:r>
    </w:p>
    <w:p w14:paraId="693B5779" w14:textId="77777777" w:rsidR="00EE6AE2" w:rsidRPr="00BB1F9C" w:rsidRDefault="00EE6AE2" w:rsidP="00EE6AE2">
      <w:pPr>
        <w:tabs>
          <w:tab w:val="left" w:pos="0"/>
        </w:tabs>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Downey, J. and McGuigan, J. (Eds.) 1999: Technocities. London: Sage Publications. International Journal of Urban and Regional Research, Juin 2001, Vol 25, pp.455-457.</w:t>
      </w:r>
    </w:p>
    <w:p w14:paraId="2497A064" w14:textId="77777777" w:rsidR="00EE6AE2" w:rsidRPr="00BB1F9C" w:rsidRDefault="00EE6AE2" w:rsidP="00EE6AE2">
      <w:pPr>
        <w:tabs>
          <w:tab w:val="left" w:pos="0"/>
        </w:tabs>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Teske, P., Best, S. and Mintrom, M. Deregulating Freight Transportation - Delivering the Goods. Washington DC: AEI Press, 1995”, International Journal of Urban and Regional Research. </w:t>
      </w:r>
      <w:r w:rsidRPr="00BB1F9C">
        <w:rPr>
          <w:rFonts w:ascii="Calibri Light" w:hAnsi="Calibri Light" w:cs="Calibri Light"/>
          <w:sz w:val="20"/>
          <w:szCs w:val="20"/>
        </w:rPr>
        <w:t>XX</w:t>
      </w:r>
    </w:p>
    <w:p w14:paraId="1C97810E" w14:textId="5DD57B0A" w:rsidR="00EE6AE2" w:rsidRPr="00BB1F9C" w:rsidRDefault="00EE6AE2" w:rsidP="00B4742B">
      <w:pPr>
        <w:pStyle w:val="Titre4"/>
        <w:tabs>
          <w:tab w:val="left" w:pos="0"/>
        </w:tabs>
        <w:spacing w:before="120" w:beforeAutospacing="0" w:after="0" w:afterAutospacing="0"/>
        <w:jc w:val="both"/>
        <w:rPr>
          <w:rFonts w:ascii="Calibri Light" w:hAnsi="Calibri Light" w:cs="Calibri Light"/>
          <w:b w:val="0"/>
          <w:bCs w:val="0"/>
          <w:sz w:val="20"/>
          <w:szCs w:val="20"/>
        </w:rPr>
      </w:pPr>
      <w:r w:rsidRPr="00BB1F9C">
        <w:rPr>
          <w:rFonts w:ascii="Calibri Light" w:hAnsi="Calibri Light" w:cs="Calibri Light"/>
          <w:b w:val="0"/>
          <w:bCs w:val="0"/>
          <w:sz w:val="20"/>
          <w:szCs w:val="20"/>
        </w:rPr>
        <w:t>Dron, D. et Cohen de Lara, M. (1996) Pour une politique soutenable des transports, Rapport au ministre de l'Environnement, Paris, la Doc. fr., 1995, Annales des Ponts et Chaussées, n°79, p. 60.</w:t>
      </w:r>
    </w:p>
    <w:p w14:paraId="7B3EA789" w14:textId="77777777" w:rsidR="00EE6AE2" w:rsidRPr="00F10969" w:rsidRDefault="00EE6AE2" w:rsidP="00EE6AE2">
      <w:pPr>
        <w:spacing w:before="120"/>
        <w:jc w:val="both"/>
        <w:rPr>
          <w:rFonts w:ascii="Calibri Light" w:hAnsi="Calibri Light" w:cs="Calibri Light"/>
          <w:b/>
          <w:bCs/>
          <w:sz w:val="20"/>
          <w:szCs w:val="20"/>
          <w:lang w:val="en-US"/>
        </w:rPr>
      </w:pPr>
      <w:r w:rsidRPr="00F10969">
        <w:rPr>
          <w:rFonts w:ascii="Calibri Light" w:hAnsi="Calibri Light" w:cs="Calibri Light"/>
          <w:b/>
          <w:bCs/>
          <w:sz w:val="20"/>
          <w:szCs w:val="20"/>
          <w:lang w:val="en-US"/>
        </w:rPr>
        <w:t>Other publications</w:t>
      </w:r>
    </w:p>
    <w:p w14:paraId="7336911C" w14:textId="41D4EFDF" w:rsidR="00BC7E7D" w:rsidRDefault="00BC7E7D" w:rsidP="003E7291">
      <w:pPr>
        <w:pStyle w:val="Paragraphedeliste"/>
        <w:autoSpaceDE w:val="0"/>
        <w:adjustRightInd w:val="0"/>
        <w:snapToGrid w:val="0"/>
        <w:spacing w:before="120" w:after="0" w:line="240" w:lineRule="auto"/>
        <w:ind w:left="0"/>
        <w:contextualSpacing w:val="0"/>
        <w:jc w:val="both"/>
        <w:rPr>
          <w:rFonts w:ascii="Calibri Light" w:hAnsi="Calibri Light" w:cs="Calibri Light"/>
          <w:sz w:val="20"/>
          <w:szCs w:val="20"/>
        </w:rPr>
      </w:pPr>
      <w:r w:rsidRPr="00BC7E7D">
        <w:rPr>
          <w:rFonts w:ascii="Calibri Light" w:hAnsi="Calibri Light" w:cs="Calibri Light"/>
          <w:sz w:val="20"/>
          <w:szCs w:val="20"/>
          <w:lang w:val="en-US"/>
        </w:rPr>
        <w:t xml:space="preserve">Buldeo Rai, H., Kin, B., Buijs, P., Dablanc, L. (2026) Editorial to Special Issue on urban logistics facilities: sustainability impacts, real estate, and urban planning. </w:t>
      </w:r>
      <w:r w:rsidRPr="00BC7E7D">
        <w:rPr>
          <w:rFonts w:ascii="Calibri Light" w:hAnsi="Calibri Light" w:cs="Calibri Light"/>
          <w:sz w:val="20"/>
          <w:szCs w:val="20"/>
        </w:rPr>
        <w:t xml:space="preserve">Transportation Planning and Technology. </w:t>
      </w:r>
      <w:hyperlink r:id="rId28" w:history="1">
        <w:r w:rsidRPr="00F474CB">
          <w:rPr>
            <w:rStyle w:val="Lienhypertexte"/>
            <w:rFonts w:ascii="Calibri Light" w:hAnsi="Calibri Light" w:cs="Calibri Light"/>
            <w:sz w:val="20"/>
            <w:szCs w:val="20"/>
          </w:rPr>
          <w:t>https://doi.org/10.1080/03081060.2025.2606513</w:t>
        </w:r>
      </w:hyperlink>
      <w:r w:rsidRPr="00BC7E7D">
        <w:rPr>
          <w:rFonts w:ascii="Calibri Light" w:hAnsi="Calibri Light" w:cs="Calibri Light"/>
          <w:sz w:val="20"/>
          <w:szCs w:val="20"/>
        </w:rPr>
        <w:t>.</w:t>
      </w:r>
    </w:p>
    <w:p w14:paraId="2F887BAF" w14:textId="057C4329" w:rsidR="00D45D5B" w:rsidRDefault="00D45D5B" w:rsidP="003E7291">
      <w:pPr>
        <w:pStyle w:val="Paragraphedeliste"/>
        <w:autoSpaceDE w:val="0"/>
        <w:adjustRightInd w:val="0"/>
        <w:snapToGrid w:val="0"/>
        <w:spacing w:before="120" w:after="0" w:line="240" w:lineRule="auto"/>
        <w:ind w:left="0"/>
        <w:contextualSpacing w:val="0"/>
        <w:jc w:val="both"/>
        <w:rPr>
          <w:rFonts w:ascii="Calibri Light" w:hAnsi="Calibri Light" w:cs="Calibri Light"/>
          <w:sz w:val="20"/>
          <w:szCs w:val="20"/>
        </w:rPr>
      </w:pPr>
      <w:r>
        <w:rPr>
          <w:rFonts w:ascii="Calibri Light" w:hAnsi="Calibri Light" w:cs="Calibri Light"/>
          <w:sz w:val="20"/>
          <w:szCs w:val="20"/>
        </w:rPr>
        <w:t xml:space="preserve">Adoue, F., Dablanc, L., Berthon, J. (2025) Action publique et logistique urbaine. Livret 4 de la chaire Logistics City. Disponible sur : </w:t>
      </w:r>
      <w:r w:rsidRPr="00D45D5B">
        <w:rPr>
          <w:rFonts w:ascii="Calibri Light" w:hAnsi="Calibri Light" w:cs="Calibri Light"/>
          <w:sz w:val="20"/>
          <w:szCs w:val="20"/>
        </w:rPr>
        <w:t>https://www.lvmt.fr/wp-content/uploads/2025/11/WTLC_Livret-4_Web.pdf</w:t>
      </w:r>
      <w:r>
        <w:rPr>
          <w:rFonts w:ascii="Calibri Light" w:hAnsi="Calibri Light" w:cs="Calibri Light"/>
          <w:sz w:val="20"/>
          <w:szCs w:val="20"/>
        </w:rPr>
        <w:t>.</w:t>
      </w:r>
    </w:p>
    <w:p w14:paraId="6C99BCCB" w14:textId="7066B707" w:rsidR="003E7291" w:rsidRPr="00381B34" w:rsidRDefault="003E7291" w:rsidP="003E7291">
      <w:pPr>
        <w:pStyle w:val="Paragraphedeliste"/>
        <w:autoSpaceDE w:val="0"/>
        <w:adjustRightInd w:val="0"/>
        <w:snapToGrid w:val="0"/>
        <w:spacing w:before="120" w:after="0" w:line="240" w:lineRule="auto"/>
        <w:ind w:left="0"/>
        <w:contextualSpacing w:val="0"/>
        <w:jc w:val="both"/>
        <w:rPr>
          <w:rFonts w:ascii="Calibri Light" w:hAnsi="Calibri Light" w:cs="Calibri Light"/>
          <w:sz w:val="20"/>
          <w:szCs w:val="20"/>
        </w:rPr>
      </w:pPr>
      <w:r w:rsidRPr="00381B34">
        <w:rPr>
          <w:rFonts w:ascii="Calibri Light" w:hAnsi="Calibri Light" w:cs="Calibri Light"/>
          <w:sz w:val="20"/>
          <w:szCs w:val="20"/>
        </w:rPr>
        <w:t>Beziat, A., Koning, M., Dablanc, L. (2025) Bilan des émissions de gaz à effet de serre (BEGES) d’un projet d’entrepôt urbain : Green Dock à Gennevilliers. Transports-Infrastructures &amp; Mobilité, 551, 76-88.</w:t>
      </w:r>
    </w:p>
    <w:p w14:paraId="37826458" w14:textId="77777777" w:rsidR="007F2DC8" w:rsidRPr="00BB1F9C" w:rsidRDefault="007F2DC8" w:rsidP="007F2DC8">
      <w:pPr>
        <w:pStyle w:val="Paragraphedeliste"/>
        <w:adjustRightInd w:val="0"/>
        <w:snapToGrid w:val="0"/>
        <w:spacing w:before="120" w:after="0" w:line="240" w:lineRule="auto"/>
        <w:ind w:left="0"/>
        <w:contextualSpacing w:val="0"/>
        <w:jc w:val="both"/>
        <w:rPr>
          <w:rFonts w:ascii="Calibri Light" w:hAnsi="Calibri Light" w:cs="Calibri Light"/>
          <w:sz w:val="20"/>
          <w:szCs w:val="20"/>
        </w:rPr>
      </w:pPr>
      <w:r w:rsidRPr="00BB1F9C">
        <w:rPr>
          <w:rFonts w:ascii="Calibri Light" w:hAnsi="Calibri Light" w:cs="Calibri Light"/>
          <w:sz w:val="20"/>
          <w:szCs w:val="20"/>
        </w:rPr>
        <w:t>Dablanc, L. (2025) La logistique urbaine. Techniques de l’Ingénieur.</w:t>
      </w:r>
    </w:p>
    <w:p w14:paraId="293C0D2B" w14:textId="77777777" w:rsidR="00FA2DC9" w:rsidRPr="00BB1F9C" w:rsidRDefault="00FA2DC9" w:rsidP="0006413C">
      <w:pPr>
        <w:pStyle w:val="Titre1"/>
        <w:keepNext w:val="0"/>
        <w:keepLines w:val="0"/>
        <w:widowControl w:val="0"/>
        <w:snapToGrid w:val="0"/>
        <w:spacing w:before="120" w:line="240" w:lineRule="auto"/>
        <w:jc w:val="both"/>
        <w:rPr>
          <w:rFonts w:ascii="Calibri Light" w:hAnsi="Calibri Light" w:cs="Calibri Light"/>
          <w:color w:val="000000" w:themeColor="text1"/>
          <w:sz w:val="20"/>
          <w:szCs w:val="20"/>
          <w:lang w:val="fr-FR"/>
        </w:rPr>
      </w:pPr>
      <w:r w:rsidRPr="00BB1F9C">
        <w:rPr>
          <w:rFonts w:ascii="Calibri Light" w:hAnsi="Calibri Light" w:cs="Calibri Light"/>
          <w:color w:val="000000" w:themeColor="text1"/>
          <w:sz w:val="20"/>
          <w:szCs w:val="20"/>
          <w:lang w:val="fr-FR"/>
        </w:rPr>
        <w:t>Dablanc, L. (2024) Préface de ‘La logística urbana. La ciudad en la cadena de suministro’. Ignasi Ragàs, Marge Books.</w:t>
      </w:r>
    </w:p>
    <w:p w14:paraId="0ADFF721" w14:textId="77777777" w:rsidR="00336108" w:rsidRPr="00BB1F9C" w:rsidRDefault="00336108" w:rsidP="00336108">
      <w:pPr>
        <w:pStyle w:val="Titre1"/>
        <w:keepNext w:val="0"/>
        <w:keepLines w:val="0"/>
        <w:widowControl w:val="0"/>
        <w:snapToGrid w:val="0"/>
        <w:spacing w:before="120" w:line="240" w:lineRule="auto"/>
        <w:jc w:val="both"/>
        <w:rPr>
          <w:rFonts w:ascii="Calibri Light" w:hAnsi="Calibri Light" w:cs="Calibri Light"/>
          <w:color w:val="000000" w:themeColor="text1"/>
          <w:sz w:val="20"/>
          <w:szCs w:val="20"/>
          <w:lang w:val="fr-FR"/>
        </w:rPr>
      </w:pPr>
      <w:r w:rsidRPr="00BB1F9C">
        <w:rPr>
          <w:rFonts w:ascii="Calibri Light" w:hAnsi="Calibri Light" w:cs="Calibri Light"/>
          <w:color w:val="000000" w:themeColor="text1"/>
          <w:sz w:val="20"/>
          <w:szCs w:val="20"/>
          <w:lang w:val="fr-FR"/>
        </w:rPr>
        <w:t xml:space="preserve">Dablanc, L., Adoue, F. (2023) </w:t>
      </w:r>
      <w:r w:rsidRPr="00BB1F9C">
        <w:rPr>
          <w:rStyle w:val="s1"/>
          <w:rFonts w:ascii="Calibri Light" w:hAnsi="Calibri Light" w:cs="Calibri Light"/>
          <w:color w:val="000000" w:themeColor="text1"/>
          <w:sz w:val="20"/>
          <w:szCs w:val="20"/>
          <w:lang w:val="fr-FR"/>
        </w:rPr>
        <w:t xml:space="preserve">Logistique urbaine : </w:t>
      </w:r>
      <w:r w:rsidRPr="00BB1F9C">
        <w:rPr>
          <w:rFonts w:ascii="Calibri Light" w:hAnsi="Calibri Light" w:cs="Calibri Light"/>
          <w:color w:val="000000" w:themeColor="text1"/>
          <w:sz w:val="20"/>
          <w:szCs w:val="20"/>
          <w:lang w:val="fr-FR"/>
        </w:rPr>
        <w:t>de « nouvelles données » pour observer les flux, ce que les villes européennes nous apprennent. Transports, Infrastructures &amp; Mobilités, 542.</w:t>
      </w:r>
    </w:p>
    <w:p w14:paraId="2DAE2E7A" w14:textId="77777777" w:rsidR="00EE6AE2" w:rsidRPr="006E6DF0" w:rsidRDefault="00EE6AE2" w:rsidP="006C5BA6">
      <w:pPr>
        <w:widowControl w:val="0"/>
        <w:autoSpaceDE w:val="0"/>
        <w:autoSpaceDN w:val="0"/>
        <w:adjustRightInd w:val="0"/>
        <w:snapToGrid w:val="0"/>
        <w:spacing w:before="120"/>
        <w:jc w:val="both"/>
        <w:rPr>
          <w:rFonts w:ascii="Calibri Light" w:hAnsi="Calibri Light" w:cs="Calibri Light"/>
          <w:color w:val="000000" w:themeColor="text1"/>
          <w:sz w:val="20"/>
          <w:szCs w:val="20"/>
          <w:lang w:val="en-US"/>
        </w:rPr>
      </w:pPr>
      <w:r w:rsidRPr="00BB1F9C">
        <w:rPr>
          <w:rFonts w:ascii="Calibri Light" w:hAnsi="Calibri Light" w:cs="Calibri Light"/>
          <w:sz w:val="20"/>
          <w:szCs w:val="20"/>
        </w:rPr>
        <w:t xml:space="preserve">Schorung, M. et Dablanc, L. (2023) </w:t>
      </w:r>
      <w:r w:rsidRPr="00BB1F9C">
        <w:rPr>
          <w:rFonts w:ascii="Calibri Light" w:hAnsi="Calibri Light" w:cs="Calibri Light"/>
          <w:color w:val="000000" w:themeColor="text1"/>
          <w:sz w:val="20"/>
          <w:szCs w:val="20"/>
        </w:rPr>
        <w:t xml:space="preserve">Welcome to Logistics City n°3 (2023) L’immobilier logistique urbain et périurbain. </w:t>
      </w:r>
      <w:r w:rsidRPr="006E6DF0">
        <w:rPr>
          <w:rFonts w:ascii="Calibri Light" w:hAnsi="Calibri Light" w:cs="Calibri Light"/>
          <w:color w:val="000000" w:themeColor="text1"/>
          <w:sz w:val="20"/>
          <w:szCs w:val="20"/>
          <w:lang w:val="en-US"/>
        </w:rPr>
        <w:t xml:space="preserve">Chaire Logistics City. Lien : </w:t>
      </w:r>
      <w:hyperlink r:id="rId29" w:history="1">
        <w:r w:rsidRPr="006E6DF0">
          <w:rPr>
            <w:rStyle w:val="Lienhypertexte"/>
            <w:rFonts w:ascii="Calibri Light" w:hAnsi="Calibri Light" w:cs="Calibri Light"/>
            <w:color w:val="000000" w:themeColor="text1"/>
            <w:sz w:val="20"/>
            <w:szCs w:val="20"/>
            <w:u w:val="none"/>
            <w:lang w:val="en-US"/>
          </w:rPr>
          <w:t>https://drive.google.com/file/d/1jzKC6faBfsrMdytR0_A55LReg9rTyjmy/view</w:t>
        </w:r>
      </w:hyperlink>
      <w:r w:rsidRPr="006E6DF0">
        <w:rPr>
          <w:rFonts w:ascii="Calibri Light" w:hAnsi="Calibri Light" w:cs="Calibri Light"/>
          <w:color w:val="000000" w:themeColor="text1"/>
          <w:sz w:val="20"/>
          <w:szCs w:val="20"/>
          <w:lang w:val="en-US"/>
        </w:rPr>
        <w:t xml:space="preserve"> </w:t>
      </w:r>
    </w:p>
    <w:p w14:paraId="0E39D3F7" w14:textId="77777777" w:rsidR="00EE6AE2" w:rsidRPr="00BB1F9C" w:rsidRDefault="00EE6AE2" w:rsidP="006C5BA6">
      <w:pPr>
        <w:pStyle w:val="Default"/>
        <w:snapToGrid w:val="0"/>
        <w:spacing w:before="120"/>
        <w:jc w:val="both"/>
        <w:rPr>
          <w:rFonts w:ascii="Calibri Light" w:hAnsi="Calibri Light" w:cs="Calibri Light"/>
          <w:sz w:val="20"/>
          <w:szCs w:val="20"/>
        </w:rPr>
      </w:pPr>
      <w:r w:rsidRPr="00BB1F9C">
        <w:rPr>
          <w:rFonts w:ascii="Calibri Light" w:hAnsi="Calibri Light" w:cs="Calibri Light"/>
          <w:sz w:val="20"/>
          <w:szCs w:val="20"/>
        </w:rPr>
        <w:t>Dablanc, L. (Dir.), Gorge, S., Pech, T., Coulot, A., Doussaint, A., Le Rouzic, F., Savy, M. (2022) "Les métamorphoses de la logistique territoriale". Rapport pour Terra Nova.</w:t>
      </w:r>
      <w:r w:rsidRPr="00BB1F9C">
        <w:rPr>
          <w:rFonts w:ascii="Calibri Light" w:hAnsi="Calibri Light" w:cs="Calibri Light"/>
          <w:sz w:val="20"/>
          <w:szCs w:val="20"/>
        </w:rPr>
        <w:br/>
      </w:r>
      <w:hyperlink r:id="rId30" w:tgtFrame="_blank" w:history="1">
        <w:r w:rsidRPr="00BB1F9C">
          <w:rPr>
            <w:rStyle w:val="Lienhypertexte"/>
            <w:rFonts w:ascii="Calibri Light" w:hAnsi="Calibri Light" w:cs="Calibri Light"/>
            <w:sz w:val="20"/>
            <w:szCs w:val="20"/>
            <w:u w:val="none"/>
          </w:rPr>
          <w:t>https://tnova.fr/economie-social/territoires-metropoles/les-metamorphoses-de-la-logistique-territoriale/</w:t>
        </w:r>
      </w:hyperlink>
    </w:p>
    <w:p w14:paraId="5B8575CF" w14:textId="77777777"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(2022) Répercussion des mutations du secteur logistique sur les conditions de travail des livreurs. </w:t>
      </w:r>
      <w:r w:rsidRPr="00BB1F9C">
        <w:rPr>
          <w:rFonts w:ascii="Calibri Light" w:hAnsi="Calibri Light" w:cs="Calibri Light"/>
          <w:i/>
          <w:iCs/>
          <w:sz w:val="20"/>
          <w:szCs w:val="20"/>
        </w:rPr>
        <w:t>Hygiène et sécurité du travail</w:t>
      </w:r>
      <w:r w:rsidRPr="00BB1F9C">
        <w:rPr>
          <w:rFonts w:ascii="Calibri Light" w:hAnsi="Calibri Light" w:cs="Calibri Light"/>
          <w:sz w:val="20"/>
          <w:szCs w:val="20"/>
        </w:rPr>
        <w:t>, n° 267, Revue technique de l’INRS, pp. 29-33, avril-juin.</w:t>
      </w:r>
    </w:p>
    <w:p w14:paraId="2A056031" w14:textId="77777777" w:rsidR="00EE6AE2" w:rsidRPr="00BB1F9C" w:rsidRDefault="00EE6AE2" w:rsidP="00EE6AE2">
      <w:pPr>
        <w:spacing w:before="120"/>
        <w:rPr>
          <w:rFonts w:ascii="Calibri Light" w:hAnsi="Calibri Light" w:cs="Calibri Light"/>
          <w:sz w:val="20"/>
          <w:szCs w:val="20"/>
        </w:rPr>
      </w:pPr>
      <w:r w:rsidRPr="00BB1F9C">
        <w:rPr>
          <w:rFonts w:ascii="Calibri Light" w:hAnsi="Calibri Light" w:cs="Calibri Light"/>
          <w:sz w:val="20"/>
          <w:szCs w:val="20"/>
        </w:rPr>
        <w:t xml:space="preserve">Dablanc, L. (2022) La logistique et la ville, questions environnementales et territoriales de la logistique urbaine. </w:t>
      </w:r>
      <w:r w:rsidRPr="00BB1F9C">
        <w:rPr>
          <w:rFonts w:ascii="Calibri Light" w:hAnsi="Calibri Light" w:cs="Calibri Light"/>
          <w:i/>
          <w:iCs/>
          <w:sz w:val="20"/>
          <w:szCs w:val="20"/>
        </w:rPr>
        <w:t>L’Information Géographique</w:t>
      </w:r>
      <w:r w:rsidRPr="00BB1F9C">
        <w:rPr>
          <w:rFonts w:ascii="Calibri Light" w:hAnsi="Calibri Light" w:cs="Calibri Light"/>
          <w:sz w:val="20"/>
          <w:szCs w:val="20"/>
        </w:rPr>
        <w:t>, 3, 49-77, Armand Colin.</w:t>
      </w:r>
    </w:p>
    <w:p w14:paraId="2B47F10C" w14:textId="77777777" w:rsidR="00EE6AE2" w:rsidRPr="00BB1F9C" w:rsidRDefault="00EE6AE2" w:rsidP="00EE6AE2">
      <w:pPr>
        <w:shd w:val="clear" w:color="auto" w:fill="FDFDFD"/>
        <w:snapToGrid w:val="0"/>
        <w:spacing w:before="120"/>
        <w:jc w:val="both"/>
        <w:rPr>
          <w:rStyle w:val="Lienhypertexte"/>
          <w:rFonts w:ascii="Calibri Light" w:hAnsi="Calibri Light" w:cs="Calibri Light"/>
          <w:color w:val="auto"/>
          <w:sz w:val="20"/>
          <w:szCs w:val="20"/>
          <w:u w:val="none"/>
        </w:rPr>
      </w:pPr>
      <w:r w:rsidRPr="00BB1F9C">
        <w:rPr>
          <w:rFonts w:ascii="Calibri Light" w:hAnsi="Calibri Light" w:cs="Calibri Light"/>
          <w:sz w:val="20"/>
          <w:szCs w:val="20"/>
        </w:rPr>
        <w:t xml:space="preserve">Schorung, M., Buldeo Rai, H., Dablanc, L. (2022) Flink, Getir, Cajoo… Les « dark stores » et le « quick commerce » remodèlent les grandes villes. The Conversation, 3 mai 2022, </w:t>
      </w:r>
      <w:hyperlink r:id="rId31" w:history="1">
        <w:r w:rsidRPr="00BB1F9C">
          <w:rPr>
            <w:rStyle w:val="Lienhypertexte"/>
            <w:rFonts w:ascii="Calibri Light" w:hAnsi="Calibri Light" w:cs="Calibri Light"/>
            <w:color w:val="auto"/>
            <w:sz w:val="20"/>
            <w:szCs w:val="20"/>
            <w:u w:val="none"/>
          </w:rPr>
          <w:t>https://theconversation.com/flink-getir-cajoo-les-dark-stores-et-le-quick-commerce-remodelent-les-grandes-villes-182191</w:t>
        </w:r>
      </w:hyperlink>
    </w:p>
    <w:p w14:paraId="01F72A83" w14:textId="77777777" w:rsidR="00EE6AE2" w:rsidRPr="00BB1F9C" w:rsidRDefault="00EE6AE2" w:rsidP="00EE6AE2">
      <w:pPr>
        <w:shd w:val="clear" w:color="auto" w:fill="FDFDFD"/>
        <w:snapToGrid w:val="0"/>
        <w:spacing w:before="120"/>
        <w:jc w:val="both"/>
        <w:rPr>
          <w:rFonts w:ascii="Calibri Light" w:hAnsi="Calibri Light" w:cs="Calibri Light"/>
          <w:color w:val="000000"/>
          <w:sz w:val="20"/>
          <w:szCs w:val="20"/>
        </w:rPr>
      </w:pPr>
      <w:r w:rsidRPr="00BB1F9C">
        <w:rPr>
          <w:rFonts w:ascii="Calibri Light" w:hAnsi="Calibri Light" w:cs="Calibri Light"/>
          <w:color w:val="000000"/>
          <w:sz w:val="20"/>
          <w:szCs w:val="20"/>
        </w:rPr>
        <w:t xml:space="preserve">Dablanc, L. (2021) Kilomètre (Dernier). In </w:t>
      </w:r>
      <w:r w:rsidRPr="00BB1F9C">
        <w:rPr>
          <w:rFonts w:ascii="Calibri Light" w:hAnsi="Calibri Light" w:cs="Calibri Light"/>
          <w:i/>
          <w:iCs/>
          <w:color w:val="000000"/>
          <w:sz w:val="20"/>
          <w:szCs w:val="20"/>
        </w:rPr>
        <w:t>Abécédaire de la mobilité durable</w:t>
      </w:r>
      <w:r w:rsidRPr="00BB1F9C">
        <w:rPr>
          <w:rFonts w:ascii="Calibri Light" w:hAnsi="Calibri Light" w:cs="Calibri Light"/>
          <w:color w:val="000000"/>
          <w:sz w:val="20"/>
          <w:szCs w:val="20"/>
        </w:rPr>
        <w:t xml:space="preserve">, Groupement des autorités responsables de transport. </w:t>
      </w:r>
    </w:p>
    <w:p w14:paraId="02268C35" w14:textId="77777777" w:rsidR="00EE6AE2" w:rsidRPr="00BB1F9C" w:rsidRDefault="00EE6AE2" w:rsidP="00EE6AE2">
      <w:pPr>
        <w:shd w:val="clear" w:color="auto" w:fill="FDFDFD"/>
        <w:snapToGrid w:val="0"/>
        <w:spacing w:before="120"/>
        <w:jc w:val="both"/>
        <w:rPr>
          <w:rFonts w:ascii="Calibri Light" w:hAnsi="Calibri Light" w:cs="Calibri Light"/>
          <w:color w:val="000000"/>
          <w:sz w:val="22"/>
          <w:szCs w:val="22"/>
        </w:rPr>
      </w:pPr>
      <w:r w:rsidRPr="00BB1F9C">
        <w:rPr>
          <w:rFonts w:ascii="Calibri Light" w:hAnsi="Calibri Light" w:cs="Calibri Light"/>
          <w:color w:val="000000" w:themeColor="text1"/>
          <w:sz w:val="20"/>
          <w:szCs w:val="20"/>
          <w:shd w:val="clear" w:color="auto" w:fill="FDFDFD"/>
        </w:rPr>
        <w:lastRenderedPageBreak/>
        <w:t xml:space="preserve">Buldeo Rai, H., Dablanc, L. (2021) </w:t>
      </w:r>
      <w:r w:rsidRPr="00BB1F9C">
        <w:rPr>
          <w:rFonts w:ascii="Calibri Light" w:eastAsiaTheme="minorHAnsi" w:hAnsi="Calibri Light" w:cs="Calibri Light"/>
          <w:color w:val="000000" w:themeColor="text1"/>
          <w:sz w:val="20"/>
          <w:szCs w:val="20"/>
          <w:lang w:eastAsia="en-US"/>
        </w:rPr>
        <w:t xml:space="preserve">Le e-commerce et son impact sur la ville : transformations logistiques dans l’ombre, </w:t>
      </w:r>
      <w:r w:rsidRPr="00BB1F9C">
        <w:rPr>
          <w:rFonts w:ascii="Calibri Light" w:eastAsiaTheme="minorHAnsi" w:hAnsi="Calibri Light" w:cs="Calibri Light"/>
          <w:i/>
          <w:iCs/>
          <w:color w:val="000000" w:themeColor="text1"/>
          <w:sz w:val="20"/>
          <w:szCs w:val="20"/>
          <w:lang w:eastAsia="en-US"/>
        </w:rPr>
        <w:t>Les Cahiers Palladio</w:t>
      </w:r>
      <w:r w:rsidRPr="00BB1F9C">
        <w:rPr>
          <w:rFonts w:ascii="Calibri Light" w:eastAsiaTheme="minorHAnsi" w:hAnsi="Calibri Light" w:cs="Calibri Light"/>
          <w:color w:val="000000" w:themeColor="text1"/>
          <w:sz w:val="20"/>
          <w:szCs w:val="20"/>
          <w:lang w:eastAsia="en-US"/>
        </w:rPr>
        <w:t>, No 95.</w:t>
      </w:r>
    </w:p>
    <w:p w14:paraId="1BDD6B9B" w14:textId="77777777" w:rsidR="00EE6AE2" w:rsidRPr="00BB1F9C" w:rsidRDefault="00EE6AE2" w:rsidP="00EE6AE2">
      <w:pPr>
        <w:pStyle w:val="Default"/>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Buldeo Rai, H., Dablanc, L. (2021) </w:t>
      </w:r>
      <w:r w:rsidRPr="00BB1F9C">
        <w:rPr>
          <w:rFonts w:ascii="Calibri Light" w:hAnsi="Calibri Light" w:cs="Calibri Light"/>
          <w:color w:val="000000" w:themeColor="text1"/>
          <w:sz w:val="20"/>
          <w:szCs w:val="20"/>
        </w:rPr>
        <w:t xml:space="preserve">Welcome to Logistics City n°2 (2021) Les mobilités du e-commerce. Quels impacts sur la ville ? Chaire Logistics City. Lien : </w:t>
      </w:r>
      <w:hyperlink r:id="rId32" w:history="1">
        <w:r w:rsidRPr="00BB1F9C">
          <w:rPr>
            <w:rStyle w:val="Lienhypertexte"/>
            <w:rFonts w:ascii="Calibri Light" w:hAnsi="Calibri Light" w:cs="Calibri Light"/>
            <w:color w:val="000000" w:themeColor="text1"/>
            <w:sz w:val="20"/>
            <w:szCs w:val="20"/>
            <w:u w:val="none"/>
          </w:rPr>
          <w:t>https://www.lvmt.fr/wp-content/uploads/2021/06/Welcome-to-Logistics-City-2021.pdf</w:t>
        </w:r>
      </w:hyperlink>
    </w:p>
    <w:p w14:paraId="1875D314" w14:textId="77777777" w:rsidR="00EE6AE2" w:rsidRPr="00BB1F9C" w:rsidRDefault="00EE6AE2" w:rsidP="00EE6AE2">
      <w:pPr>
        <w:shd w:val="clear" w:color="auto" w:fill="FDFDFD"/>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(2021) Logistique urbaine et COVID. </w:t>
      </w:r>
      <w:r w:rsidRPr="00BB1F9C">
        <w:rPr>
          <w:rFonts w:ascii="Calibri Light" w:hAnsi="Calibri Light" w:cs="Calibri Light"/>
          <w:i/>
          <w:iCs/>
          <w:sz w:val="20"/>
          <w:szCs w:val="20"/>
        </w:rPr>
        <w:t>Annales des Mines</w:t>
      </w:r>
      <w:r w:rsidRPr="00BB1F9C">
        <w:rPr>
          <w:rFonts w:ascii="Calibri Light" w:hAnsi="Calibri Light" w:cs="Calibri Light"/>
          <w:sz w:val="20"/>
          <w:szCs w:val="20"/>
        </w:rPr>
        <w:t>, juin.</w:t>
      </w:r>
    </w:p>
    <w:p w14:paraId="7B2F53D2" w14:textId="77777777" w:rsidR="00EE6AE2" w:rsidRPr="00BB1F9C" w:rsidRDefault="00EE6AE2" w:rsidP="00EE6AE2">
      <w:pPr>
        <w:widowControl w:val="0"/>
        <w:autoSpaceDE w:val="0"/>
        <w:autoSpaceDN w:val="0"/>
        <w:adjustRightInd w:val="0"/>
        <w:snapToGrid w:val="0"/>
        <w:spacing w:before="120"/>
        <w:rPr>
          <w:rFonts w:ascii="Calibri Light" w:hAnsi="Calibri Light" w:cs="Calibri Light"/>
          <w:color w:val="000000" w:themeColor="text1"/>
          <w:sz w:val="20"/>
          <w:szCs w:val="20"/>
          <w:lang w:val="en-US"/>
        </w:rPr>
      </w:pPr>
      <w:r w:rsidRPr="00BB1F9C">
        <w:rPr>
          <w:rFonts w:ascii="Calibri Light" w:hAnsi="Calibri Light" w:cs="Calibri Light"/>
          <w:color w:val="000000" w:themeColor="text1"/>
          <w:sz w:val="20"/>
          <w:szCs w:val="20"/>
        </w:rPr>
        <w:t xml:space="preserve">Heitz, A., Dablanc, L. (2020) Welcome to Logistics City n°1 (2020) Livre blanc de la nouvelle logistique urbaine. </w:t>
      </w:r>
      <w:r w:rsidRPr="00BB1F9C">
        <w:rPr>
          <w:rFonts w:ascii="Calibri Light" w:hAnsi="Calibri Light" w:cs="Calibri Light"/>
          <w:color w:val="000000" w:themeColor="text1"/>
          <w:sz w:val="20"/>
          <w:szCs w:val="20"/>
          <w:lang w:val="en-US"/>
        </w:rPr>
        <w:t xml:space="preserve">Chaire Logistics City. Lien : </w:t>
      </w:r>
      <w:hyperlink r:id="rId33" w:history="1">
        <w:r w:rsidRPr="00BB1F9C">
          <w:rPr>
            <w:rStyle w:val="Lienhypertexte"/>
            <w:rFonts w:ascii="Calibri Light" w:hAnsi="Calibri Light" w:cs="Calibri Light"/>
            <w:color w:val="000000" w:themeColor="text1"/>
            <w:sz w:val="20"/>
            <w:szCs w:val="20"/>
            <w:u w:val="none"/>
            <w:lang w:val="en-US"/>
          </w:rPr>
          <w:t>https://www.lvmt.fr/wp-content/uploads/2019/10/Welcome-to-Logistics-City-1.pdf</w:t>
        </w:r>
      </w:hyperlink>
      <w:r w:rsidRPr="00BB1F9C">
        <w:rPr>
          <w:rFonts w:ascii="Calibri Light" w:hAnsi="Calibri Light" w:cs="Calibri Light"/>
          <w:color w:val="000000" w:themeColor="text1"/>
          <w:sz w:val="20"/>
          <w:szCs w:val="20"/>
          <w:lang w:val="en-US"/>
        </w:rPr>
        <w:t xml:space="preserve"> </w:t>
      </w:r>
    </w:p>
    <w:p w14:paraId="61AF89E9" w14:textId="77777777" w:rsidR="00EE6AE2" w:rsidRPr="00BB1F9C" w:rsidRDefault="00EE6AE2" w:rsidP="00EE6AE2">
      <w:pPr>
        <w:spacing w:before="120"/>
        <w:jc w:val="both"/>
        <w:rPr>
          <w:rFonts w:ascii="Calibri Light" w:hAnsi="Calibri Light" w:cs="Calibri Light"/>
          <w:color w:val="000000" w:themeColor="text1"/>
          <w:sz w:val="20"/>
          <w:szCs w:val="20"/>
        </w:rPr>
      </w:pPr>
      <w:r w:rsidRPr="00BB1F9C">
        <w:rPr>
          <w:rFonts w:ascii="Calibri Light" w:hAnsi="Calibri Light" w:cs="Calibri Light"/>
          <w:color w:val="000000" w:themeColor="text1"/>
          <w:sz w:val="20"/>
          <w:szCs w:val="20"/>
        </w:rPr>
        <w:t xml:space="preserve">Dablanc, L. (2021) Vélo ou vélo-cargo ? Le double visage de la cyclo-logistique, </w:t>
      </w:r>
      <w:r w:rsidRPr="00BB1F9C">
        <w:rPr>
          <w:rFonts w:ascii="Calibri Light" w:hAnsi="Calibri Light" w:cs="Calibri Light"/>
          <w:i/>
          <w:iCs/>
          <w:color w:val="000000" w:themeColor="text1"/>
          <w:sz w:val="20"/>
          <w:szCs w:val="20"/>
        </w:rPr>
        <w:t>Ville, Rail et Transports</w:t>
      </w:r>
      <w:r w:rsidRPr="00BB1F9C">
        <w:rPr>
          <w:rFonts w:ascii="Calibri Light" w:hAnsi="Calibri Light" w:cs="Calibri Light"/>
          <w:color w:val="000000" w:themeColor="text1"/>
          <w:sz w:val="20"/>
          <w:szCs w:val="20"/>
        </w:rPr>
        <w:t>, 643.</w:t>
      </w:r>
    </w:p>
    <w:p w14:paraId="264A9BC5" w14:textId="77777777" w:rsidR="00EE6AE2" w:rsidRPr="00BB1F9C" w:rsidRDefault="00EE6AE2" w:rsidP="00EE6AE2">
      <w:pPr>
        <w:spacing w:before="120"/>
        <w:jc w:val="both"/>
        <w:rPr>
          <w:rFonts w:ascii="Calibri Light" w:hAnsi="Calibri Light" w:cs="Calibri Light"/>
          <w:color w:val="000000" w:themeColor="text1"/>
          <w:sz w:val="20"/>
          <w:szCs w:val="20"/>
        </w:rPr>
      </w:pPr>
      <w:r w:rsidRPr="00BB1F9C">
        <w:rPr>
          <w:rFonts w:ascii="Calibri Light" w:hAnsi="Calibri Light" w:cs="Calibri Light"/>
          <w:color w:val="000000" w:themeColor="text1"/>
          <w:sz w:val="20"/>
          <w:szCs w:val="20"/>
        </w:rPr>
        <w:t xml:space="preserve">Dablanc, L. (2020) Quand la livraison « s’ubérise » (New issues with gig deliveries). Dossier Fret et logistique, </w:t>
      </w:r>
      <w:r w:rsidRPr="00BB1F9C">
        <w:rPr>
          <w:rFonts w:ascii="Calibri Light" w:hAnsi="Calibri Light" w:cs="Calibri Light"/>
          <w:i/>
          <w:color w:val="000000" w:themeColor="text1"/>
          <w:sz w:val="20"/>
          <w:szCs w:val="20"/>
        </w:rPr>
        <w:t>Transports, infrastructures &amp; mobilité</w:t>
      </w:r>
      <w:r w:rsidRPr="00BB1F9C">
        <w:rPr>
          <w:rFonts w:ascii="Calibri Light" w:hAnsi="Calibri Light" w:cs="Calibri Light"/>
          <w:color w:val="000000" w:themeColor="text1"/>
          <w:sz w:val="20"/>
          <w:szCs w:val="20"/>
        </w:rPr>
        <w:t>, 522, pp56-59</w:t>
      </w:r>
    </w:p>
    <w:p w14:paraId="17468C2A"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(2020) </w:t>
      </w:r>
      <w:r w:rsidRPr="00BB1F9C">
        <w:rPr>
          <w:rFonts w:ascii="Calibri Light" w:hAnsi="Calibri Light" w:cstheme="majorHAnsi"/>
          <w:color w:val="000000" w:themeColor="text1"/>
          <w:sz w:val="20"/>
          <w:szCs w:val="20"/>
        </w:rPr>
        <w:t>Evaluer l’impact environnemental de la logistique urbaine</w:t>
      </w:r>
      <w:r w:rsidRPr="00BB1F9C">
        <w:rPr>
          <w:rFonts w:ascii="Calibri Light" w:hAnsi="Calibri Light" w:cs="Calibri Light"/>
          <w:sz w:val="20"/>
          <w:szCs w:val="20"/>
        </w:rPr>
        <w:t xml:space="preserve">, </w:t>
      </w:r>
      <w:r w:rsidRPr="00BB1F9C">
        <w:rPr>
          <w:rFonts w:ascii="Calibri Light" w:hAnsi="Calibri Light" w:cs="Calibri Light"/>
          <w:i/>
          <w:iCs/>
          <w:sz w:val="20"/>
          <w:szCs w:val="20"/>
        </w:rPr>
        <w:t>Ville, Rail et Transports</w:t>
      </w:r>
      <w:r w:rsidRPr="00BB1F9C">
        <w:rPr>
          <w:rFonts w:ascii="Calibri Light" w:hAnsi="Calibri Light" w:cs="Calibri Light"/>
          <w:sz w:val="20"/>
          <w:szCs w:val="20"/>
        </w:rPr>
        <w:t>, 639.</w:t>
      </w:r>
    </w:p>
    <w:p w14:paraId="087BF88F"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(2020) </w:t>
      </w:r>
      <w:r w:rsidRPr="00BB1F9C">
        <w:rPr>
          <w:rFonts w:ascii="Calibri Light" w:hAnsi="Calibri Light" w:cstheme="majorHAnsi"/>
          <w:color w:val="000000" w:themeColor="text1"/>
          <w:sz w:val="20"/>
          <w:szCs w:val="20"/>
        </w:rPr>
        <w:t>Mieux connaître les livreurs des plateformes numériques dans les grandes villes</w:t>
      </w:r>
      <w:r w:rsidRPr="00BB1F9C">
        <w:rPr>
          <w:rFonts w:ascii="Calibri Light" w:hAnsi="Calibri Light" w:cs="Calibri Light"/>
          <w:sz w:val="20"/>
          <w:szCs w:val="20"/>
        </w:rPr>
        <w:t xml:space="preserve">, </w:t>
      </w:r>
      <w:r w:rsidRPr="00BB1F9C">
        <w:rPr>
          <w:rFonts w:ascii="Calibri Light" w:hAnsi="Calibri Light" w:cs="Calibri Light"/>
          <w:i/>
          <w:iCs/>
          <w:sz w:val="20"/>
          <w:szCs w:val="20"/>
        </w:rPr>
        <w:t>Ville, Rail et Transports</w:t>
      </w:r>
      <w:r w:rsidRPr="00BB1F9C">
        <w:rPr>
          <w:rFonts w:ascii="Calibri Light" w:hAnsi="Calibri Light" w:cs="Calibri Light"/>
          <w:sz w:val="20"/>
          <w:szCs w:val="20"/>
        </w:rPr>
        <w:t>, 637.</w:t>
      </w:r>
    </w:p>
    <w:p w14:paraId="16FB3C8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(2020) La logistique urbaine face à la sortie de crise, </w:t>
      </w:r>
      <w:r w:rsidRPr="00BB1F9C">
        <w:rPr>
          <w:rFonts w:ascii="Calibri Light" w:hAnsi="Calibri Light" w:cs="Calibri Light"/>
          <w:i/>
          <w:iCs/>
          <w:sz w:val="20"/>
          <w:szCs w:val="20"/>
        </w:rPr>
        <w:t>Ville, Rail et Transports</w:t>
      </w:r>
      <w:r w:rsidRPr="00BB1F9C">
        <w:rPr>
          <w:rFonts w:ascii="Calibri Light" w:hAnsi="Calibri Light" w:cs="Calibri Light"/>
          <w:sz w:val="20"/>
          <w:szCs w:val="20"/>
        </w:rPr>
        <w:t>, 636, pp60-61.</w:t>
      </w:r>
    </w:p>
    <w:p w14:paraId="3F4CB6F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(2020) La logistique, une activité urbaine qui passe au premier plan. Note pour Terra Nova, </w:t>
      </w:r>
      <w:hyperlink r:id="rId34" w:history="1">
        <w:r w:rsidRPr="00BB1F9C">
          <w:rPr>
            <w:rStyle w:val="Lienhypertexte"/>
            <w:rFonts w:ascii="Calibri Light" w:hAnsi="Calibri Light" w:cs="Calibri Light"/>
            <w:sz w:val="20"/>
            <w:szCs w:val="20"/>
            <w:u w:val="none"/>
          </w:rPr>
          <w:t>http://tnova.fr/notes/la-logistique-une-activite-urbaine-qui-passe-au-premier-plan</w:t>
        </w:r>
      </w:hyperlink>
    </w:p>
    <w:p w14:paraId="7D1411F8" w14:textId="77777777" w:rsidR="00EE6AE2" w:rsidRPr="00BB1F9C" w:rsidRDefault="00EE6AE2" w:rsidP="00EE6AE2">
      <w:pPr>
        <w:spacing w:before="120"/>
        <w:jc w:val="both"/>
        <w:rPr>
          <w:rFonts w:ascii="Calibri Light" w:hAnsi="Calibri Light" w:cs="Calibri Light"/>
          <w:sz w:val="20"/>
          <w:szCs w:val="20"/>
        </w:rPr>
      </w:pPr>
      <w:r w:rsidRPr="00BB1F9C">
        <w:rPr>
          <w:rStyle w:val="Lienhypertexte"/>
          <w:rFonts w:ascii="Calibri Light" w:hAnsi="Calibri Light" w:cs="Calibri Light"/>
          <w:color w:val="auto"/>
          <w:sz w:val="20"/>
          <w:szCs w:val="20"/>
          <w:u w:val="none"/>
        </w:rPr>
        <w:t xml:space="preserve">Dablanc, L. (2019) Les interventions encore timides des villes européennes, tour d’horizon des outils pour réguler la logistique urbaine. </w:t>
      </w:r>
      <w:r w:rsidRPr="00BB1F9C">
        <w:rPr>
          <w:rStyle w:val="Lienhypertexte"/>
          <w:rFonts w:ascii="Calibri Light" w:hAnsi="Calibri Light" w:cs="Calibri Light"/>
          <w:i/>
          <w:iCs/>
          <w:color w:val="auto"/>
          <w:sz w:val="20"/>
          <w:szCs w:val="20"/>
          <w:u w:val="none"/>
        </w:rPr>
        <w:t>Urbanisme</w:t>
      </w:r>
      <w:r w:rsidRPr="00BB1F9C">
        <w:rPr>
          <w:rStyle w:val="Lienhypertexte"/>
          <w:rFonts w:ascii="Calibri Light" w:hAnsi="Calibri Light" w:cs="Calibri Light"/>
          <w:color w:val="auto"/>
          <w:sz w:val="20"/>
          <w:szCs w:val="20"/>
          <w:u w:val="none"/>
        </w:rPr>
        <w:t>, 143, pp35-38.</w:t>
      </w:r>
    </w:p>
    <w:p w14:paraId="06025B0C"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(2019) Enjeux numériques de la logistique urbaine. Annales des Mines, enjeux numériques n°7, septembre.</w:t>
      </w:r>
    </w:p>
    <w:p w14:paraId="236B89E4"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and Schafer, V. (2019) Avant-propos. </w:t>
      </w:r>
      <w:r w:rsidRPr="00BB1F9C">
        <w:rPr>
          <w:rFonts w:ascii="Calibri Light" w:hAnsi="Calibri Light" w:cs="Calibri Light"/>
          <w:sz w:val="20"/>
          <w:szCs w:val="20"/>
          <w:lang w:val="en-US"/>
        </w:rPr>
        <w:t>Flux, 1(115), p.1.</w:t>
      </w:r>
    </w:p>
    <w:p w14:paraId="6F95C1F2"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and Browne, M. (2019) Introduction to special section on logistics sprawl. </w:t>
      </w:r>
      <w:r w:rsidRPr="00BB1F9C">
        <w:rPr>
          <w:rFonts w:ascii="Calibri Light" w:hAnsi="Calibri Light" w:cs="Calibri Light"/>
          <w:sz w:val="20"/>
          <w:szCs w:val="20"/>
        </w:rPr>
        <w:t xml:space="preserve">Journal of Transport Geography. </w:t>
      </w:r>
      <w:hyperlink r:id="rId35" w:tgtFrame="_blank" w:tooltip="Persistent link using digital object identifier" w:history="1">
        <w:r w:rsidRPr="00BB1F9C">
          <w:rPr>
            <w:rStyle w:val="Lienhypertexte"/>
            <w:rFonts w:ascii="Calibri Light" w:hAnsi="Calibri Light" w:cs="Calibri Light"/>
            <w:color w:val="007398"/>
            <w:sz w:val="20"/>
            <w:szCs w:val="20"/>
            <w:u w:val="none"/>
          </w:rPr>
          <w:t>https://doi.org/10.1016/j.jtrangeo.2019.01.010</w:t>
        </w:r>
      </w:hyperlink>
      <w:r w:rsidRPr="00BB1F9C">
        <w:rPr>
          <w:rFonts w:ascii="Calibri Light" w:hAnsi="Calibri Light" w:cs="Calibri Light"/>
          <w:sz w:val="20"/>
          <w:szCs w:val="20"/>
        </w:rPr>
        <w:t>.</w:t>
      </w:r>
    </w:p>
    <w:p w14:paraId="5F3E641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(2019) Hyperlieux mobiles de la logistiques, Institut de la Ville en Mouvement </w:t>
      </w:r>
      <w:hyperlink r:id="rId36" w:history="1">
        <w:r w:rsidRPr="00BB1F9C">
          <w:rPr>
            <w:rStyle w:val="Lienhypertexte"/>
            <w:rFonts w:ascii="Calibri Light" w:hAnsi="Calibri Light" w:cs="Calibri Light"/>
            <w:sz w:val="20"/>
            <w:szCs w:val="20"/>
            <w:u w:val="none"/>
          </w:rPr>
          <w:t>https://www.mobilehyperplaces.com/single-post/2019/03/28/The-new-mobile-logistics-hyperplaces</w:t>
        </w:r>
      </w:hyperlink>
    </w:p>
    <w:p w14:paraId="7793887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(2018) Nouvelles livraisons urbaines à la demande : qu’en disent la loi et la jurisprudence ? </w:t>
      </w:r>
      <w:r w:rsidRPr="00BB1F9C">
        <w:rPr>
          <w:rFonts w:ascii="Calibri Light" w:hAnsi="Calibri Light" w:cs="Calibri Light"/>
          <w:i/>
          <w:iCs/>
          <w:sz w:val="20"/>
          <w:szCs w:val="20"/>
        </w:rPr>
        <w:t>Transports, Infrastructures et Mobilité</w:t>
      </w:r>
      <w:r w:rsidRPr="00BB1F9C">
        <w:rPr>
          <w:rFonts w:ascii="Calibri Light" w:hAnsi="Calibri Light" w:cs="Calibri Light"/>
          <w:sz w:val="20"/>
          <w:szCs w:val="20"/>
        </w:rPr>
        <w:t>, 510, 44-46.</w:t>
      </w:r>
    </w:p>
    <w:p w14:paraId="71E75EEC"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color w:val="000000"/>
          <w:sz w:val="20"/>
          <w:szCs w:val="20"/>
          <w:shd w:val="clear" w:color="auto" w:fill="FFFFFF"/>
        </w:rPr>
        <w:t>Dablanc, L., Savy, M., Veltz, P. (2017) D</w:t>
      </w:r>
      <w:r w:rsidRPr="00BB1F9C">
        <w:rPr>
          <w:rFonts w:ascii="Calibri Light" w:hAnsi="Calibri Light" w:cs="Calibri Light"/>
          <w:sz w:val="20"/>
          <w:szCs w:val="20"/>
        </w:rPr>
        <w:t xml:space="preserve">es marchandises dans la ville : un enjeu social, environnemental et économique majeur. </w:t>
      </w:r>
      <w:r w:rsidRPr="00BB1F9C">
        <w:rPr>
          <w:rFonts w:ascii="Calibri Light" w:hAnsi="Calibri Light" w:cs="Calibri Light"/>
          <w:color w:val="000000"/>
          <w:sz w:val="20"/>
          <w:szCs w:val="20"/>
          <w:shd w:val="clear" w:color="auto" w:fill="FFFFFF"/>
        </w:rPr>
        <w:t>Transports, n°504, pp. 5-19.</w:t>
      </w:r>
    </w:p>
    <w:p w14:paraId="54318356" w14:textId="77777777" w:rsidR="00EE6AE2" w:rsidRPr="00BB1F9C" w:rsidRDefault="00EE6AE2" w:rsidP="00EE6AE2">
      <w:pPr>
        <w:pStyle w:val="Sansinterligne"/>
        <w:spacing w:before="120"/>
        <w:jc w:val="both"/>
        <w:rPr>
          <w:rFonts w:ascii="Calibri Light" w:hAnsi="Calibri Light" w:cs="Calibri Light"/>
          <w:sz w:val="20"/>
          <w:szCs w:val="20"/>
        </w:rPr>
      </w:pPr>
      <w:r w:rsidRPr="00BB1F9C">
        <w:rPr>
          <w:rFonts w:ascii="Calibri Light" w:hAnsi="Calibri Light" w:cs="Calibri Light"/>
          <w:sz w:val="20"/>
          <w:szCs w:val="20"/>
        </w:rPr>
        <w:t>Dablanc, L., Savy, M., Veltz, P., Culoz, A., Vincent, M. (2017) Des marchandises dans la ville. Rapport Terra Nova, juin 2017, 113p.</w:t>
      </w:r>
    </w:p>
    <w:p w14:paraId="0A8860F9"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color w:val="000000"/>
          <w:sz w:val="20"/>
          <w:szCs w:val="20"/>
          <w:shd w:val="clear" w:color="auto" w:fill="FFFFFF"/>
        </w:rPr>
        <w:t>Dablanc, L. (2017) Les livraisons instantanées. Dossier logistique urbaine, TEC Mobilité Intelligente n°233.</w:t>
      </w:r>
    </w:p>
    <w:p w14:paraId="2CFCE50F"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Bonnafous, A. &amp; Dablanc, L. (2017) Marchandises en ville et logistique urbaine : de l’ignorance à l’action. Transports, n°500, pp. 20-24.</w:t>
      </w:r>
    </w:p>
    <w:p w14:paraId="7CEC378E" w14:textId="77777777" w:rsidR="00EE6AE2" w:rsidRPr="00BB1F9C" w:rsidRDefault="00EE6AE2" w:rsidP="00EE6AE2">
      <w:pPr>
        <w:pStyle w:val="PrformatHTML"/>
        <w:spacing w:before="120"/>
        <w:jc w:val="both"/>
        <w:rPr>
          <w:rFonts w:ascii="Calibri Light" w:hAnsi="Calibri Light" w:cs="Calibri Light"/>
        </w:rPr>
      </w:pPr>
      <w:r w:rsidRPr="00BB1F9C">
        <w:rPr>
          <w:rFonts w:ascii="Calibri Light" w:hAnsi="Calibri Light" w:cs="Calibri Light"/>
        </w:rPr>
        <w:t>Dablanc, L. (2014) “Etalement logistique” à Atlanta et Los Angeles. Transports, n°483, pp. 5-19.</w:t>
      </w:r>
    </w:p>
    <w:p w14:paraId="0D1C2AE4" w14:textId="77777777" w:rsidR="00EE6AE2" w:rsidRPr="00BB1F9C" w:rsidRDefault="00EE6AE2" w:rsidP="00EE6AE2">
      <w:pPr>
        <w:pStyle w:val="PrformatHTML"/>
        <w:spacing w:before="120"/>
        <w:jc w:val="both"/>
        <w:rPr>
          <w:rFonts w:ascii="Calibri Light" w:hAnsi="Calibri Light" w:cs="Calibri Light"/>
        </w:rPr>
      </w:pPr>
      <w:r w:rsidRPr="00BB1F9C">
        <w:rPr>
          <w:rFonts w:ascii="Calibri Light" w:hAnsi="Calibri Light" w:cs="Calibri Light"/>
        </w:rPr>
        <w:t xml:space="preserve">Morganti, E. and Dablanc, L. (2013) </w:t>
      </w:r>
      <w:r w:rsidRPr="00BB1F9C">
        <w:rPr>
          <w:rFonts w:ascii="Calibri Light" w:eastAsiaTheme="minorHAnsi" w:hAnsi="Calibri Light" w:cs="Calibri Light"/>
        </w:rPr>
        <w:t>Les véhicules électriques pour le transport de fret urbain. Transport, Environnement, Circulation 220, octobre-décembre</w:t>
      </w:r>
    </w:p>
    <w:p w14:paraId="0CA61A50"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rPr>
        <w:t xml:space="preserve">Dablanc, L., 2013, “Une grande oubliée, la logistique”. In Seura, Les rendez-vous de la mégapole, AIGP2 saison 2. </w:t>
      </w:r>
      <w:r w:rsidRPr="00BB1F9C">
        <w:rPr>
          <w:rFonts w:ascii="Calibri Light" w:hAnsi="Calibri Light" w:cs="Calibri Light"/>
          <w:lang w:val="en-US"/>
        </w:rPr>
        <w:t>Atelier international du Grand Paris, pp. 13-32.</w:t>
      </w:r>
    </w:p>
    <w:p w14:paraId="5B4C2C5A" w14:textId="7777777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t>Giuliano, G. and Dablanc, L. (2013) Approaches to Managing Freight in Metropolitan Areas. White Paper for City Logistics Research: A Trans-Atlantic Perspective, EU-US Transportation Research Symposium No. 1, Transportation Research Board, May 30-31, Washington DC.</w:t>
      </w:r>
    </w:p>
    <w:p w14:paraId="144E68DE" w14:textId="47DBF017" w:rsidR="00EE6AE2" w:rsidRPr="00BB1F9C" w:rsidRDefault="00EE6AE2" w:rsidP="00EE6AE2">
      <w:pPr>
        <w:pStyle w:val="PrformatHTML"/>
        <w:spacing w:before="120"/>
        <w:jc w:val="both"/>
        <w:rPr>
          <w:rFonts w:ascii="Calibri Light" w:hAnsi="Calibri Light" w:cs="Calibri Light"/>
          <w:lang w:val="en-US"/>
        </w:rPr>
      </w:pPr>
      <w:r w:rsidRPr="00BB1F9C">
        <w:rPr>
          <w:rFonts w:ascii="Calibri Light" w:hAnsi="Calibri Light" w:cs="Calibri Light"/>
          <w:lang w:val="en-US"/>
        </w:rPr>
        <w:lastRenderedPageBreak/>
        <w:t xml:space="preserve">Dablanc, L. (2013) Logistics sprawl in Paris, Atlanta and Los Angeles, pp. 70-79 in Volvo Research </w:t>
      </w:r>
      <w:r w:rsidR="00A8598E" w:rsidRPr="00BB1F9C">
        <w:rPr>
          <w:rFonts w:ascii="Calibri Light" w:hAnsi="Calibri Light" w:cs="Calibri Light"/>
          <w:lang w:val="en-US"/>
        </w:rPr>
        <w:t>a</w:t>
      </w:r>
      <w:r w:rsidRPr="00BB1F9C">
        <w:rPr>
          <w:rFonts w:ascii="Calibri Light" w:hAnsi="Calibri Light" w:cs="Calibri Light"/>
          <w:lang w:val="en-US"/>
        </w:rPr>
        <w:t xml:space="preserve">nd Educational Foundations, Urban Freight for Livable Cities, How to Deal with Collaboration and Trade-Offs, VREF, </w:t>
      </w:r>
      <w:r w:rsidR="00D36FE5" w:rsidRPr="00BB1F9C">
        <w:rPr>
          <w:rFonts w:ascii="Calibri Light" w:hAnsi="Calibri Light" w:cs="Calibri Light"/>
          <w:lang w:val="en-US"/>
        </w:rPr>
        <w:t>Gothenburg.</w:t>
      </w:r>
      <w:r w:rsidRPr="00BB1F9C">
        <w:rPr>
          <w:rFonts w:ascii="Calibri Light" w:hAnsi="Calibri Light" w:cs="Calibri Light"/>
          <w:lang w:val="en-US"/>
        </w:rPr>
        <w:t>. http://www.vref.se/download/18.11165b2c13cf48416de7e59/FUT-Urban-Freigth-Webb_low.pdf</w:t>
      </w:r>
    </w:p>
    <w:p w14:paraId="1F19BCE8" w14:textId="1FC5FDD6"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(Ed) (2011) City Logistics Best Practices: </w:t>
      </w:r>
      <w:r w:rsidR="000606A1" w:rsidRPr="00BB1F9C">
        <w:rPr>
          <w:rFonts w:ascii="Calibri Light" w:hAnsi="Calibri Light" w:cs="Calibri Light"/>
          <w:sz w:val="20"/>
          <w:szCs w:val="20"/>
          <w:lang w:val="en-US"/>
        </w:rPr>
        <w:t>A</w:t>
      </w:r>
      <w:r w:rsidRPr="00BB1F9C">
        <w:rPr>
          <w:rFonts w:ascii="Calibri Light" w:hAnsi="Calibri Light" w:cs="Calibri Light"/>
          <w:sz w:val="20"/>
          <w:szCs w:val="20"/>
          <w:lang w:val="en-US"/>
        </w:rPr>
        <w:t xml:space="preserve"> Handbook for Authorities, 272p. www.sugarlogistics.eu/pliki/handbook.pdf</w:t>
      </w:r>
    </w:p>
    <w:p w14:paraId="3970C2DC"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(2011) City Logistics: Urbanization and Road Freight Traffic Challenges. In DHL, Urbanization Report, pp. 35-38. http://www.dhl.com/en/about_us/logistics_insights/insighton_urbanization.html</w:t>
      </w:r>
    </w:p>
    <w:p w14:paraId="35F03CB4" w14:textId="77777777" w:rsidR="00EE6AE2" w:rsidRPr="00BB1F9C" w:rsidRDefault="00EE6AE2" w:rsidP="00EE6AE2">
      <w:pPr>
        <w:pStyle w:val="PrformatHTML"/>
        <w:spacing w:before="120"/>
        <w:jc w:val="both"/>
        <w:rPr>
          <w:rFonts w:ascii="Calibri Light" w:hAnsi="Calibri Light" w:cs="Calibri Light"/>
        </w:rPr>
      </w:pPr>
      <w:r w:rsidRPr="00BB1F9C">
        <w:rPr>
          <w:rFonts w:ascii="Calibri Light" w:hAnsi="Calibri Light" w:cs="Calibri Light"/>
          <w:lang w:val="en-US"/>
        </w:rPr>
        <w:t xml:space="preserve">Buckwalter-Berkooz, C. and L. Dablanc (2011) Shifting Gears: European cities are using carrots and sticks to manage urban freight deliveries. </w:t>
      </w:r>
      <w:r w:rsidRPr="00BB1F9C">
        <w:rPr>
          <w:rFonts w:ascii="Calibri Light" w:hAnsi="Calibri Light" w:cs="Calibri Light"/>
        </w:rPr>
        <w:t>Planning, May-June, pp. 23-27.</w:t>
      </w:r>
    </w:p>
    <w:p w14:paraId="5C558381"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(2010) Les vicissitudes du fret ferroviaire, Pour la science, rubrique Développement durable, August.</w:t>
      </w:r>
    </w:p>
    <w:p w14:paraId="57A2DBF4" w14:textId="77777777" w:rsidR="00EE6AE2" w:rsidRPr="00BB1F9C" w:rsidRDefault="00EE6AE2" w:rsidP="00EE6AE2">
      <w:pPr>
        <w:widowControl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(2010) Urban logistics case study – Paris case. Report for TURBLOG (European Commission)</w:t>
      </w:r>
      <w:hyperlink r:id="rId37" w:history="1">
        <w:r w:rsidRPr="00BB1F9C">
          <w:rPr>
            <w:rFonts w:ascii="Calibri Light" w:hAnsi="Calibri Light" w:cs="Calibri Light"/>
            <w:sz w:val="20"/>
            <w:szCs w:val="20"/>
            <w:lang w:val="en-US"/>
          </w:rPr>
          <w:t>http://www.inovamais.pt/turblog/case_studies/paris.pdf</w:t>
        </w:r>
      </w:hyperlink>
    </w:p>
    <w:p w14:paraId="1DDD15A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Bossin, P., Dablanc, L., Diziain, D., Levifve, H., Ripert, C., Savy, M. (2009) Compte rendu de visite à Tokyo sur le transport de marchandises. Rapport INNOFRET au Prédit.</w:t>
      </w:r>
    </w:p>
    <w:p w14:paraId="459484BB"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(2009) Marchandises en ville, comment réduire les impacts environnementaux, in INRETS Sur nos territoires… l’éco-mobilité, 25 ans de recherche à l’INRETS, Les collections de l’INRETS, vol2, pp. 74-78.</w:t>
      </w:r>
    </w:p>
    <w:p w14:paraId="6DB4C456"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(2008) Transport de marchandises en ville, défis économiques et environnementaux, enjeux de régulation, Le Moniteur de la mobilité, n°2008/04, pp 21-25.</w:t>
      </w:r>
    </w:p>
    <w:p w14:paraId="4ADCFF3E"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(2008) Variation du prix des carburants : quels impacts sur la mobilité urbaine des marchandises ? Transports, n°451, September-October, pp.</w:t>
      </w:r>
    </w:p>
    <w:p w14:paraId="1B38CBDC" w14:textId="77777777" w:rsidR="00EE6AE2" w:rsidRPr="00BB1F9C" w:rsidRDefault="00EE6AE2" w:rsidP="00EE6AE2">
      <w:pPr>
        <w:pStyle w:val="Corpsdetexte"/>
        <w:spacing w:before="120" w:after="0"/>
        <w:jc w:val="both"/>
        <w:rPr>
          <w:rFonts w:ascii="Calibri Light" w:hAnsi="Calibri Light" w:cs="Calibri Light"/>
          <w:sz w:val="20"/>
          <w:szCs w:val="20"/>
        </w:rPr>
      </w:pPr>
      <w:r w:rsidRPr="00BB1F9C">
        <w:rPr>
          <w:rFonts w:ascii="Calibri Light" w:hAnsi="Calibri Light" w:cs="Calibri Light"/>
          <w:sz w:val="20"/>
          <w:szCs w:val="20"/>
        </w:rPr>
        <w:t>Dablanc L. and JP Orfeuil (2007) Quand travail et loisirs sont dans la rue… Article pour le Séminaire de l’Institut pour la ville en mouvement Les métiers du mouvement et l’économie de la ville, June, Paris</w:t>
      </w:r>
    </w:p>
    <w:p w14:paraId="6CF184B2"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(2007) Evolution des mobilités du travail suite à l’introduction d’espaces logistiques urbains, Les expériences de Chronopost et Schindler à Paris, Article pour le Séminaire de l’Institut pour la ville en mouvement Les métiers du mouvement et l’économie de la ville, June 2007, Paris</w:t>
      </w:r>
    </w:p>
    <w:p w14:paraId="087C8F56" w14:textId="1028090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(2007) Qualité de l’air et transport de marchandises : les villes peuvent agir</w:t>
      </w:r>
      <w:r w:rsidR="00BD3DD2" w:rsidRPr="00BB1F9C">
        <w:rPr>
          <w:rFonts w:ascii="Calibri Light" w:hAnsi="Calibri Light" w:cs="Calibri Light"/>
          <w:sz w:val="20"/>
          <w:szCs w:val="20"/>
        </w:rPr>
        <w:t xml:space="preserve">. </w:t>
      </w:r>
      <w:r w:rsidRPr="00BB1F9C">
        <w:rPr>
          <w:rFonts w:ascii="Calibri Light" w:hAnsi="Calibri Light" w:cs="Calibri Light"/>
          <w:sz w:val="20"/>
          <w:szCs w:val="20"/>
        </w:rPr>
        <w:t>Fiche</w:t>
      </w:r>
      <w:r w:rsidR="00BD3DD2" w:rsidRPr="00BB1F9C">
        <w:rPr>
          <w:rFonts w:ascii="Calibri Light" w:hAnsi="Calibri Light" w:cs="Calibri Light"/>
          <w:sz w:val="20"/>
          <w:szCs w:val="20"/>
        </w:rPr>
        <w:t xml:space="preserve"> </w:t>
      </w:r>
      <w:r w:rsidRPr="00BB1F9C">
        <w:rPr>
          <w:rFonts w:ascii="Calibri Light" w:hAnsi="Calibri Light" w:cs="Calibri Light"/>
          <w:sz w:val="20"/>
          <w:szCs w:val="20"/>
        </w:rPr>
        <w:t>d’actualité scientifique de l’INRETS spécial Grenelle environnement, n°4.</w:t>
      </w:r>
    </w:p>
    <w:p w14:paraId="2D9394A9" w14:textId="4CA23FDE"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(2007), Les dessertes locales de fret ferroviaire : premiers constats d’une recherche en cours, Transports, n°441</w:t>
      </w:r>
      <w:r w:rsidR="00220AA7" w:rsidRPr="00BB1F9C">
        <w:rPr>
          <w:rFonts w:ascii="Calibri Light" w:hAnsi="Calibri Light" w:cs="Calibri Light"/>
          <w:sz w:val="20"/>
          <w:szCs w:val="20"/>
        </w:rPr>
        <w:t>.</w:t>
      </w:r>
    </w:p>
    <w:p w14:paraId="11BAD6A3"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(2007) Les dessertes locales de fret ferroviaire ont-elles un intérêt ? Revue R&amp;E, n°7, p. 20.</w:t>
      </w:r>
    </w:p>
    <w:p w14:paraId="47C8EA61"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(2006) L’Ile de France face au fret, Infrastructures &amp; Mobilité, n°62, pp 21-22.</w:t>
      </w:r>
    </w:p>
    <w:p w14:paraId="01D469C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(2005) Les transports de marchandises. Pratiques urbaines de consommation et effets des transports de marchandises sur la vie urbaine. Pouvoirs Locaux, n°66 III/2005.</w:t>
      </w:r>
    </w:p>
    <w:p w14:paraId="4CEB99CA" w14:textId="2CBF3001" w:rsidR="00EE6AE2" w:rsidRPr="00BB1F9C" w:rsidRDefault="00EE6AE2" w:rsidP="00935255">
      <w:pPr>
        <w:pStyle w:val="Retraitcorpsdetexte"/>
        <w:widowControl w:val="0"/>
        <w:spacing w:before="120" w:after="0"/>
        <w:ind w:left="0"/>
        <w:jc w:val="both"/>
        <w:rPr>
          <w:rFonts w:ascii="Calibri Light" w:hAnsi="Calibri Light" w:cs="Calibri Light"/>
          <w:sz w:val="20"/>
          <w:szCs w:val="20"/>
        </w:rPr>
      </w:pPr>
      <w:r w:rsidRPr="00BB1F9C">
        <w:rPr>
          <w:rFonts w:ascii="Calibri Light" w:hAnsi="Calibri Light" w:cs="Calibri Light"/>
          <w:sz w:val="20"/>
          <w:szCs w:val="20"/>
        </w:rPr>
        <w:t>Dablanc, L.</w:t>
      </w:r>
      <w:r w:rsidR="00935255" w:rsidRPr="00BB1F9C">
        <w:rPr>
          <w:rFonts w:ascii="Calibri Light" w:hAnsi="Calibri Light" w:cs="Calibri Light"/>
          <w:sz w:val="20"/>
          <w:szCs w:val="20"/>
        </w:rPr>
        <w:t>,</w:t>
      </w:r>
      <w:r w:rsidRPr="00BB1F9C">
        <w:rPr>
          <w:rFonts w:ascii="Calibri Light" w:hAnsi="Calibri Light" w:cs="Calibri Light"/>
          <w:sz w:val="20"/>
          <w:szCs w:val="20"/>
        </w:rPr>
        <w:t xml:space="preserve"> Bauchet, S. (2003) Fret urbain, les expériences européennes passées au crible, Techni.Cités n°55 23 septembre.</w:t>
      </w:r>
    </w:p>
    <w:p w14:paraId="0577BCB2" w14:textId="4330A831" w:rsidR="00EE6AE2" w:rsidRPr="00BB1F9C" w:rsidRDefault="00EE6AE2" w:rsidP="00935255">
      <w:pPr>
        <w:widowControl w:val="0"/>
        <w:tabs>
          <w:tab w:val="left" w:pos="0"/>
        </w:tabs>
        <w:spacing w:before="120"/>
        <w:jc w:val="both"/>
        <w:rPr>
          <w:rFonts w:ascii="Calibri Light" w:hAnsi="Calibri Light" w:cs="Calibri Light"/>
          <w:sz w:val="20"/>
          <w:szCs w:val="20"/>
        </w:rPr>
      </w:pPr>
      <w:r w:rsidRPr="00BB1F9C">
        <w:rPr>
          <w:rFonts w:ascii="Calibri Light" w:hAnsi="Calibri Light" w:cs="Calibri Light"/>
          <w:sz w:val="20"/>
          <w:szCs w:val="20"/>
        </w:rPr>
        <w:t>Dablanc, L.</w:t>
      </w:r>
      <w:r w:rsidR="00935255" w:rsidRPr="00BB1F9C">
        <w:rPr>
          <w:rFonts w:ascii="Calibri Light" w:hAnsi="Calibri Light" w:cs="Calibri Light"/>
          <w:sz w:val="20"/>
          <w:szCs w:val="20"/>
        </w:rPr>
        <w:t>,</w:t>
      </w:r>
      <w:r w:rsidRPr="00BB1F9C">
        <w:rPr>
          <w:rFonts w:ascii="Calibri Light" w:hAnsi="Calibri Light" w:cs="Calibri Light"/>
          <w:sz w:val="20"/>
          <w:szCs w:val="20"/>
        </w:rPr>
        <w:t xml:space="preserve"> Patier, D. (2001) Les rythmes urbains des marchandises, Transport Environnement Circulation, n°166, pp 2-14.</w:t>
      </w:r>
    </w:p>
    <w:p w14:paraId="5D8EA8C4" w14:textId="6F39BB4C" w:rsidR="00EE6AE2" w:rsidRPr="00BB1F9C" w:rsidRDefault="00EE6AE2" w:rsidP="00EE6AE2">
      <w:pPr>
        <w:tabs>
          <w:tab w:val="left" w:pos="0"/>
        </w:tabs>
        <w:spacing w:before="120"/>
        <w:jc w:val="both"/>
        <w:rPr>
          <w:rFonts w:ascii="Calibri Light" w:hAnsi="Calibri Light" w:cs="Calibri Light"/>
          <w:sz w:val="20"/>
          <w:szCs w:val="20"/>
        </w:rPr>
      </w:pPr>
      <w:r w:rsidRPr="00BB1F9C">
        <w:rPr>
          <w:rFonts w:ascii="Calibri Light" w:hAnsi="Calibri Light" w:cs="Calibri Light"/>
          <w:sz w:val="20"/>
          <w:szCs w:val="20"/>
        </w:rPr>
        <w:t>Dablanc, L.</w:t>
      </w:r>
      <w:r w:rsidR="00B136FE" w:rsidRPr="00BB1F9C">
        <w:rPr>
          <w:rFonts w:ascii="Calibri Light" w:hAnsi="Calibri Light" w:cs="Calibri Light"/>
          <w:sz w:val="20"/>
          <w:szCs w:val="20"/>
        </w:rPr>
        <w:t>,</w:t>
      </w:r>
      <w:r w:rsidRPr="00BB1F9C">
        <w:rPr>
          <w:rFonts w:ascii="Calibri Light" w:hAnsi="Calibri Light" w:cs="Calibri Light"/>
          <w:sz w:val="20"/>
          <w:szCs w:val="20"/>
        </w:rPr>
        <w:t xml:space="preserve"> Routhier, J.L. (1996) Mouvements des marchandises en ville, Urbanisme, Paris, 289</w:t>
      </w:r>
      <w:r w:rsidR="001C06C5">
        <w:rPr>
          <w:rFonts w:ascii="Calibri Light" w:hAnsi="Calibri Light" w:cs="Calibri Light"/>
          <w:sz w:val="20"/>
          <w:szCs w:val="20"/>
        </w:rPr>
        <w:t>,</w:t>
      </w:r>
      <w:r w:rsidRPr="00BB1F9C">
        <w:rPr>
          <w:rFonts w:ascii="Calibri Light" w:hAnsi="Calibri Light" w:cs="Calibri Light"/>
          <w:sz w:val="20"/>
          <w:szCs w:val="20"/>
        </w:rPr>
        <w:t>78.</w:t>
      </w:r>
    </w:p>
    <w:p w14:paraId="606BAC0F" w14:textId="6B9B3B01" w:rsidR="00EE6AE2" w:rsidRPr="00BB1F9C" w:rsidRDefault="00EE6AE2" w:rsidP="00E64443">
      <w:pPr>
        <w:tabs>
          <w:tab w:val="left" w:pos="0"/>
        </w:tabs>
        <w:spacing w:before="120"/>
        <w:jc w:val="both"/>
        <w:rPr>
          <w:rFonts w:ascii="Calibri Light" w:hAnsi="Calibri Light" w:cs="Calibri Light"/>
          <w:sz w:val="20"/>
          <w:szCs w:val="20"/>
        </w:rPr>
      </w:pPr>
      <w:r w:rsidRPr="00BB1F9C">
        <w:rPr>
          <w:rFonts w:ascii="Calibri Light" w:hAnsi="Calibri Light" w:cs="Calibri Light"/>
          <w:sz w:val="20"/>
          <w:szCs w:val="20"/>
        </w:rPr>
        <w:t>Dablanc, L.</w:t>
      </w:r>
      <w:r w:rsidR="00B136FE" w:rsidRPr="00BB1F9C">
        <w:rPr>
          <w:rFonts w:ascii="Calibri Light" w:hAnsi="Calibri Light" w:cs="Calibri Light"/>
          <w:sz w:val="20"/>
          <w:szCs w:val="20"/>
        </w:rPr>
        <w:t>,</w:t>
      </w:r>
      <w:r w:rsidRPr="00BB1F9C">
        <w:rPr>
          <w:rFonts w:ascii="Calibri Light" w:hAnsi="Calibri Light" w:cs="Calibri Light"/>
          <w:sz w:val="20"/>
          <w:szCs w:val="20"/>
        </w:rPr>
        <w:t xml:space="preserve"> Massé, F. (1996) Les centres de distribution urbaine : un tableau comparatif, Transports Urbains</w:t>
      </w:r>
      <w:r w:rsidR="00882076">
        <w:rPr>
          <w:rFonts w:ascii="Calibri Light" w:hAnsi="Calibri Light" w:cs="Calibri Light"/>
          <w:sz w:val="20"/>
          <w:szCs w:val="20"/>
        </w:rPr>
        <w:t xml:space="preserve">, </w:t>
      </w:r>
      <w:r w:rsidRPr="00BB1F9C">
        <w:rPr>
          <w:rFonts w:ascii="Calibri Light" w:hAnsi="Calibri Light" w:cs="Calibri Light"/>
          <w:sz w:val="20"/>
          <w:szCs w:val="20"/>
        </w:rPr>
        <w:t>91, 15-21.</w:t>
      </w:r>
    </w:p>
    <w:p w14:paraId="1DB49F2E" w14:textId="77777777" w:rsidR="00EE6AE2" w:rsidRPr="004E4B41" w:rsidRDefault="00EE6AE2" w:rsidP="00EE6AE2">
      <w:pPr>
        <w:keepNext/>
        <w:spacing w:before="120"/>
        <w:jc w:val="both"/>
        <w:rPr>
          <w:rFonts w:ascii="Calibri Light" w:hAnsi="Calibri Light" w:cs="Calibri Light"/>
          <w:b/>
          <w:bCs/>
          <w:sz w:val="20"/>
          <w:szCs w:val="20"/>
        </w:rPr>
      </w:pPr>
      <w:r w:rsidRPr="004E4B41">
        <w:rPr>
          <w:rFonts w:ascii="Calibri Light" w:hAnsi="Calibri Light" w:cs="Calibri Light"/>
          <w:b/>
          <w:bCs/>
          <w:sz w:val="20"/>
          <w:szCs w:val="20"/>
        </w:rPr>
        <w:t>Communications in academic conferences</w:t>
      </w:r>
    </w:p>
    <w:p w14:paraId="5DB876B8" w14:textId="0B1F8843" w:rsidR="00A87DE0" w:rsidRPr="004E4B41" w:rsidRDefault="00A87DE0" w:rsidP="009E63B3">
      <w:pPr>
        <w:spacing w:before="120"/>
        <w:jc w:val="both"/>
        <w:rPr>
          <w:rFonts w:ascii="Calibri Light" w:hAnsi="Calibri Light" w:cs="Calibri Light"/>
          <w:sz w:val="20"/>
          <w:szCs w:val="20"/>
          <w:lang w:val="en-US"/>
        </w:rPr>
      </w:pPr>
      <w:r w:rsidRPr="00A87DE0">
        <w:rPr>
          <w:rFonts w:ascii="Calibri Light" w:hAnsi="Calibri Light" w:cs="Calibri Light"/>
          <w:sz w:val="20"/>
          <w:szCs w:val="20"/>
        </w:rPr>
        <w:t>Dablanc, L., Beziat, A. (2025) La pertinence des politiques locales sur le e-commerce et ses mobilités</w:t>
      </w:r>
      <w:r>
        <w:rPr>
          <w:rFonts w:ascii="Calibri Light" w:hAnsi="Calibri Light" w:cs="Calibri Light"/>
          <w:sz w:val="20"/>
          <w:szCs w:val="20"/>
        </w:rPr>
        <w:t xml:space="preserve">. </w:t>
      </w:r>
      <w:r w:rsidR="009029CA" w:rsidRPr="004E4B41">
        <w:rPr>
          <w:rFonts w:ascii="Calibri Light" w:hAnsi="Calibri Light" w:cs="Calibri Light"/>
          <w:sz w:val="20"/>
          <w:szCs w:val="20"/>
          <w:lang w:val="en-US"/>
        </w:rPr>
        <w:t>Rencontres Francophones Transport Mobilité, Dunkerque, 19 juin.</w:t>
      </w:r>
    </w:p>
    <w:p w14:paraId="4010ED75" w14:textId="32A421FB" w:rsidR="00104452" w:rsidRDefault="00104452" w:rsidP="009E63B3">
      <w:pPr>
        <w:spacing w:before="120"/>
        <w:jc w:val="both"/>
        <w:rPr>
          <w:rFonts w:ascii="Calibri Light" w:hAnsi="Calibri Light" w:cs="Calibri Light"/>
          <w:sz w:val="20"/>
          <w:szCs w:val="20"/>
          <w:lang w:val="en-US"/>
        </w:rPr>
      </w:pPr>
      <w:r w:rsidRPr="00104452">
        <w:rPr>
          <w:rFonts w:ascii="Calibri Light" w:hAnsi="Calibri Light" w:cs="Calibri Light"/>
          <w:sz w:val="20"/>
          <w:szCs w:val="20"/>
          <w:lang w:val="en-US"/>
        </w:rPr>
        <w:t>Dablanc, L. (2025) What do freight transport systems mean for transport and spatial planning? Examples from France. Keynote Speech. Chalmers University of Technology, Transport Area of Advance, All Researchers’ Day. 19 May.</w:t>
      </w:r>
    </w:p>
    <w:p w14:paraId="752CDB3D" w14:textId="5CC65753" w:rsidR="009E63B3" w:rsidRPr="009E63B3" w:rsidRDefault="009E63B3" w:rsidP="009E63B3">
      <w:pPr>
        <w:spacing w:before="120"/>
        <w:jc w:val="both"/>
        <w:rPr>
          <w:rFonts w:ascii="Calibri Light" w:hAnsi="Calibri Light" w:cs="Calibri Light"/>
          <w:sz w:val="20"/>
          <w:szCs w:val="20"/>
          <w:lang w:val="en-US"/>
        </w:rPr>
      </w:pPr>
      <w:r w:rsidRPr="009E63B3">
        <w:rPr>
          <w:rFonts w:ascii="Calibri Light" w:hAnsi="Calibri Light" w:cs="Calibri Light"/>
          <w:sz w:val="20"/>
          <w:szCs w:val="20"/>
          <w:lang w:val="en-US"/>
        </w:rPr>
        <w:lastRenderedPageBreak/>
        <w:t>Dablanc, L., Adoue, F. (2025) New Sources of 'Incidental Data' for Urban Freight Policy and Research. International urban Freight (I-NUF) Conference, Metrans, Los Angeles, Etats-Unis, April 9-11.</w:t>
      </w:r>
    </w:p>
    <w:p w14:paraId="54E39A56" w14:textId="77777777" w:rsidR="009E63B3" w:rsidRPr="009E63B3" w:rsidRDefault="009E63B3" w:rsidP="009E63B3">
      <w:pPr>
        <w:spacing w:before="120"/>
        <w:jc w:val="both"/>
        <w:rPr>
          <w:rFonts w:ascii="Calibri Light" w:hAnsi="Calibri Light" w:cs="Calibri Light"/>
          <w:sz w:val="20"/>
          <w:szCs w:val="20"/>
          <w:lang w:val="en-US"/>
        </w:rPr>
      </w:pPr>
      <w:r w:rsidRPr="009E63B3">
        <w:rPr>
          <w:rFonts w:ascii="Calibri Light" w:hAnsi="Calibri Light" w:cs="Calibri Light"/>
          <w:sz w:val="20"/>
          <w:szCs w:val="20"/>
          <w:lang w:val="en-US"/>
        </w:rPr>
        <w:t>Dablanc, L. (2025) ‘Warehouse Policy Index’. A framework for the analysis of relationships between warehousing indicators and local policy. International urban Freight (I-NUF) Conference, Metrans, Los Angeles, Etats-Unis, April 9-11.</w:t>
      </w:r>
    </w:p>
    <w:p w14:paraId="741EAB29" w14:textId="77777777" w:rsidR="00605EEC" w:rsidRPr="00605EEC" w:rsidRDefault="00605EEC" w:rsidP="00605EEC">
      <w:pPr>
        <w:widowControl w:val="0"/>
        <w:autoSpaceDE w:val="0"/>
        <w:autoSpaceDN w:val="0"/>
        <w:adjustRightInd w:val="0"/>
        <w:snapToGrid w:val="0"/>
        <w:spacing w:before="120"/>
        <w:jc w:val="both"/>
        <w:rPr>
          <w:rFonts w:ascii="Calibri Light" w:hAnsi="Calibri Light" w:cs="Calibri Light"/>
          <w:sz w:val="20"/>
          <w:szCs w:val="20"/>
          <w:lang w:val="en-US"/>
        </w:rPr>
      </w:pPr>
      <w:r w:rsidRPr="00605EEC">
        <w:rPr>
          <w:rFonts w:ascii="Calibri Light" w:hAnsi="Calibri Light" w:cs="Calibri Light"/>
          <w:sz w:val="20"/>
          <w:szCs w:val="20"/>
          <w:lang w:val="en-US"/>
        </w:rPr>
        <w:t>Reda, A.K., Dablanc, L. (2025) E-commerce last-mile delivery within the ‘fifteen-minute city’ concept. International urban Freight (I-NUF) Conference, Metrans, Los Angeles, Etats-Unis, April 9-11.</w:t>
      </w:r>
    </w:p>
    <w:p w14:paraId="1F92BB97" w14:textId="77777777" w:rsidR="00605EEC" w:rsidRDefault="00605EEC" w:rsidP="00605EEC">
      <w:pPr>
        <w:widowControl w:val="0"/>
        <w:autoSpaceDE w:val="0"/>
        <w:autoSpaceDN w:val="0"/>
        <w:adjustRightInd w:val="0"/>
        <w:snapToGrid w:val="0"/>
        <w:spacing w:before="120"/>
        <w:jc w:val="both"/>
        <w:rPr>
          <w:rFonts w:ascii="Calibri Light" w:hAnsi="Calibri Light" w:cs="Calibri Light"/>
          <w:sz w:val="20"/>
          <w:szCs w:val="20"/>
          <w:lang w:val="en-US"/>
        </w:rPr>
      </w:pPr>
      <w:r w:rsidRPr="00605EEC">
        <w:rPr>
          <w:rFonts w:ascii="Calibri Light" w:hAnsi="Calibri Light" w:cs="Calibri Light"/>
          <w:sz w:val="20"/>
          <w:szCs w:val="20"/>
          <w:lang w:val="en-US"/>
        </w:rPr>
        <w:t>Younes, M., Albertelli, M., Schorung, M., Dablanc, L. (2025) Factors of e-commerce warehouse location in France. International urban Freight (I-NUF) Conference, Metrans, Los Angeles, Etats-Unis, April 9-11.</w:t>
      </w:r>
    </w:p>
    <w:p w14:paraId="3AA4B3BA" w14:textId="2C9D09EE" w:rsidR="009E63B3" w:rsidRPr="009E63B3" w:rsidRDefault="009E63B3" w:rsidP="00605EEC">
      <w:pPr>
        <w:widowControl w:val="0"/>
        <w:autoSpaceDE w:val="0"/>
        <w:autoSpaceDN w:val="0"/>
        <w:adjustRightInd w:val="0"/>
        <w:snapToGrid w:val="0"/>
        <w:spacing w:before="120"/>
        <w:jc w:val="both"/>
        <w:rPr>
          <w:rFonts w:ascii="Calibri Light" w:hAnsi="Calibri Light" w:cs="Calibri Light"/>
          <w:sz w:val="20"/>
          <w:szCs w:val="20"/>
          <w:lang w:val="en-US"/>
        </w:rPr>
      </w:pPr>
      <w:r w:rsidRPr="009E63B3">
        <w:rPr>
          <w:rFonts w:ascii="Calibri Light" w:hAnsi="Calibri Light" w:cs="Calibri Light"/>
          <w:sz w:val="20"/>
          <w:szCs w:val="20"/>
          <w:lang w:val="en-US"/>
        </w:rPr>
        <w:t>Motte, B., Dablanc, L. (2025) The key role of motorized two-wheelers in boosting earnings of on-demand delivery workers. Transportation Research Board’s Annual Meeting, Washington DC, January 4-8.</w:t>
      </w:r>
    </w:p>
    <w:p w14:paraId="5B8FC248" w14:textId="77777777" w:rsidR="009E63B3" w:rsidRPr="009E63B3" w:rsidRDefault="009E63B3" w:rsidP="009E63B3">
      <w:pPr>
        <w:spacing w:before="120"/>
        <w:jc w:val="both"/>
        <w:rPr>
          <w:rFonts w:ascii="Calibri Light" w:hAnsi="Calibri Light" w:cs="Calibri Light"/>
          <w:sz w:val="20"/>
          <w:szCs w:val="20"/>
          <w:lang w:val="en-US"/>
        </w:rPr>
      </w:pPr>
      <w:r w:rsidRPr="009E63B3">
        <w:rPr>
          <w:rFonts w:ascii="Calibri Light" w:hAnsi="Calibri Light" w:cs="Calibri Light"/>
          <w:sz w:val="20"/>
          <w:szCs w:val="20"/>
          <w:lang w:val="en-US"/>
        </w:rPr>
        <w:t>Reda, A.K., Dablanc, L. (2025) E-commerce last-mile delivery within the ‘fifteen-minute city’ concept. International urban Freight (I-NUF) Conference, Metrans, Los Angeles, Etats-Unis, April 9-11.</w:t>
      </w:r>
    </w:p>
    <w:p w14:paraId="5EA7BD47" w14:textId="77777777" w:rsidR="00DD4417" w:rsidRPr="00BB1F9C" w:rsidRDefault="00DD4417" w:rsidP="00DD4417">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(2024) Freight, logistics and urbanism. Keynote speech. </w:t>
      </w:r>
      <w:r w:rsidRPr="00BB1F9C">
        <w:rPr>
          <w:rFonts w:ascii="Calibri Light" w:hAnsi="Calibri Light" w:cs="Calibri Light"/>
          <w:kern w:val="36"/>
          <w:sz w:val="20"/>
          <w:szCs w:val="20"/>
          <w:lang w:val="en-US"/>
        </w:rPr>
        <w:t xml:space="preserve">2024 Urbanism Next Europe Conference, </w:t>
      </w:r>
      <w:r w:rsidRPr="00BB1F9C">
        <w:rPr>
          <w:rFonts w:ascii="Calibri Light" w:hAnsi="Calibri Light" w:cs="Calibri Light"/>
          <w:sz w:val="20"/>
          <w:szCs w:val="20"/>
          <w:lang w:val="en-US"/>
        </w:rPr>
        <w:t>Amsterdam, the Netherlands October 9-11.</w:t>
      </w:r>
    </w:p>
    <w:p w14:paraId="641525A8" w14:textId="77777777" w:rsidR="00DD4417" w:rsidRPr="00BB1F9C" w:rsidRDefault="00DD4417" w:rsidP="00DD4417">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(2024) Invited speaker, Roundtable New Geographies of Logistics, AESOP Congress, Sciences Po, Paris, July 11.</w:t>
      </w:r>
    </w:p>
    <w:p w14:paraId="2F59CADC" w14:textId="77777777" w:rsidR="001C753A" w:rsidRPr="00BB1F9C" w:rsidRDefault="001C753A" w:rsidP="001C753A">
      <w:pPr>
        <w:widowControl w:val="0"/>
        <w:suppressAutoHyphens/>
        <w:autoSpaceDE w:val="0"/>
        <w:autoSpaceDN w:val="0"/>
        <w:adjustRightInd w:val="0"/>
        <w:snapToGrid w:val="0"/>
        <w:spacing w:before="120"/>
        <w:jc w:val="both"/>
        <w:textAlignment w:val="baseline"/>
        <w:rPr>
          <w:rFonts w:ascii="Calibri Light" w:hAnsi="Calibri Light" w:cs="Calibri Light"/>
          <w:sz w:val="20"/>
          <w:szCs w:val="20"/>
        </w:rPr>
      </w:pPr>
      <w:r w:rsidRPr="00BB1F9C">
        <w:rPr>
          <w:rFonts w:ascii="Calibri Light" w:hAnsi="Calibri Light" w:cs="Calibri Light"/>
          <w:sz w:val="20"/>
          <w:szCs w:val="20"/>
          <w:lang w:val="en-US"/>
        </w:rPr>
        <w:t>Albertelli, M., Motte, B., Dablanc, L. (2024) Are gig delivery workers satisfied with their work? A statistical analysis of Paris 2021 and 2022 instant delivery surveys. 35</w:t>
      </w:r>
      <w:r w:rsidRPr="00BB1F9C">
        <w:rPr>
          <w:rFonts w:ascii="Calibri Light" w:hAnsi="Calibri Light" w:cs="Calibri Light"/>
          <w:sz w:val="20"/>
          <w:szCs w:val="20"/>
          <w:vertAlign w:val="superscript"/>
          <w:lang w:val="en-US"/>
        </w:rPr>
        <w:t>th</w:t>
      </w:r>
      <w:r w:rsidRPr="00BB1F9C">
        <w:rPr>
          <w:rFonts w:ascii="Calibri Light" w:hAnsi="Calibri Light" w:cs="Calibri Light"/>
          <w:sz w:val="20"/>
          <w:szCs w:val="20"/>
          <w:lang w:val="en-US"/>
        </w:rPr>
        <w:t xml:space="preserve"> International Geographical Congress. </w:t>
      </w:r>
      <w:r w:rsidRPr="00BB1F9C">
        <w:rPr>
          <w:rFonts w:ascii="Calibri Light" w:hAnsi="Calibri Light" w:cs="Calibri Light"/>
          <w:sz w:val="20"/>
          <w:szCs w:val="20"/>
        </w:rPr>
        <w:t>Dublin, August 24-30.</w:t>
      </w:r>
    </w:p>
    <w:p w14:paraId="22C81561" w14:textId="77777777" w:rsidR="001C753A" w:rsidRPr="00BB1F9C" w:rsidRDefault="001C753A" w:rsidP="001C753A">
      <w:pPr>
        <w:widowControl w:val="0"/>
        <w:suppressAutoHyphens/>
        <w:autoSpaceDE w:val="0"/>
        <w:autoSpaceDN w:val="0"/>
        <w:adjustRightInd w:val="0"/>
        <w:snapToGrid w:val="0"/>
        <w:spacing w:before="120"/>
        <w:jc w:val="both"/>
        <w:textAlignment w:val="baseline"/>
        <w:rPr>
          <w:rFonts w:ascii="Calibri Light" w:hAnsi="Calibri Light" w:cs="Calibri Light"/>
          <w:sz w:val="20"/>
          <w:szCs w:val="20"/>
          <w:lang w:val="en-US"/>
        </w:rPr>
      </w:pPr>
      <w:r w:rsidRPr="00BB1F9C">
        <w:rPr>
          <w:rFonts w:ascii="Calibri Light" w:hAnsi="Calibri Light" w:cs="Calibri Light"/>
          <w:sz w:val="20"/>
          <w:szCs w:val="20"/>
        </w:rPr>
        <w:t xml:space="preserve">Motte, B., Albertelli, M., Dablanc, L. (2024) Être livreur pour une plateforme numérique à Paris, un métier qui apporte satisfaction ? </w:t>
      </w:r>
      <w:r w:rsidRPr="00BB1F9C">
        <w:rPr>
          <w:rFonts w:ascii="Calibri Light" w:hAnsi="Calibri Light" w:cs="Calibri Light"/>
          <w:sz w:val="20"/>
          <w:szCs w:val="20"/>
          <w:lang w:val="en-US"/>
        </w:rPr>
        <w:t>6èmes Rencontres Francophones Transport Mobilité (RFTM), Bruxelles, 26-28 juin.</w:t>
      </w:r>
    </w:p>
    <w:p w14:paraId="70E8F5F3" w14:textId="77777777" w:rsidR="001C753A" w:rsidRPr="00BB1F9C" w:rsidRDefault="001C753A" w:rsidP="001C753A">
      <w:pPr>
        <w:widowControl w:val="0"/>
        <w:suppressAutoHyphens/>
        <w:autoSpaceDE w:val="0"/>
        <w:autoSpaceDN w:val="0"/>
        <w:adjustRightInd w:val="0"/>
        <w:snapToGrid w:val="0"/>
        <w:spacing w:before="120"/>
        <w:jc w:val="both"/>
        <w:textAlignment w:val="baseline"/>
        <w:rPr>
          <w:rFonts w:ascii="Calibri Light" w:hAnsi="Calibri Light" w:cs="Calibri Light"/>
          <w:sz w:val="20"/>
          <w:szCs w:val="20"/>
          <w:lang w:val="en-US"/>
        </w:rPr>
      </w:pPr>
      <w:r w:rsidRPr="00BB1F9C">
        <w:rPr>
          <w:rFonts w:ascii="Calibri Light" w:hAnsi="Calibri Light" w:cs="Calibri Light"/>
          <w:sz w:val="20"/>
          <w:szCs w:val="20"/>
          <w:lang w:val="en-US"/>
        </w:rPr>
        <w:t>Schorung, M., Lecourt, T., Dablanc, L. (2023) Assessing the spatial patterns of Amazon warehouse</w:t>
      </w:r>
      <w:r w:rsidRPr="00BB1F9C">
        <w:rPr>
          <w:rFonts w:ascii="Calibri Light" w:hAnsi="Calibri Light" w:cs="Calibri Light"/>
          <w:sz w:val="22"/>
          <w:szCs w:val="22"/>
          <w:lang w:val="en-US"/>
        </w:rPr>
        <w:t xml:space="preserve"> network in the </w:t>
      </w:r>
      <w:r w:rsidRPr="00BB1F9C">
        <w:rPr>
          <w:rFonts w:ascii="Calibri Light" w:hAnsi="Calibri Light" w:cs="Calibri Light"/>
          <w:sz w:val="20"/>
          <w:szCs w:val="20"/>
          <w:lang w:val="en-US"/>
        </w:rPr>
        <w:t xml:space="preserve">United States. World Conference on Transport Research, Montreal, Canada, July.  </w:t>
      </w:r>
    </w:p>
    <w:p w14:paraId="34306D51" w14:textId="77777777" w:rsidR="001C753A" w:rsidRPr="00BB1F9C" w:rsidRDefault="001C753A" w:rsidP="001C753A">
      <w:pPr>
        <w:widowControl w:val="0"/>
        <w:suppressAutoHyphens/>
        <w:autoSpaceDE w:val="0"/>
        <w:autoSpaceDN w:val="0"/>
        <w:adjustRightInd w:val="0"/>
        <w:snapToGrid w:val="0"/>
        <w:spacing w:before="120"/>
        <w:jc w:val="both"/>
        <w:textAlignment w:val="baseline"/>
        <w:rPr>
          <w:rFonts w:ascii="Calibri Light" w:hAnsi="Calibri Light" w:cs="Calibri Light"/>
          <w:sz w:val="20"/>
          <w:szCs w:val="20"/>
          <w:lang w:val="en-US"/>
        </w:rPr>
      </w:pPr>
      <w:r w:rsidRPr="00BB1F9C">
        <w:rPr>
          <w:rFonts w:ascii="Calibri Light" w:hAnsi="Calibri Light" w:cs="Calibri Light"/>
          <w:sz w:val="20"/>
          <w:szCs w:val="20"/>
          <w:lang w:val="en-US"/>
        </w:rPr>
        <w:t>Dablanc, L. (2023) Identifying impacts of the pandemic's lockdowns on urban logistics, the case of Paris and France. World Conference on Transport Research, Montreal, Canada, July.</w:t>
      </w:r>
    </w:p>
    <w:p w14:paraId="74A46510" w14:textId="77777777" w:rsidR="00515420" w:rsidRPr="00BB1F9C" w:rsidRDefault="001C753A" w:rsidP="001C753A">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Moreira, P., Diziain, D. (2023) Dealing with crises: the “new normal” for logistics real estate in Brazil and France. International Conference on City Logistics, Bordeaux, France, June</w:t>
      </w:r>
    </w:p>
    <w:p w14:paraId="40DE8C3A" w14:textId="2429DA32" w:rsidR="001C753A" w:rsidRPr="00BB1F9C" w:rsidRDefault="001C753A" w:rsidP="001C753A">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(2023) Identifying impacts of the pandemic's lockdowns on urban logistics, the case of Paris and France. World Conference on Transport Research, Montreal, Canada, July.</w:t>
      </w:r>
    </w:p>
    <w:p w14:paraId="34B651B5" w14:textId="77777777" w:rsidR="001C753A" w:rsidRPr="00BB1F9C" w:rsidRDefault="001C753A" w:rsidP="001C753A">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Moreira, P., Diziain, D. (2023) Dealing with crises: the “new normal” for logistics real estate in Brazil and France. International Conference on City Logistics, Bordeaux, France, June.</w:t>
      </w:r>
    </w:p>
    <w:p w14:paraId="51694EEA" w14:textId="77777777" w:rsidR="001C753A" w:rsidRPr="00BB1F9C" w:rsidRDefault="001C753A" w:rsidP="001C753A">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Schorung, M., Lecourt, T., Dablanc, L. (2023) Assessing the spatial patterns of Amazon warehouse network in the United States. World Conference on Transport Research, Montreal, Canada, July.  </w:t>
      </w:r>
    </w:p>
    <w:p w14:paraId="56F5FDC7" w14:textId="77777777" w:rsidR="007E1D58" w:rsidRPr="00BB1F9C" w:rsidRDefault="007E1D58" w:rsidP="007E1D58">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Aguiléra, A., Dablanc, L., Krier, N., Louvet, N. (2022) Platform-based food delivery couriers in Paris before and during the coronavirus pandemic. Meeting of the American Association of Geographers, February 28 (online).</w:t>
      </w:r>
    </w:p>
    <w:p w14:paraId="0F129DA9" w14:textId="77777777" w:rsidR="0016682A" w:rsidRPr="00BB1F9C" w:rsidRDefault="0016682A" w:rsidP="0016682A">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Buldeo Rai, H., Kang, S., Sakai, T., Tejada, C., Yuan, Q., Conway, A., Dablanc, L. (2022) ‘Proximity logistics’: characterizing the development of logistics facilities in dense, mixed-use urban areas around the world</w:t>
      </w:r>
      <w:r w:rsidRPr="00BB1F9C">
        <w:rPr>
          <w:rFonts w:ascii="Calibri Light" w:hAnsi="Calibri Light" w:cs="Calibri Light"/>
          <w:sz w:val="20"/>
          <w:szCs w:val="20"/>
          <w:lang w:val="en-US"/>
        </w:rPr>
        <w:br/>
        <w:t>. I-NUF International Urban Freight Conference, METRANS/USC, May, Long beach, CA, United States</w:t>
      </w:r>
    </w:p>
    <w:p w14:paraId="1233022A" w14:textId="26EA0F54" w:rsidR="00EE6AE2" w:rsidRPr="00BB1F9C" w:rsidRDefault="00EE6AE2" w:rsidP="00EE6AE2">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(2022) New ways to collect e-commerce mobility data for city planning, invited speaker, SINTEF e-commerce conference, Trondheim, Norway, June 17.</w:t>
      </w:r>
    </w:p>
    <w:p w14:paraId="36E76C54" w14:textId="77777777" w:rsidR="00EE6AE2" w:rsidRPr="00BB1F9C" w:rsidRDefault="00EE6AE2" w:rsidP="00EE6AE2">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(2022) Logistics geographies, research from the Logistics City Chair, invited speaker, Interdisciplinary webinar Through logistics geographies: dimensions, norms, frictions and the human being, Interuniversity Department of Regional &amp; Urban Studies and Planning, Politecnico di Torino, May 4 (online).</w:t>
      </w:r>
    </w:p>
    <w:p w14:paraId="67339546" w14:textId="24E51926" w:rsidR="00EE6AE2" w:rsidRPr="00BB1F9C" w:rsidRDefault="00EE6AE2" w:rsidP="00EE6AE2">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S</w:t>
      </w:r>
      <w:r w:rsidR="004C4C95">
        <w:rPr>
          <w:rFonts w:ascii="Calibri Light" w:hAnsi="Calibri Light" w:cs="Calibri Light"/>
          <w:sz w:val="20"/>
          <w:szCs w:val="20"/>
          <w:lang w:val="en-US"/>
        </w:rPr>
        <w:t>c</w:t>
      </w:r>
      <w:r w:rsidRPr="00BB1F9C">
        <w:rPr>
          <w:rFonts w:ascii="Calibri Light" w:hAnsi="Calibri Light" w:cs="Calibri Light"/>
          <w:sz w:val="20"/>
          <w:szCs w:val="20"/>
          <w:lang w:val="en-US"/>
        </w:rPr>
        <w:t>horung, M., Dablanc, L. (2022) Evolution of warehouse location from 2012 to 2019 in major U.S. metropolitan areas. International Urban Freight Conference I-NUF, Metrans, Long Beach, May 25.</w:t>
      </w:r>
    </w:p>
    <w:p w14:paraId="40F29890" w14:textId="77777777" w:rsidR="00EE6AE2" w:rsidRPr="00BB1F9C" w:rsidRDefault="00EE6AE2" w:rsidP="00EE6AE2">
      <w:pPr>
        <w:widowControl w:val="0"/>
        <w:autoSpaceDE w:val="0"/>
        <w:autoSpaceDN w:val="0"/>
        <w:adjustRightInd w:val="0"/>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(2022) (Re)penser la logistique urbaine. Sciences Po Lille, METROFORUM Métropole productive et </w:t>
      </w:r>
      <w:r w:rsidRPr="00BB1F9C">
        <w:rPr>
          <w:rFonts w:ascii="Calibri Light" w:hAnsi="Calibri Light" w:cs="Calibri Light"/>
          <w:sz w:val="20"/>
          <w:szCs w:val="20"/>
        </w:rPr>
        <w:lastRenderedPageBreak/>
        <w:t>résilience territoriale, invitée, Lille, 3 février.</w:t>
      </w:r>
    </w:p>
    <w:p w14:paraId="45AA3ECF" w14:textId="77777777" w:rsidR="005D2E8C" w:rsidRPr="00BB1F9C" w:rsidRDefault="005D2E8C" w:rsidP="005D2E8C">
      <w:pPr>
        <w:widowControl w:val="0"/>
        <w:autoSpaceDE w:val="0"/>
        <w:autoSpaceDN w:val="0"/>
        <w:adjustRightInd w:val="0"/>
        <w:snapToGrid w:val="0"/>
        <w:spacing w:before="120"/>
        <w:jc w:val="both"/>
        <w:rPr>
          <w:rFonts w:ascii="Calibri Light" w:hAnsi="Calibri Light" w:cs="Calibri Light"/>
          <w:sz w:val="20"/>
          <w:szCs w:val="20"/>
        </w:rPr>
      </w:pPr>
      <w:r w:rsidRPr="00BB1F9C">
        <w:rPr>
          <w:rFonts w:ascii="Calibri Light" w:hAnsi="Calibri Light" w:cs="Calibri Light"/>
          <w:sz w:val="20"/>
          <w:szCs w:val="20"/>
        </w:rPr>
        <w:t>Buldeo Rai, H., Dablanc., L. (2021) Chasse au trésor des données sur le e-commerce : analyse systématique des données de recherche sur la logistique urbaine et le e-commerce. 3èmes Rencontres Francophones Transports et Mobilités RFTM, Marne La Vallée, France.</w:t>
      </w:r>
    </w:p>
    <w:p w14:paraId="35D3A900" w14:textId="77777777" w:rsidR="00EE6AE2" w:rsidRPr="00BB1F9C" w:rsidRDefault="00EE6AE2" w:rsidP="00EE6AE2">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(2021) So many new warehouses in Paris today: why? Invited speaker, TU Delft, December 1 (online).</w:t>
      </w:r>
    </w:p>
    <w:p w14:paraId="140732EE" w14:textId="77777777" w:rsidR="00EE6AE2" w:rsidRPr="00BB1F9C" w:rsidRDefault="00EE6AE2" w:rsidP="00EE6AE2">
      <w:pPr>
        <w:widowControl w:val="0"/>
        <w:autoSpaceDE w:val="0"/>
        <w:autoSpaceDN w:val="0"/>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and Palacios, L. (2021) L'étalement logistique dans les villes d'Asie et d'Amérique latine : analyse comparative d'études de cas. </w:t>
      </w:r>
      <w:r w:rsidRPr="00BB1F9C">
        <w:rPr>
          <w:rFonts w:ascii="Calibri Light" w:hAnsi="Calibri Light" w:cs="Calibri Light"/>
          <w:i/>
          <w:iCs/>
          <w:sz w:val="20"/>
          <w:szCs w:val="20"/>
          <w:lang w:val="en-US"/>
        </w:rPr>
        <w:t>Rencontres Francophones Transports et Mobilités</w:t>
      </w:r>
      <w:r w:rsidRPr="00BB1F9C">
        <w:rPr>
          <w:rFonts w:ascii="Calibri Light" w:hAnsi="Calibri Light" w:cs="Calibri Light"/>
          <w:sz w:val="20"/>
          <w:szCs w:val="20"/>
          <w:lang w:val="en-US"/>
        </w:rPr>
        <w:t>, June (online).</w:t>
      </w:r>
    </w:p>
    <w:p w14:paraId="73398456" w14:textId="77777777" w:rsidR="00EE6AE2" w:rsidRPr="00BB1F9C" w:rsidRDefault="00EE6AE2" w:rsidP="00EE6AE2">
      <w:pPr>
        <w:widowControl w:val="0"/>
        <w:autoSpaceDE w:val="0"/>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and Heitz, A. (2021) Delivery workers and operators in Paris: how has the pandemic transformed the way they work? Meeting of the American Association of Geographers, 7-11 April (online).</w:t>
      </w:r>
    </w:p>
    <w:p w14:paraId="0096DA12" w14:textId="77777777" w:rsidR="00EE6AE2" w:rsidRPr="00BB1F9C" w:rsidRDefault="00EE6AE2" w:rsidP="00EE6AE2">
      <w:pPr>
        <w:widowControl w:val="0"/>
        <w:autoSpaceDE w:val="0"/>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Diziain, D., Heitz, A., Buldeo Rai, H. (2021) Urban logistics in times of covid, results of three surveys in France. Presentation at VREF International urban freight conference, 23-25 March (online).</w:t>
      </w:r>
    </w:p>
    <w:p w14:paraId="36389DB6" w14:textId="77777777" w:rsidR="00EE6AE2" w:rsidRPr="00BB1F9C" w:rsidRDefault="00EE6AE2" w:rsidP="00EE6AE2">
      <w:pPr>
        <w:widowControl w:val="0"/>
        <w:autoSpaceDE w:val="0"/>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Buldeo Rai, H., Dablanc, L. (2021) Urban logistics and e-commerce data: a systematic literature review to the state of practice. Presentation at VREF International urban freight conference, 23-25 March (online).</w:t>
      </w:r>
    </w:p>
    <w:p w14:paraId="3507194C" w14:textId="77777777" w:rsidR="00EE6AE2" w:rsidRPr="00BB1F9C" w:rsidRDefault="00EE6AE2" w:rsidP="00EE6AE2">
      <w:pPr>
        <w:widowControl w:val="0"/>
        <w:autoSpaceDE w:val="0"/>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Oliveira, R., Dablanc L., Schorung M., Palacios-Arguello L. (2021) Relationships among characteristics, real estate market and spatial patterns of warehouses in different geographic contexts. Presentation at VREF International urban freight conference, 23-25 March (online).</w:t>
      </w:r>
    </w:p>
    <w:p w14:paraId="6C62572B" w14:textId="77777777" w:rsidR="00EE6AE2" w:rsidRPr="00BB1F9C" w:rsidRDefault="00EE6AE2" w:rsidP="00EE6AE2">
      <w:pPr>
        <w:pStyle w:val="NormalWeb"/>
        <w:adjustRightInd w:val="0"/>
        <w:snapToGrid w:val="0"/>
        <w:spacing w:before="0" w:beforeAutospacing="0" w:after="0" w:afterAutospacing="0"/>
        <w:jc w:val="both"/>
        <w:rPr>
          <w:rFonts w:ascii="Calibri Light" w:hAnsi="Calibri Light" w:cs="Calibri Light"/>
          <w:color w:val="000000" w:themeColor="text1"/>
          <w:sz w:val="20"/>
          <w:szCs w:val="20"/>
          <w:lang w:val="en-US"/>
        </w:rPr>
      </w:pPr>
      <w:r w:rsidRPr="00BB1F9C">
        <w:rPr>
          <w:rFonts w:ascii="Calibri Light" w:hAnsi="Calibri Light" w:cs="Calibri Light"/>
          <w:color w:val="000000" w:themeColor="text1"/>
          <w:sz w:val="20"/>
          <w:szCs w:val="20"/>
          <w:lang w:val="en-US"/>
        </w:rPr>
        <w:t xml:space="preserve">Dablanc, L. (2020) (Invited) </w:t>
      </w:r>
      <w:r w:rsidRPr="00BB1F9C">
        <w:rPr>
          <w:rFonts w:ascii="Calibri Light" w:eastAsia="Times New Roman" w:hAnsi="Calibri Light" w:cs="Calibri Light"/>
          <w:color w:val="000000" w:themeColor="text1"/>
          <w:sz w:val="20"/>
          <w:szCs w:val="20"/>
          <w:lang w:val="en-US"/>
        </w:rPr>
        <w:t>City logistics around the world: new trends, challenges and solutions, 13</w:t>
      </w:r>
      <w:r w:rsidRPr="00BB1F9C">
        <w:rPr>
          <w:rFonts w:ascii="Calibri Light" w:eastAsia="Times New Roman" w:hAnsi="Calibri Light" w:cs="Calibri Light"/>
          <w:color w:val="000000" w:themeColor="text1"/>
          <w:position w:val="10"/>
          <w:sz w:val="20"/>
          <w:szCs w:val="20"/>
          <w:lang w:val="en-US"/>
        </w:rPr>
        <w:t xml:space="preserve">th </w:t>
      </w:r>
      <w:r w:rsidRPr="00BB1F9C">
        <w:rPr>
          <w:rFonts w:ascii="Calibri Light" w:eastAsia="Times New Roman" w:hAnsi="Calibri Light" w:cs="Calibri Light"/>
          <w:color w:val="000000" w:themeColor="text1"/>
          <w:sz w:val="20"/>
          <w:szCs w:val="20"/>
          <w:lang w:val="en-US"/>
        </w:rPr>
        <w:t>IEEE International Colloquium of Logistics and Supply Chain Management - LOGISTIQUA 2020 –Sidi Mohamed Ben Abdellah University. Fez, Morocco, 2 - 4 December (online).</w:t>
      </w:r>
    </w:p>
    <w:p w14:paraId="13B6EF4E" w14:textId="77777777" w:rsidR="00EE6AE2" w:rsidRPr="00BB1F9C" w:rsidRDefault="00EE6AE2" w:rsidP="002428D3">
      <w:pPr>
        <w:widowControl w:val="0"/>
        <w:adjustRightInd w:val="0"/>
        <w:snapToGrid w:val="0"/>
        <w:spacing w:beforeLines="60" w:before="144"/>
        <w:jc w:val="both"/>
        <w:rPr>
          <w:rFonts w:ascii="Calibri Light" w:hAnsi="Calibri Light" w:cs="Calibri Light"/>
          <w:color w:val="000000" w:themeColor="text1"/>
          <w:sz w:val="20"/>
          <w:szCs w:val="20"/>
          <w:lang w:val="en-US"/>
        </w:rPr>
      </w:pPr>
      <w:r w:rsidRPr="00BB1F9C">
        <w:rPr>
          <w:rFonts w:ascii="Calibri Light" w:hAnsi="Calibri Light" w:cs="Calibri Light"/>
          <w:color w:val="000000" w:themeColor="text1"/>
          <w:sz w:val="20"/>
          <w:szCs w:val="20"/>
          <w:lang w:val="en-US"/>
        </w:rPr>
        <w:t>Dablanc, L. (2020) Recent trends in last mile logistics solutions around the world. Transportation Research Board’s Annual Meeting, Freight Day Part 2, January 14.</w:t>
      </w:r>
    </w:p>
    <w:p w14:paraId="6C073F5A" w14:textId="77777777" w:rsidR="00EE6AE2" w:rsidRPr="00BB1F9C" w:rsidRDefault="00EE6AE2" w:rsidP="00EE6AE2">
      <w:pPr>
        <w:widowControl w:val="0"/>
        <w:autoSpaceDE w:val="0"/>
        <w:autoSpaceDN w:val="0"/>
        <w:adjustRightInd w:val="0"/>
        <w:snapToGrid w:val="0"/>
        <w:spacing w:beforeLines="60" w:before="144"/>
        <w:jc w:val="both"/>
        <w:rPr>
          <w:rFonts w:ascii="Calibri Light" w:hAnsi="Calibri Light" w:cs="Calibri Light"/>
          <w:color w:val="000000" w:themeColor="text1"/>
          <w:sz w:val="20"/>
          <w:szCs w:val="20"/>
          <w:lang w:val="en-US"/>
        </w:rPr>
      </w:pPr>
      <w:r w:rsidRPr="00BB1F9C">
        <w:rPr>
          <w:rFonts w:ascii="Calibri Light" w:hAnsi="Calibri Light" w:cs="Calibri Light"/>
          <w:color w:val="000000" w:themeColor="text1"/>
          <w:sz w:val="20"/>
          <w:szCs w:val="20"/>
          <w:lang w:val="en-US"/>
        </w:rPr>
        <w:t>Dablanc, L. (2020) On-Demand Instant Delivery Services Around the World. Transportation Research Board’s Annual Meeting Workshop Improving Last-mile and 50 Feet Logistics with Smart Initiatives to Improve Freight Mobility, January 12.</w:t>
      </w:r>
    </w:p>
    <w:p w14:paraId="6D164C7D" w14:textId="77777777" w:rsidR="00EE6AE2" w:rsidRPr="00BB1F9C" w:rsidRDefault="00EE6AE2" w:rsidP="00EE6AE2">
      <w:pPr>
        <w:widowControl w:val="0"/>
        <w:autoSpaceDE w:val="0"/>
        <w:autoSpaceDN w:val="0"/>
        <w:adjustRightInd w:val="0"/>
        <w:snapToGrid w:val="0"/>
        <w:spacing w:beforeLines="60" w:before="144"/>
        <w:ind w:right="-6"/>
        <w:jc w:val="both"/>
        <w:rPr>
          <w:rFonts w:ascii="Calibri Light" w:eastAsia="Calibri" w:hAnsi="Calibri Light" w:cs="Calibri Light"/>
          <w:color w:val="000000"/>
          <w:sz w:val="20"/>
          <w:szCs w:val="20"/>
        </w:rPr>
      </w:pPr>
      <w:r w:rsidRPr="00BB1F9C">
        <w:rPr>
          <w:rFonts w:ascii="Calibri Light" w:hAnsi="Calibri Light" w:cs="Calibri Light"/>
          <w:sz w:val="20"/>
          <w:szCs w:val="20"/>
        </w:rPr>
        <w:t>Dablanc, L. (2019) Les nouveaux services urbains de livraison instantanée. Invitée, Séminaire EHESS Le modèle californien, EHESS, Paris, 3 décembre.</w:t>
      </w:r>
      <w:r w:rsidRPr="00BB1F9C">
        <w:rPr>
          <w:rFonts w:ascii="Calibri Light" w:eastAsia="Calibri" w:hAnsi="Calibri Light" w:cs="Calibri Light"/>
          <w:color w:val="000000"/>
          <w:sz w:val="20"/>
          <w:szCs w:val="20"/>
        </w:rPr>
        <w:t xml:space="preserve"> </w:t>
      </w:r>
    </w:p>
    <w:p w14:paraId="37226938" w14:textId="3E2B5638" w:rsidR="00746C5F" w:rsidRPr="00BB1F9C" w:rsidRDefault="00EE6AE2" w:rsidP="00EE6AE2">
      <w:pPr>
        <w:widowControl w:val="0"/>
        <w:autoSpaceDE w:val="0"/>
        <w:autoSpaceDN w:val="0"/>
        <w:adjustRightInd w:val="0"/>
        <w:snapToGrid w:val="0"/>
        <w:spacing w:beforeLines="60" w:before="144"/>
        <w:ind w:right="-6"/>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(2019) New trends in e-commerce and city logistics around the world. </w:t>
      </w:r>
      <w:r w:rsidRPr="00BB1F9C">
        <w:rPr>
          <w:rFonts w:ascii="Calibri Light" w:hAnsi="Calibri Light" w:cs="Calibri Light"/>
          <w:sz w:val="20"/>
          <w:szCs w:val="20"/>
          <w:lang w:val="en-US"/>
        </w:rPr>
        <w:t>Invited speaker, Conference New Frontiers in Logistics, University of Sao Paulo, Brazil, 16 December.</w:t>
      </w:r>
    </w:p>
    <w:p w14:paraId="7A8F84DA" w14:textId="77777777" w:rsidR="00EE6AE2" w:rsidRPr="00BB1F9C" w:rsidRDefault="00EE6AE2" w:rsidP="00EE6AE2">
      <w:pPr>
        <w:widowControl w:val="0"/>
        <w:autoSpaceDE w:val="0"/>
        <w:autoSpaceDN w:val="0"/>
        <w:adjustRightInd w:val="0"/>
        <w:snapToGrid w:val="0"/>
        <w:spacing w:beforeLines="60" w:before="144"/>
        <w:ind w:right="-6"/>
        <w:jc w:val="both"/>
        <w:rPr>
          <w:rFonts w:ascii="Calibri Light" w:eastAsia="Calibri" w:hAnsi="Calibri Light" w:cs="Calibri Light"/>
          <w:color w:val="000000"/>
          <w:sz w:val="20"/>
          <w:szCs w:val="20"/>
          <w:lang w:val="en-US"/>
        </w:rPr>
      </w:pPr>
      <w:r w:rsidRPr="00BB1F9C">
        <w:rPr>
          <w:rFonts w:ascii="Calibri Light" w:eastAsia="Calibri" w:hAnsi="Calibri Light" w:cs="Calibri Light"/>
          <w:color w:val="000000"/>
          <w:sz w:val="20"/>
          <w:szCs w:val="20"/>
          <w:lang w:val="en-US"/>
        </w:rPr>
        <w:t xml:space="preserve">Aguilera, A., Dablanc, L., Rallet, A. (2019) </w:t>
      </w:r>
      <w:r w:rsidRPr="00BB1F9C">
        <w:rPr>
          <w:rFonts w:ascii="Calibri Light" w:hAnsi="Calibri Light" w:cs="Calibri Light"/>
          <w:color w:val="333333"/>
          <w:sz w:val="20"/>
          <w:szCs w:val="20"/>
          <w:lang w:val="en-US"/>
        </w:rPr>
        <w:t>A new type of delivery jobs in large cities: on-demand instant delivery couriers in Paris. I-NUF Metrans Conference, Long Beach, United States, October 17.</w:t>
      </w:r>
    </w:p>
    <w:p w14:paraId="6EE88672" w14:textId="77777777" w:rsidR="00EE6AE2" w:rsidRPr="00BB1F9C" w:rsidRDefault="00EE6AE2" w:rsidP="00EE6AE2">
      <w:pPr>
        <w:widowControl w:val="0"/>
        <w:autoSpaceDE w:val="0"/>
        <w:autoSpaceDN w:val="0"/>
        <w:adjustRightInd w:val="0"/>
        <w:snapToGrid w:val="0"/>
        <w:spacing w:beforeLines="60" w:before="144"/>
        <w:ind w:right="-6"/>
        <w:jc w:val="both"/>
        <w:rPr>
          <w:rFonts w:ascii="Calibri Light" w:hAnsi="Calibri Light" w:cs="Calibri Light"/>
          <w:color w:val="000000" w:themeColor="text1"/>
          <w:sz w:val="20"/>
          <w:szCs w:val="20"/>
          <w:lang w:val="en-US"/>
        </w:rPr>
      </w:pPr>
      <w:r w:rsidRPr="00BB1F9C">
        <w:rPr>
          <w:rFonts w:ascii="Calibri Light" w:hAnsi="Calibri Light" w:cs="Calibri Light"/>
          <w:color w:val="000000" w:themeColor="text1"/>
          <w:sz w:val="20"/>
          <w:szCs w:val="20"/>
          <w:lang w:val="en-US"/>
        </w:rPr>
        <w:t>Dablanc, L. and Sanchez, I. (2019) What's new in research and innovation on smart city logistics? French and Swedish points of view. French-Swedish Workshop on Smart cities and mobility, 11</w:t>
      </w:r>
      <w:r w:rsidRPr="00BB1F9C">
        <w:rPr>
          <w:rFonts w:ascii="Calibri Light" w:hAnsi="Calibri Light" w:cs="Calibri Light"/>
          <w:color w:val="000000" w:themeColor="text1"/>
          <w:sz w:val="20"/>
          <w:szCs w:val="20"/>
          <w:vertAlign w:val="superscript"/>
          <w:lang w:val="en-US"/>
        </w:rPr>
        <w:t>th</w:t>
      </w:r>
      <w:r w:rsidRPr="00BB1F9C">
        <w:rPr>
          <w:rFonts w:ascii="Calibri Light" w:hAnsi="Calibri Light" w:cs="Calibri Light"/>
          <w:color w:val="000000" w:themeColor="text1"/>
          <w:sz w:val="20"/>
          <w:szCs w:val="20"/>
          <w:lang w:val="en-US"/>
        </w:rPr>
        <w:t xml:space="preserve"> &amp; 12</w:t>
      </w:r>
      <w:r w:rsidRPr="00BB1F9C">
        <w:rPr>
          <w:rFonts w:ascii="Calibri Light" w:hAnsi="Calibri Light" w:cs="Calibri Light"/>
          <w:color w:val="000000" w:themeColor="text1"/>
          <w:sz w:val="20"/>
          <w:szCs w:val="20"/>
          <w:vertAlign w:val="superscript"/>
          <w:lang w:val="en-US"/>
        </w:rPr>
        <w:t>th</w:t>
      </w:r>
      <w:r w:rsidRPr="00BB1F9C">
        <w:rPr>
          <w:rFonts w:ascii="Calibri Light" w:hAnsi="Calibri Light" w:cs="Calibri Light"/>
          <w:color w:val="000000" w:themeColor="text1"/>
          <w:sz w:val="20"/>
          <w:szCs w:val="20"/>
          <w:lang w:val="en-US"/>
        </w:rPr>
        <w:t xml:space="preserve"> June 2019, ESIEE, Cité Descartes, France.</w:t>
      </w:r>
    </w:p>
    <w:p w14:paraId="697AA8F1" w14:textId="77777777" w:rsidR="00EE6AE2" w:rsidRPr="00BB1F9C" w:rsidRDefault="00EE6AE2" w:rsidP="00EE6AE2">
      <w:pPr>
        <w:tabs>
          <w:tab w:val="left" w:pos="8820"/>
        </w:tabs>
        <w:adjustRightInd w:val="0"/>
        <w:snapToGrid w:val="0"/>
        <w:spacing w:beforeLines="60" w:before="144"/>
        <w:ind w:right="19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rPr>
        <w:t xml:space="preserve">Heitz, A., Dablanc, L. (2019) </w:t>
      </w:r>
      <w:r w:rsidRPr="00BB1F9C">
        <w:rPr>
          <w:rFonts w:ascii="Calibri Light" w:hAnsi="Calibri Light" w:cs="Calibri Light"/>
          <w:sz w:val="20"/>
          <w:szCs w:val="20"/>
          <w:lang w:val="en-US"/>
        </w:rPr>
        <w:t>Freight in urban planning and local policies: results from a new survey in twenty French cities. City Logistics Conference, Dubrovnik, Croatia, June 13.</w:t>
      </w:r>
    </w:p>
    <w:p w14:paraId="21B00430" w14:textId="77777777" w:rsidR="00EE6AE2" w:rsidRPr="00BB1F9C" w:rsidRDefault="00EE6AE2" w:rsidP="00EE6AE2">
      <w:pPr>
        <w:widowControl w:val="0"/>
        <w:autoSpaceDE w:val="0"/>
        <w:autoSpaceDN w:val="0"/>
        <w:adjustRightInd w:val="0"/>
        <w:snapToGrid w:val="0"/>
        <w:spacing w:beforeLines="60" w:before="144"/>
        <w:jc w:val="both"/>
        <w:rPr>
          <w:rFonts w:ascii="Calibri Light" w:hAnsi="Calibri Light" w:cs="Calibri Light"/>
          <w:color w:val="000000"/>
          <w:sz w:val="20"/>
          <w:szCs w:val="20"/>
          <w:lang w:val="en-US"/>
        </w:rPr>
      </w:pPr>
      <w:r w:rsidRPr="00BB1F9C">
        <w:rPr>
          <w:rFonts w:ascii="Calibri Light" w:eastAsia="Calibri" w:hAnsi="Calibri Light" w:cs="Calibri Light"/>
          <w:sz w:val="20"/>
          <w:szCs w:val="20"/>
          <w:lang w:val="en-US"/>
        </w:rPr>
        <w:t xml:space="preserve">Dablanc, L. (2019) </w:t>
      </w:r>
      <w:r w:rsidRPr="00BB1F9C">
        <w:rPr>
          <w:rFonts w:ascii="Calibri Light" w:hAnsi="Calibri Light" w:cs="Calibri Light"/>
          <w:color w:val="000000"/>
          <w:sz w:val="20"/>
          <w:szCs w:val="20"/>
          <w:lang w:val="en-US"/>
        </w:rPr>
        <w:t xml:space="preserve">Disruptions in urban freight. How can academia, industry and practitioners cope together? </w:t>
      </w:r>
      <w:r w:rsidRPr="00BB1F9C">
        <w:rPr>
          <w:rFonts w:ascii="Calibri Light" w:eastAsia="Calibri" w:hAnsi="Calibri Light" w:cs="Calibri Light"/>
          <w:sz w:val="20"/>
          <w:szCs w:val="20"/>
          <w:lang w:val="en-US"/>
        </w:rPr>
        <w:t xml:space="preserve">Keynote Speech for Freight Topic, </w:t>
      </w:r>
      <w:r w:rsidRPr="00BB1F9C">
        <w:rPr>
          <w:rFonts w:ascii="Calibri Light" w:hAnsi="Calibri Light" w:cs="Calibri Light"/>
          <w:color w:val="000000"/>
          <w:sz w:val="20"/>
          <w:szCs w:val="20"/>
          <w:lang w:val="en-US"/>
        </w:rPr>
        <w:t xml:space="preserve">World Conference on Transport Research, Mumbai, May 27. </w:t>
      </w:r>
    </w:p>
    <w:p w14:paraId="789D68B8"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(2019) On-demand ‘instant deliveries’: new trends and impacts on cities. Annual meeting of the Transportation Research Board, workshop 1090, Washington DC, USA, January 12.</w:t>
      </w:r>
    </w:p>
    <w:p w14:paraId="49C75F64" w14:textId="611692A1"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Camilleri, P.</w:t>
      </w:r>
      <w:r w:rsidR="00F75F95"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Dablanc, L. (2018) Is there a market for electro-mobility for urban freight? Electromobility: back to the future, Chalmers Initiative Seminar, Chalmers University, Gothenburg, Sweden, Sept 13. (Invited).</w:t>
      </w:r>
    </w:p>
    <w:p w14:paraId="00A3659C"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(2018) Logística urbana: factor perturbador y facilitador del crecimiento urbano, Congreso Internacional Industria y Organizacion (CIIO) 5</w:t>
      </w:r>
      <w:r w:rsidRPr="00BB1F9C">
        <w:rPr>
          <w:rFonts w:ascii="Calibri Light" w:hAnsi="Calibri Light" w:cs="Calibri Light"/>
          <w:sz w:val="20"/>
          <w:szCs w:val="20"/>
          <w:vertAlign w:val="superscript"/>
          <w:lang w:val="en-US"/>
        </w:rPr>
        <w:t>th</w:t>
      </w:r>
      <w:r w:rsidRPr="00BB1F9C">
        <w:rPr>
          <w:rFonts w:ascii="Calibri Light" w:hAnsi="Calibri Light" w:cs="Calibri Light"/>
          <w:sz w:val="20"/>
          <w:szCs w:val="20"/>
          <w:lang w:val="en-US"/>
        </w:rPr>
        <w:t xml:space="preserve"> edition, Bogota, Colombia, Aug 2. (Keynote).</w:t>
      </w:r>
    </w:p>
    <w:p w14:paraId="177DC2D4"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Saidi, N. (2018) On-Demand Instant Deliveries: New Questions for Cities, American Association of Geographers, Annual Meeting, New Orleans, USA, April 10-14.</w:t>
      </w:r>
    </w:p>
    <w:p w14:paraId="4EA7F87C"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lastRenderedPageBreak/>
        <w:t>Dablanc, L. (2018) On-Demand Instant Deliveries. 10</w:t>
      </w:r>
      <w:r w:rsidRPr="00BB1F9C">
        <w:rPr>
          <w:rFonts w:ascii="Calibri Light" w:hAnsi="Calibri Light" w:cs="Calibri Light"/>
          <w:sz w:val="20"/>
          <w:szCs w:val="20"/>
          <w:vertAlign w:val="superscript"/>
          <w:lang w:val="en-US"/>
        </w:rPr>
        <w:t>th</w:t>
      </w:r>
      <w:r w:rsidRPr="00BB1F9C">
        <w:rPr>
          <w:rFonts w:ascii="Calibri Light" w:hAnsi="Calibri Light" w:cs="Calibri Light"/>
          <w:sz w:val="20"/>
          <w:szCs w:val="20"/>
          <w:lang w:val="en-US"/>
        </w:rPr>
        <w:t xml:space="preserve"> Conference on Postal Economics, Toulouse School of Economics, Toulouse, France, March 29.</w:t>
      </w:r>
    </w:p>
    <w:p w14:paraId="1CF49E9A" w14:textId="77777777" w:rsidR="00EE6AE2" w:rsidRPr="00BB1F9C" w:rsidRDefault="00EE6AE2" w:rsidP="00EE6AE2">
      <w:pPr>
        <w:pStyle w:val="Default"/>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Sakai, T., Beziat, A., Heitz, A., Dablanc, L. (2018) Testing the ‘Freight Landscape’ Concept for Paris. Transportation Research Board 97</w:t>
      </w:r>
      <w:r w:rsidRPr="00BB1F9C">
        <w:rPr>
          <w:rFonts w:ascii="Calibri Light" w:hAnsi="Calibri Light" w:cs="Calibri Light"/>
          <w:sz w:val="20"/>
          <w:szCs w:val="20"/>
          <w:vertAlign w:val="superscript"/>
          <w:lang w:val="en-US"/>
        </w:rPr>
        <w:t>rd</w:t>
      </w:r>
      <w:r w:rsidRPr="00BB1F9C">
        <w:rPr>
          <w:rFonts w:ascii="Calibri Light" w:hAnsi="Calibri Light" w:cs="Calibri Light"/>
          <w:sz w:val="20"/>
          <w:szCs w:val="20"/>
          <w:lang w:val="en-US"/>
        </w:rPr>
        <w:t xml:space="preserve"> Annual Meeting, Washington DC, USA. Award: Urban Freight Committee’s Best Paper.</w:t>
      </w:r>
    </w:p>
    <w:p w14:paraId="6F754B2A" w14:textId="77777777" w:rsidR="00EE6AE2" w:rsidRPr="00BB1F9C" w:rsidRDefault="00EE6AE2" w:rsidP="00EE6AE2">
      <w:pPr>
        <w:pStyle w:val="NormalWeb"/>
        <w:adjustRightInd w:val="0"/>
        <w:snapToGrid w:val="0"/>
        <w:spacing w:beforeLines="60" w:before="144" w:beforeAutospacing="0" w:after="0" w:afterAutospacing="0"/>
        <w:jc w:val="both"/>
        <w:rPr>
          <w:rFonts w:ascii="Calibri Light" w:eastAsiaTheme="minorHAnsi" w:hAnsi="Calibri Light" w:cs="Calibri Light"/>
          <w:sz w:val="20"/>
          <w:szCs w:val="20"/>
          <w:lang w:val="en-US"/>
        </w:rPr>
      </w:pPr>
      <w:r w:rsidRPr="00BB1F9C">
        <w:rPr>
          <w:rFonts w:ascii="Calibri Light" w:eastAsiaTheme="minorHAnsi" w:hAnsi="Calibri Light" w:cs="Calibri Light"/>
          <w:sz w:val="20"/>
          <w:szCs w:val="20"/>
          <w:lang w:val="en-US"/>
        </w:rPr>
        <w:t xml:space="preserve">Dablanc, L. (2017) </w:t>
      </w:r>
      <w:r w:rsidRPr="00BB1F9C">
        <w:rPr>
          <w:rFonts w:ascii="Calibri Light" w:hAnsi="Calibri Light" w:cs="Calibri Light"/>
          <w:sz w:val="20"/>
          <w:szCs w:val="20"/>
          <w:lang w:val="en-US"/>
        </w:rPr>
        <w:t xml:space="preserve">Logistics sprawl, real estate dynamics and new urban warehouses. </w:t>
      </w:r>
      <w:r w:rsidRPr="00BB1F9C">
        <w:rPr>
          <w:rFonts w:ascii="Calibri Light" w:eastAsiaTheme="minorHAnsi" w:hAnsi="Calibri Light" w:cs="Calibri Light"/>
          <w:sz w:val="20"/>
          <w:szCs w:val="20"/>
          <w:lang w:val="en-US"/>
        </w:rPr>
        <w:t xml:space="preserve">Colloquium "Logistics Cluster - realities, challenges and limits, a European perspective", French Embassy, </w:t>
      </w:r>
      <w:r w:rsidRPr="00BB1F9C">
        <w:rPr>
          <w:rFonts w:ascii="Calibri Light" w:hAnsi="Calibri Light" w:cs="Calibri Light"/>
          <w:sz w:val="20"/>
          <w:szCs w:val="20"/>
          <w:lang w:val="en-US"/>
        </w:rPr>
        <w:t>Berlin, Germany, Dec 4.</w:t>
      </w:r>
    </w:p>
    <w:p w14:paraId="01D18691"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Camilleri, P., Dablanc, L., Eckerman, P. (2017) Urban freight companies and electric vans’ charging issues. International Urban Freight Conference, Long Beach, Oct 14-17. </w:t>
      </w:r>
    </w:p>
    <w:p w14:paraId="5E242956"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Browne, M, Woxenius, J, Dablanc, L et al. (2017) Port cities and urban logistics, 22nd Annual Conference of The Chartered Institute of Logistics and Transport, Logistics Research Network (LRN), 06-08 Sep 2017, Southampton, UK (proceedings In Press).</w:t>
      </w:r>
    </w:p>
    <w:p w14:paraId="2C52BF15" w14:textId="00E79724"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Berhends, S.</w:t>
      </w:r>
      <w:r w:rsidR="00FD1071"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Dablanc, L. (2017) Planning processes in high-density development projects: how does freight fit in? Case studies from Gothenburg and Paris. International Urban Freight Conference, Long Beach, Oct 14-17. </w:t>
      </w:r>
    </w:p>
    <w:p w14:paraId="7D795640"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(2017) Click to sprawl: a look at logistics land use, Global Climate Change, Local Growing Pains, UCLA Lake Arrowhead Symposium, United States, Oct 11.</w:t>
      </w:r>
    </w:p>
    <w:p w14:paraId="32EEDC59" w14:textId="13C999AB" w:rsidR="00EE6AE2" w:rsidRPr="00BB1F9C" w:rsidRDefault="00EE6AE2" w:rsidP="00EE6AE2">
      <w:pPr>
        <w:pStyle w:val="Default"/>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w:t>
      </w:r>
      <w:r w:rsidR="00FD1071"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Saidi, N. (2017) Instant Deliveries: New Jobs and New Questions for Cities. Royal Geographical Society, RGS-IBS Annual Conference, August 30, London, United Kingdom.</w:t>
      </w:r>
    </w:p>
    <w:p w14:paraId="108808FE" w14:textId="779018B0" w:rsidR="00EE6AE2" w:rsidRPr="00BB1F9C" w:rsidRDefault="00EE6AE2" w:rsidP="00EE6AE2">
      <w:pPr>
        <w:pStyle w:val="Default"/>
        <w:snapToGrid w:val="0"/>
        <w:spacing w:beforeLines="60" w:before="144"/>
        <w:jc w:val="both"/>
        <w:rPr>
          <w:rFonts w:ascii="Calibri Light" w:eastAsia="Calibri" w:hAnsi="Calibri Light" w:cs="Calibri Light"/>
          <w:sz w:val="20"/>
          <w:szCs w:val="20"/>
          <w:lang w:val="en-US" w:eastAsia="fr-FR"/>
        </w:rPr>
      </w:pPr>
      <w:r w:rsidRPr="00BB1F9C">
        <w:rPr>
          <w:rFonts w:ascii="Calibri Light" w:hAnsi="Calibri Light" w:cs="Calibri Light"/>
          <w:sz w:val="20"/>
          <w:szCs w:val="20"/>
          <w:lang w:val="en-US"/>
        </w:rPr>
        <w:t>Camilleri, P.</w:t>
      </w:r>
      <w:r w:rsidR="00FD1071"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Dablanc, L. (2017) A methodology for assessing the potential of electric vehicles with French commercial vans as a case study. Transportation Research Board 96</w:t>
      </w:r>
      <w:r w:rsidRPr="00BB1F9C">
        <w:rPr>
          <w:rFonts w:ascii="Calibri Light" w:hAnsi="Calibri Light" w:cs="Calibri Light"/>
          <w:sz w:val="20"/>
          <w:szCs w:val="20"/>
          <w:vertAlign w:val="superscript"/>
          <w:lang w:val="en-US"/>
        </w:rPr>
        <w:t>rd</w:t>
      </w:r>
      <w:r w:rsidRPr="00BB1F9C">
        <w:rPr>
          <w:rFonts w:ascii="Calibri Light" w:hAnsi="Calibri Light" w:cs="Calibri Light"/>
          <w:sz w:val="20"/>
          <w:szCs w:val="20"/>
          <w:lang w:val="en-US"/>
        </w:rPr>
        <w:t xml:space="preserve"> Annual Meeting, Washington DC, USA.</w:t>
      </w:r>
    </w:p>
    <w:p w14:paraId="4DCDB6C3"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(2016) Logistics hotels in Paris. VREF Urban Freight Conference, Gothenburg, Sweden, Oct 18, 2016.</w:t>
      </w:r>
    </w:p>
    <w:p w14:paraId="67E94369"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(2016) Is there such a thing as regional planning for logistics facilities? A look at Paris and Gothenburg. VREF Urban Freight Conference, Gothenburg, Sweden, Oct 18, 2016</w:t>
      </w:r>
    </w:p>
    <w:p w14:paraId="7ACBF48C"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Morganti, E., Arvidsson, N., Browne, M., Woxenius, J. (2016) The Rise of Instant Delivery Services in European Cities. What Impacts on the Urban Freight Routine? VREF Urban Freight Conference, Gothenburg, Sweden, Oct 18, 2016</w:t>
      </w:r>
    </w:p>
    <w:p w14:paraId="7D71A427"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Heitz, A., Dablanc, L., Tavasszy, L. (2016), Logistics sprawl in monocentric and polycentric metropolitan areas: the cases of Paris, France, and the Randstad, the Netherlands. Presentation at the World Conference on Transport Research, Shanghai, China, July 10-15.</w:t>
      </w:r>
    </w:p>
    <w:p w14:paraId="0BB371C5"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Heitz, A., Dablanc, L., Sanchez, I., Olson, J., Woxenius, J.,  (2016) Logistics sprawl patterns in Gothenburg, Sweden. Presentation at the World Conference on Transport Research, Shanghai, China, July 10-15.</w:t>
      </w:r>
    </w:p>
    <w:p w14:paraId="7E2040F2"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Motte-Baumvol, B., Belin-Munier, C., Belton-Chevallier, L., Dablanc, L. Morganti, E. (2016), Spatial dimensions of e-shopping in France. Presentation at the World Conference on Transport Research, Shanghai, China, July 10-15.</w:t>
      </w:r>
    </w:p>
    <w:p w14:paraId="36686E77"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Oliveira, L.K, Rocha dos Santos, O., Albuquerque Nóbrega</w:t>
      </w:r>
      <w:r w:rsidRPr="00BB1F9C">
        <w:rPr>
          <w:rFonts w:ascii="Calibri Light" w:hAnsi="Calibri Light" w:cs="Calibri Light"/>
          <w:sz w:val="20"/>
          <w:szCs w:val="20"/>
          <w:vertAlign w:val="superscript"/>
          <w:lang w:val="en-US"/>
        </w:rPr>
        <w:t xml:space="preserve">, </w:t>
      </w:r>
      <w:r w:rsidRPr="00BB1F9C">
        <w:rPr>
          <w:rFonts w:ascii="Calibri Light" w:hAnsi="Calibri Light" w:cs="Calibri Light"/>
          <w:sz w:val="20"/>
          <w:szCs w:val="20"/>
          <w:lang w:val="en-US"/>
        </w:rPr>
        <w:t>R.A., Dablanc, L. (2016) The geography of warehousing in Belo Horizonte (Brazil). Presentation at the World Conference on Transport Research, Shanghai, China, July 10-15.</w:t>
      </w:r>
    </w:p>
    <w:p w14:paraId="5F628A18" w14:textId="4E362751"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w:t>
      </w:r>
      <w:r w:rsidR="003E2A02"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Montenon A. (2015) Impacts of Environmental Access Restrictions on Freight Delivery Activities -- The Example of Low Emission Zones in Europe. Presentation at METRANS International Urban Freight Conference (I-NUF), October 21-24, Long Beach, USA.</w:t>
      </w:r>
    </w:p>
    <w:p w14:paraId="6258A3C4"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(2015) How Do Planning Practitioners Address Freight Transport and Logistics Sprawl? Case Study in Los Angeles. Presentation at METRANS International Urban Freight Conference (I-NUF), October 21-24, Long Beach, USA.</w:t>
      </w:r>
    </w:p>
    <w:p w14:paraId="7D8F895D"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Heitz, A., Dablanc, L., Tavasszy, L. (2015) Urban Integration of Warehouses in Metropolitan Areas: The Case of the Randstad and Paris. Presentation at METRANS International Urban Freight Conference (I-NUF), October 21-24, Long Beach, US.</w:t>
      </w:r>
    </w:p>
    <w:p w14:paraId="0695BBF6" w14:textId="69E45B26" w:rsidR="00EE6AE2" w:rsidRPr="00BB1F9C" w:rsidRDefault="00EE6AE2" w:rsidP="00EE6AE2">
      <w:pPr>
        <w:adjustRightInd w:val="0"/>
        <w:snapToGrid w:val="0"/>
        <w:spacing w:beforeLines="60" w:before="144"/>
        <w:jc w:val="both"/>
        <w:rPr>
          <w:rStyle w:val="subject"/>
          <w:rFonts w:ascii="Calibri Light" w:hAnsi="Calibri Light" w:cs="Calibri Light"/>
          <w:sz w:val="20"/>
          <w:szCs w:val="20"/>
          <w:lang w:val="en-US"/>
        </w:rPr>
      </w:pPr>
      <w:r w:rsidRPr="00BB1F9C">
        <w:rPr>
          <w:rFonts w:ascii="Calibri Light" w:hAnsi="Calibri Light" w:cs="Calibri Light"/>
          <w:sz w:val="20"/>
          <w:szCs w:val="20"/>
          <w:lang w:val="en-US"/>
        </w:rPr>
        <w:lastRenderedPageBreak/>
        <w:t>Dablanc, L.</w:t>
      </w:r>
      <w:r w:rsidR="00164752"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Gardrat, M. (2015) The new Paris urban freight survey method, main results, and potential use for urban freight elsewhere. Keynote speech, METRANS International Urban Freight Conference (I-NUF), October 21, Long Beach, USA.</w:t>
      </w:r>
    </w:p>
    <w:p w14:paraId="3958738E" w14:textId="77777777" w:rsidR="00EE6AE2" w:rsidRPr="00BB1F9C" w:rsidRDefault="00EE6AE2" w:rsidP="00EE6AE2">
      <w:pPr>
        <w:adjustRightInd w:val="0"/>
        <w:snapToGrid w:val="0"/>
        <w:spacing w:beforeLines="60" w:before="144"/>
        <w:jc w:val="both"/>
        <w:rPr>
          <w:rStyle w:val="subject"/>
          <w:rFonts w:ascii="Calibri Light" w:hAnsi="Calibri Light" w:cs="Calibri Light"/>
          <w:sz w:val="20"/>
          <w:szCs w:val="20"/>
          <w:lang w:val="en-US"/>
        </w:rPr>
      </w:pPr>
      <w:r w:rsidRPr="00BB1F9C">
        <w:rPr>
          <w:rStyle w:val="subject"/>
          <w:rFonts w:ascii="Calibri Light" w:hAnsi="Calibri Light" w:cs="Calibri Light"/>
          <w:sz w:val="20"/>
          <w:szCs w:val="20"/>
        </w:rPr>
        <w:t xml:space="preserve">Dablanc, L., Cruz, C., Montenon, A. (2015) Le transport de marchandises face aux défis environnementaux des grandes villes européennes : réactions et adaptations face à la mise en place de zones à émissions réduites. </w:t>
      </w:r>
      <w:r w:rsidRPr="00BB1F9C">
        <w:rPr>
          <w:rStyle w:val="subject"/>
          <w:rFonts w:ascii="Calibri Light" w:hAnsi="Calibri Light" w:cs="Calibri Light"/>
          <w:sz w:val="20"/>
          <w:szCs w:val="20"/>
          <w:lang w:val="en-US"/>
        </w:rPr>
        <w:t>Présentation au 52</w:t>
      </w:r>
      <w:r w:rsidRPr="00BB1F9C">
        <w:rPr>
          <w:rStyle w:val="subject"/>
          <w:rFonts w:ascii="Calibri Light" w:hAnsi="Calibri Light" w:cs="Calibri Light"/>
          <w:sz w:val="20"/>
          <w:szCs w:val="20"/>
          <w:vertAlign w:val="superscript"/>
          <w:lang w:val="en-US"/>
        </w:rPr>
        <w:t>ème</w:t>
      </w:r>
      <w:r w:rsidRPr="00BB1F9C">
        <w:rPr>
          <w:rStyle w:val="subject"/>
          <w:rFonts w:ascii="Calibri Light" w:hAnsi="Calibri Light" w:cs="Calibri Light"/>
          <w:sz w:val="20"/>
          <w:szCs w:val="20"/>
          <w:lang w:val="en-US"/>
        </w:rPr>
        <w:t xml:space="preserve"> colloque de l’ASRDLF, 7-9 juillet, Montpellier, France.</w:t>
      </w:r>
    </w:p>
    <w:p w14:paraId="1155E85A"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Baudel, T., Dablanc, L., Aguiar-Melgarejo, P., Ashton, J. (2015) Optimizing Urban Freight Deliveries: From Designing and Testing a Prototype System to Addressing Real Life Challenges, International City Logistics Conference, June 17-19, Tenerife, Spain.</w:t>
      </w:r>
    </w:p>
    <w:p w14:paraId="27BF8F67" w14:textId="77777777" w:rsidR="00EE6AE2" w:rsidRPr="00BB1F9C" w:rsidRDefault="00EE6AE2" w:rsidP="00EE6AE2">
      <w:pPr>
        <w:tabs>
          <w:tab w:val="left" w:pos="8820"/>
        </w:tabs>
        <w:adjustRightInd w:val="0"/>
        <w:snapToGrid w:val="0"/>
        <w:spacing w:beforeLines="60" w:before="144"/>
        <w:ind w:right="194"/>
        <w:jc w:val="both"/>
        <w:rPr>
          <w:rFonts w:ascii="Calibri Light" w:hAnsi="Calibri Light" w:cs="Calibri Light"/>
          <w:sz w:val="20"/>
          <w:szCs w:val="20"/>
          <w:lang w:val="en-US"/>
        </w:rPr>
      </w:pPr>
      <w:r w:rsidRPr="00BB1F9C">
        <w:rPr>
          <w:rFonts w:ascii="Calibri Light" w:hAnsi="Calibri Light" w:cs="Calibri Light"/>
          <w:sz w:val="20"/>
          <w:szCs w:val="20"/>
          <w:lang w:val="en-US"/>
        </w:rPr>
        <w:t>Leonardi, J., Dablanc, L., van Egmond, P., Guerlain, C. Feasibility Study of a Network of Consolidation Centres in Luxembourg, International City Logistics Conference, June 17-19, Tenerife, Spain.</w:t>
      </w:r>
    </w:p>
    <w:p w14:paraId="7AED1990" w14:textId="77777777" w:rsidR="00EE6AE2" w:rsidRPr="00BB1F9C" w:rsidRDefault="00EE6AE2" w:rsidP="00EE6AE2">
      <w:pPr>
        <w:tabs>
          <w:tab w:val="left" w:pos="8820"/>
        </w:tabs>
        <w:adjustRightInd w:val="0"/>
        <w:snapToGrid w:val="0"/>
        <w:spacing w:beforeLines="60" w:before="144"/>
        <w:ind w:right="194"/>
        <w:jc w:val="both"/>
        <w:rPr>
          <w:rFonts w:ascii="Calibri Light" w:hAnsi="Calibri Light" w:cs="Calibri Light"/>
          <w:sz w:val="20"/>
          <w:szCs w:val="20"/>
          <w:lang w:val="en-US"/>
        </w:rPr>
      </w:pPr>
      <w:r w:rsidRPr="00BB1F9C">
        <w:rPr>
          <w:rFonts w:ascii="Calibri Light" w:hAnsi="Calibri Light" w:cs="Calibri Light"/>
          <w:sz w:val="20"/>
          <w:szCs w:val="20"/>
          <w:lang w:val="en-US"/>
        </w:rPr>
        <w:t>Woudsma, C., Jakubicek, P., Dablanc, L. (2015) Logistics sprawl in North America: methodological issues and a case study in Toronto, International City Logistics Conference, June 17-19, Tenerife, Spain.</w:t>
      </w:r>
    </w:p>
    <w:p w14:paraId="74FA9D86" w14:textId="65CB0CAB"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rPr>
        <w:t>Dablanc, L.</w:t>
      </w:r>
      <w:r w:rsidR="00672CAE" w:rsidRPr="00BB1F9C">
        <w:rPr>
          <w:rFonts w:ascii="Calibri Light" w:eastAsia="Calibri" w:hAnsi="Calibri Light" w:cs="Calibri Light"/>
          <w:sz w:val="20"/>
          <w:szCs w:val="20"/>
          <w:lang w:val="en-US"/>
        </w:rPr>
        <w:t>,</w:t>
      </w:r>
      <w:r w:rsidRPr="00BB1F9C">
        <w:rPr>
          <w:rFonts w:ascii="Calibri Light" w:eastAsia="Calibri" w:hAnsi="Calibri Light" w:cs="Calibri Light"/>
          <w:sz w:val="20"/>
          <w:szCs w:val="20"/>
          <w:lang w:val="en-US"/>
        </w:rPr>
        <w:t xml:space="preserve"> Montenon, A. (2015) </w:t>
      </w:r>
      <w:r w:rsidRPr="00BB1F9C">
        <w:rPr>
          <w:rFonts w:ascii="Calibri Light" w:hAnsi="Calibri Light" w:cs="Calibri Light"/>
          <w:sz w:val="20"/>
          <w:szCs w:val="20"/>
          <w:lang w:val="en-US"/>
        </w:rPr>
        <w:t>Impacts of environmental access restrictions on freight delivery activities, the example of Low Emission Zones in Europe, Transportation Research Board 94rd Annual Meeting, Washington DC, USA</w:t>
      </w:r>
      <w:r w:rsidRPr="00BB1F9C">
        <w:rPr>
          <w:rFonts w:ascii="Calibri Light" w:eastAsia="Calibri" w:hAnsi="Calibri Light" w:cs="Calibri Light"/>
          <w:sz w:val="20"/>
          <w:szCs w:val="20"/>
          <w:lang w:val="en-US"/>
        </w:rPr>
        <w:t>, January 12.</w:t>
      </w:r>
    </w:p>
    <w:p w14:paraId="4D7A1364" w14:textId="3F84D423" w:rsidR="00EE6AE2" w:rsidRPr="00BB1F9C" w:rsidRDefault="00EE6AE2" w:rsidP="00EE6AE2">
      <w:pPr>
        <w:pStyle w:val="Default"/>
        <w:snapToGrid w:val="0"/>
        <w:spacing w:beforeLines="60" w:before="144"/>
        <w:jc w:val="both"/>
        <w:rPr>
          <w:rFonts w:ascii="Calibri Light" w:eastAsia="Calibri" w:hAnsi="Calibri Light" w:cs="Calibri Light"/>
          <w:sz w:val="20"/>
          <w:szCs w:val="20"/>
          <w:lang w:val="en-US" w:eastAsia="fr-FR"/>
        </w:rPr>
      </w:pPr>
      <w:r w:rsidRPr="00BB1F9C">
        <w:rPr>
          <w:rFonts w:ascii="Calibri Light" w:eastAsia="Calibri" w:hAnsi="Calibri Light" w:cs="Calibri Light"/>
          <w:sz w:val="20"/>
          <w:szCs w:val="20"/>
          <w:lang w:val="en-US" w:eastAsia="fr-FR"/>
        </w:rPr>
        <w:t>Heitz, A.</w:t>
      </w:r>
      <w:r w:rsidR="00B80894" w:rsidRPr="00BB1F9C">
        <w:rPr>
          <w:rFonts w:ascii="Calibri Light" w:eastAsia="Calibri" w:hAnsi="Calibri Light" w:cs="Calibri Light"/>
          <w:sz w:val="20"/>
          <w:szCs w:val="20"/>
          <w:lang w:val="en-US" w:eastAsia="fr-FR"/>
        </w:rPr>
        <w:t>,</w:t>
      </w:r>
      <w:r w:rsidRPr="00BB1F9C">
        <w:rPr>
          <w:rFonts w:ascii="Calibri Light" w:eastAsia="Calibri" w:hAnsi="Calibri Light" w:cs="Calibri Light"/>
          <w:sz w:val="20"/>
          <w:szCs w:val="20"/>
          <w:lang w:val="en-US" w:eastAsia="fr-FR"/>
        </w:rPr>
        <w:t xml:space="preserve"> Dablanc, L. (2015) Logistics spatial patterns in Paris: the rise of the Paris basin as a logistics megaregion. </w:t>
      </w:r>
      <w:r w:rsidRPr="00BB1F9C">
        <w:rPr>
          <w:rFonts w:ascii="Calibri Light" w:hAnsi="Calibri Light" w:cs="Calibri Light"/>
          <w:sz w:val="20"/>
          <w:szCs w:val="20"/>
          <w:lang w:val="en-US"/>
        </w:rPr>
        <w:t>Transportation Research Board 94</w:t>
      </w:r>
      <w:r w:rsidRPr="00BB1F9C">
        <w:rPr>
          <w:rFonts w:ascii="Calibri Light" w:hAnsi="Calibri Light" w:cs="Calibri Light"/>
          <w:sz w:val="20"/>
          <w:szCs w:val="20"/>
          <w:vertAlign w:val="superscript"/>
          <w:lang w:val="en-US"/>
        </w:rPr>
        <w:t>rd</w:t>
      </w:r>
      <w:r w:rsidRPr="00BB1F9C">
        <w:rPr>
          <w:rFonts w:ascii="Calibri Light" w:hAnsi="Calibri Light" w:cs="Calibri Light"/>
          <w:sz w:val="20"/>
          <w:szCs w:val="20"/>
          <w:lang w:val="en-US"/>
        </w:rPr>
        <w:t xml:space="preserve"> Annual Meeting, Washington DC, USA, January 13.</w:t>
      </w:r>
    </w:p>
    <w:p w14:paraId="5F46CAF4" w14:textId="74D23694" w:rsidR="00EE6AE2" w:rsidRPr="00BB1F9C" w:rsidRDefault="00EE6AE2" w:rsidP="00EE6AE2">
      <w:pPr>
        <w:pStyle w:val="Default"/>
        <w:snapToGrid w:val="0"/>
        <w:spacing w:beforeLines="60" w:before="144"/>
        <w:jc w:val="both"/>
        <w:rPr>
          <w:rFonts w:ascii="Calibri Light" w:eastAsia="Calibri" w:hAnsi="Calibri Light" w:cs="Calibri Light"/>
          <w:sz w:val="20"/>
          <w:szCs w:val="20"/>
          <w:lang w:val="en-US" w:eastAsia="fr-FR"/>
        </w:rPr>
      </w:pPr>
      <w:r w:rsidRPr="00BB1F9C">
        <w:rPr>
          <w:rFonts w:ascii="Calibri Light" w:eastAsia="Calibri" w:hAnsi="Calibri Light" w:cs="Calibri Light"/>
          <w:sz w:val="20"/>
          <w:szCs w:val="20"/>
          <w:lang w:val="en-US" w:eastAsia="fr-FR"/>
        </w:rPr>
        <w:t>Dablanc, L.</w:t>
      </w:r>
      <w:r w:rsidR="00B80894" w:rsidRPr="00BB1F9C">
        <w:rPr>
          <w:rFonts w:ascii="Calibri Light" w:eastAsia="Calibri" w:hAnsi="Calibri Light" w:cs="Calibri Light"/>
          <w:sz w:val="20"/>
          <w:szCs w:val="20"/>
          <w:lang w:val="en-US" w:eastAsia="fr-FR"/>
        </w:rPr>
        <w:t>,</w:t>
      </w:r>
      <w:r w:rsidRPr="00BB1F9C">
        <w:rPr>
          <w:rFonts w:ascii="Calibri Light" w:eastAsia="Calibri" w:hAnsi="Calibri Light" w:cs="Calibri Light"/>
          <w:sz w:val="20"/>
          <w:szCs w:val="20"/>
          <w:lang w:val="en-US" w:eastAsia="fr-FR"/>
        </w:rPr>
        <w:t xml:space="preserve"> Rodrigue, JP (2014) City logistics: towards a global typology. Transport Research Arena, Paris, April 14-17.</w:t>
      </w:r>
    </w:p>
    <w:p w14:paraId="39E4D47F" w14:textId="77777777" w:rsidR="00EE6AE2" w:rsidRPr="00BB1F9C" w:rsidRDefault="00EE6AE2" w:rsidP="00EE6AE2">
      <w:pPr>
        <w:pStyle w:val="Default"/>
        <w:snapToGrid w:val="0"/>
        <w:spacing w:beforeLines="60" w:before="144"/>
        <w:jc w:val="both"/>
        <w:rPr>
          <w:rFonts w:ascii="Calibri Light" w:eastAsia="Calibri" w:hAnsi="Calibri Light" w:cs="Calibri Light"/>
          <w:sz w:val="20"/>
          <w:szCs w:val="20"/>
          <w:lang w:val="en-US" w:eastAsia="fr-FR"/>
        </w:rPr>
      </w:pPr>
      <w:r w:rsidRPr="00BB1F9C">
        <w:rPr>
          <w:rFonts w:ascii="Calibri Light" w:eastAsia="Calibri" w:hAnsi="Calibri Light" w:cs="Calibri Light"/>
          <w:sz w:val="20"/>
          <w:szCs w:val="20"/>
          <w:lang w:val="en-US" w:eastAsia="fr-FR"/>
        </w:rPr>
        <w:t xml:space="preserve">Morganti, E., Dablanc, L. (2014) </w:t>
      </w:r>
      <w:r w:rsidRPr="00BB1F9C">
        <w:rPr>
          <w:rFonts w:ascii="Calibri Light" w:hAnsi="Calibri Light" w:cs="Calibri Light"/>
          <w:sz w:val="20"/>
          <w:szCs w:val="20"/>
          <w:lang w:val="en-US"/>
        </w:rPr>
        <w:t>Final deliveries for online shopping</w:t>
      </w:r>
      <w:r w:rsidRPr="00BB1F9C">
        <w:rPr>
          <w:rFonts w:ascii="Calibri Light" w:eastAsia="Calibri" w:hAnsi="Calibri Light" w:cs="Calibri Light"/>
          <w:sz w:val="20"/>
          <w:szCs w:val="20"/>
          <w:lang w:val="en-US" w:eastAsia="fr-FR"/>
        </w:rPr>
        <w:t>. Transport Research Arena, Paris, April 14-17.</w:t>
      </w:r>
    </w:p>
    <w:p w14:paraId="1AB8EE85" w14:textId="77777777" w:rsidR="00EE6AE2" w:rsidRPr="00BB1F9C" w:rsidRDefault="00EE6AE2" w:rsidP="00EE6AE2">
      <w:pPr>
        <w:pStyle w:val="Default"/>
        <w:snapToGrid w:val="0"/>
        <w:spacing w:beforeLines="60" w:before="14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eastAsia="fr-FR"/>
        </w:rPr>
        <w:t xml:space="preserve">Dablanc, L., Ogilvie, S., Goodchild, A. (2014) </w:t>
      </w:r>
      <w:r w:rsidRPr="00BB1F9C">
        <w:rPr>
          <w:rFonts w:ascii="Calibri Light" w:hAnsi="Calibri Light" w:cs="Calibri Light"/>
          <w:sz w:val="20"/>
          <w:szCs w:val="20"/>
          <w:lang w:val="en-US"/>
        </w:rPr>
        <w:t>Logistics Sprawl: Differential Warehousing Development Patterns in Los Angeles and Seattle, Transportation Research Board 93</w:t>
      </w:r>
      <w:r w:rsidRPr="00BB1F9C">
        <w:rPr>
          <w:rFonts w:ascii="Calibri Light" w:hAnsi="Calibri Light" w:cs="Calibri Light"/>
          <w:sz w:val="20"/>
          <w:szCs w:val="20"/>
          <w:vertAlign w:val="superscript"/>
          <w:lang w:val="en-US"/>
        </w:rPr>
        <w:t>rd</w:t>
      </w:r>
      <w:r w:rsidRPr="00BB1F9C">
        <w:rPr>
          <w:rFonts w:ascii="Calibri Light" w:hAnsi="Calibri Light" w:cs="Calibri Light"/>
          <w:sz w:val="20"/>
          <w:szCs w:val="20"/>
          <w:lang w:val="en-US"/>
        </w:rPr>
        <w:t xml:space="preserve"> Annual Meeting, Washington DC, USA.</w:t>
      </w:r>
    </w:p>
    <w:p w14:paraId="43A32AC0" w14:textId="77777777" w:rsidR="00EE6AE2" w:rsidRPr="00BB1F9C" w:rsidRDefault="00EE6AE2" w:rsidP="00EE6AE2">
      <w:pPr>
        <w:pStyle w:val="Default"/>
        <w:snapToGrid w:val="0"/>
        <w:spacing w:beforeLines="60" w:before="14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eastAsia="fr-FR"/>
        </w:rPr>
        <w:t xml:space="preserve">Morganti, E., Dablanc, L., Fortin, F., Gouvernal, E. (2014) </w:t>
      </w:r>
      <w:r w:rsidRPr="00BB1F9C">
        <w:rPr>
          <w:rFonts w:ascii="Calibri Light" w:hAnsi="Calibri Light" w:cs="Calibri Light"/>
          <w:sz w:val="20"/>
          <w:szCs w:val="20"/>
          <w:lang w:val="en-US"/>
        </w:rPr>
        <w:t>Final deliveries for online shopping: the deployment of pickup point networks in urban and suburban areas. Transportation Research Board 93</w:t>
      </w:r>
      <w:r w:rsidRPr="00BB1F9C">
        <w:rPr>
          <w:rFonts w:ascii="Calibri Light" w:hAnsi="Calibri Light" w:cs="Calibri Light"/>
          <w:sz w:val="20"/>
          <w:szCs w:val="20"/>
          <w:vertAlign w:val="superscript"/>
          <w:lang w:val="en-US"/>
        </w:rPr>
        <w:t>rd</w:t>
      </w:r>
      <w:r w:rsidRPr="00BB1F9C">
        <w:rPr>
          <w:rFonts w:ascii="Calibri Light" w:hAnsi="Calibri Light" w:cs="Calibri Light"/>
          <w:sz w:val="20"/>
          <w:szCs w:val="20"/>
          <w:lang w:val="en-US"/>
        </w:rPr>
        <w:t xml:space="preserve"> Annual Meeting, Washington DC, USA.</w:t>
      </w:r>
    </w:p>
    <w:p w14:paraId="65ABD7B2"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rPr>
        <w:t xml:space="preserve">Morganti, E., Dablanc, L., Fortin, F., Gouvernal, E. (2013) </w:t>
      </w:r>
      <w:r w:rsidRPr="00BB1F9C">
        <w:rPr>
          <w:rFonts w:ascii="Calibri Light" w:hAnsi="Calibri Light" w:cs="Calibri Light"/>
          <w:sz w:val="20"/>
          <w:szCs w:val="20"/>
          <w:lang w:val="en-US"/>
        </w:rPr>
        <w:t>Final deliveries for online shopping: French operators’ strategies according to the customers and the area they live in. International Urban Freight Conference, 8-10 October, Long Beach, USA.</w:t>
      </w:r>
    </w:p>
    <w:p w14:paraId="0C7EC09A" w14:textId="54ED683E"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rPr>
        <w:t>Dablanc, L.</w:t>
      </w:r>
      <w:r w:rsidR="00A23F11" w:rsidRPr="00BB1F9C">
        <w:rPr>
          <w:rFonts w:ascii="Calibri Light" w:eastAsia="Calibri" w:hAnsi="Calibri Light" w:cs="Calibri Light"/>
          <w:sz w:val="20"/>
          <w:szCs w:val="20"/>
          <w:lang w:val="en-US"/>
        </w:rPr>
        <w:t>,</w:t>
      </w:r>
      <w:r w:rsidRPr="00BB1F9C">
        <w:rPr>
          <w:rFonts w:ascii="Calibri Light" w:eastAsia="Calibri" w:hAnsi="Calibri Light" w:cs="Calibri Light"/>
          <w:sz w:val="20"/>
          <w:szCs w:val="20"/>
          <w:lang w:val="en-US"/>
        </w:rPr>
        <w:t xml:space="preserve"> Rodrigue, J.P. (2013) </w:t>
      </w:r>
      <w:r w:rsidRPr="00BB1F9C">
        <w:rPr>
          <w:rFonts w:ascii="Calibri Light" w:hAnsi="Calibri Light" w:cs="Calibri Light"/>
          <w:sz w:val="20"/>
          <w:szCs w:val="20"/>
          <w:lang w:val="en-US"/>
        </w:rPr>
        <w:t>The Geography of Urban Freight: A City Logistics Typology. International Urban Freight Conference, 8-10 October, Long Beach, USA.</w:t>
      </w:r>
    </w:p>
    <w:p w14:paraId="75AF8DDD"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(2013) Logistics Sprawl, the growth and decentralization of warehouses in the L.A. area, International Urban Freight Conference, 8-10 October, Long Beach, USA.</w:t>
      </w:r>
    </w:p>
    <w:p w14:paraId="6AE240C8"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eastAsia="Calibri" w:hAnsi="Calibri Light" w:cs="Calibri Light"/>
          <w:sz w:val="20"/>
          <w:szCs w:val="20"/>
        </w:rPr>
        <w:t xml:space="preserve">Dablanc, L. (2013) </w:t>
      </w:r>
      <w:r w:rsidRPr="00BB1F9C">
        <w:rPr>
          <w:rFonts w:ascii="Calibri Light" w:hAnsi="Calibri Light" w:cs="Calibri Light"/>
          <w:sz w:val="20"/>
          <w:szCs w:val="20"/>
        </w:rPr>
        <w:t xml:space="preserve">La métropole logistique, Activités logistiques et mise en oeuvre des compétences d’aménagement et d’urbanisme dans deux grandes métropoles américaines. </w:t>
      </w:r>
      <w:r w:rsidRPr="00BB1F9C">
        <w:rPr>
          <w:rFonts w:ascii="Calibri Light" w:eastAsia="Calibri" w:hAnsi="Calibri Light" w:cs="Calibri Light"/>
          <w:sz w:val="20"/>
          <w:szCs w:val="20"/>
        </w:rPr>
        <w:t>In Transports et métropolisation, Comité National français de Géographie, Université de Toulouse II-Le Mirail, Toulouse, 10-12 septembre.</w:t>
      </w:r>
    </w:p>
    <w:p w14:paraId="04DC2F46" w14:textId="77777777" w:rsidR="00EE6AE2" w:rsidRPr="00BB1F9C" w:rsidRDefault="00EE6AE2" w:rsidP="00EE6AE2">
      <w:pPr>
        <w:pStyle w:val="Standard"/>
        <w:adjustRightInd w:val="0"/>
        <w:snapToGrid w:val="0"/>
        <w:spacing w:beforeLines="60" w:before="144"/>
        <w:jc w:val="both"/>
        <w:rPr>
          <w:rFonts w:ascii="Calibri Light" w:eastAsia="Calibri" w:hAnsi="Calibri Light" w:cs="Calibri Light"/>
          <w:sz w:val="20"/>
          <w:szCs w:val="20"/>
          <w:lang w:val="en-US" w:eastAsia="fr-FR"/>
        </w:rPr>
      </w:pPr>
      <w:r w:rsidRPr="00BB1F9C">
        <w:rPr>
          <w:rFonts w:ascii="Calibri Light" w:eastAsia="Calibri" w:hAnsi="Calibri Light" w:cs="Calibri Light"/>
          <w:sz w:val="20"/>
          <w:szCs w:val="20"/>
          <w:lang w:val="en-US" w:eastAsia="fr-FR"/>
        </w:rPr>
        <w:t>Dablanc, L. (2013) Logistics sprawl in Los Angeles and large urban regions, World Conference on Transport Research, 14-18 July, Rio, Brazil</w:t>
      </w:r>
    </w:p>
    <w:p w14:paraId="0E0E323A" w14:textId="41F1EA36" w:rsidR="00EE6AE2" w:rsidRPr="00BB1F9C" w:rsidRDefault="00EE6AE2" w:rsidP="00EE6AE2">
      <w:pPr>
        <w:pStyle w:val="Standard"/>
        <w:adjustRightInd w:val="0"/>
        <w:snapToGrid w:val="0"/>
        <w:spacing w:beforeLines="60" w:before="144"/>
        <w:jc w:val="both"/>
        <w:rPr>
          <w:rFonts w:ascii="Calibri Light" w:eastAsia="Calibri" w:hAnsi="Calibri Light" w:cs="Calibri Light"/>
          <w:sz w:val="20"/>
          <w:szCs w:val="20"/>
          <w:lang w:val="en-US" w:eastAsia="fr-FR"/>
        </w:rPr>
      </w:pPr>
      <w:r w:rsidRPr="00BB1F9C">
        <w:rPr>
          <w:rFonts w:ascii="Calibri Light" w:eastAsia="Calibri" w:hAnsi="Calibri Light" w:cs="Calibri Light"/>
          <w:sz w:val="20"/>
          <w:szCs w:val="20"/>
          <w:lang w:val="en-US" w:eastAsia="fr-FR"/>
        </w:rPr>
        <w:t>Dablanc, L.</w:t>
      </w:r>
      <w:r w:rsidR="00A23F11" w:rsidRPr="00BB1F9C">
        <w:rPr>
          <w:rFonts w:ascii="Calibri Light" w:eastAsia="Calibri" w:hAnsi="Calibri Light" w:cs="Calibri Light"/>
          <w:sz w:val="20"/>
          <w:szCs w:val="20"/>
          <w:lang w:val="en-US" w:eastAsia="fr-FR"/>
        </w:rPr>
        <w:t>,</w:t>
      </w:r>
      <w:r w:rsidRPr="00BB1F9C">
        <w:rPr>
          <w:rFonts w:ascii="Calibri Light" w:eastAsia="Calibri" w:hAnsi="Calibri Light" w:cs="Calibri Light"/>
          <w:sz w:val="20"/>
          <w:szCs w:val="20"/>
          <w:lang w:val="en-US" w:eastAsia="fr-FR"/>
        </w:rPr>
        <w:t xml:space="preserve"> G. Giuliano (2013) Synthesis of Freight Research in Urban Transportation Plannin: Comparison of Effectiveness and potential for Transferability, Commissioned White Paper, in </w:t>
      </w:r>
      <w:r w:rsidRPr="00BB1F9C">
        <w:rPr>
          <w:rFonts w:ascii="Calibri Light" w:hAnsi="Calibri Light" w:cs="Calibri Light"/>
          <w:sz w:val="20"/>
          <w:szCs w:val="20"/>
          <w:lang w:val="en-US" w:eastAsia="fr-FR"/>
        </w:rPr>
        <w:t>EU-U.S. Transportation Research Symposium No.1, City Logistics Research: A Trans-Atlantic Perspective, May 30-31, Washington DC</w:t>
      </w:r>
    </w:p>
    <w:p w14:paraId="51A98B79" w14:textId="77777777" w:rsidR="00EE6AE2" w:rsidRPr="00BB1F9C" w:rsidRDefault="00EE6AE2" w:rsidP="00EE6AE2">
      <w:pPr>
        <w:pStyle w:val="Standard"/>
        <w:adjustRightInd w:val="0"/>
        <w:snapToGrid w:val="0"/>
        <w:spacing w:beforeLines="60" w:before="144"/>
        <w:jc w:val="both"/>
        <w:rPr>
          <w:rFonts w:ascii="Calibri Light" w:hAnsi="Calibri Light" w:cs="Calibri Light"/>
          <w:sz w:val="20"/>
          <w:szCs w:val="20"/>
          <w:lang w:val="en-US"/>
        </w:rPr>
      </w:pPr>
      <w:r w:rsidRPr="00BB1F9C">
        <w:rPr>
          <w:rFonts w:ascii="Calibri Light" w:eastAsia="Calibri" w:hAnsi="Calibri Light" w:cs="Calibri Light"/>
          <w:sz w:val="20"/>
          <w:szCs w:val="20"/>
          <w:lang w:val="en-US" w:eastAsia="fr-FR"/>
        </w:rPr>
        <w:t xml:space="preserve">Diziain, D., Taniguchi, E. and Dablanc, L. (2013) </w:t>
      </w:r>
      <w:r w:rsidRPr="00BB1F9C">
        <w:rPr>
          <w:rFonts w:ascii="Calibri Light" w:hAnsi="Calibri Light" w:cs="Calibri Light"/>
          <w:sz w:val="20"/>
          <w:szCs w:val="20"/>
          <w:lang w:val="en-US"/>
        </w:rPr>
        <w:t xml:space="preserve">Urban logistics by rail and waterways in France and Japan, </w:t>
      </w:r>
      <w:r w:rsidRPr="00BB1F9C">
        <w:rPr>
          <w:rFonts w:ascii="Calibri Light" w:eastAsia="Times New Roman" w:hAnsi="Calibri Light" w:cs="Calibri Light"/>
          <w:kern w:val="0"/>
          <w:sz w:val="20"/>
          <w:szCs w:val="20"/>
          <w:lang w:val="en-US" w:eastAsia="en-US"/>
        </w:rPr>
        <w:t>8th International Conference on City Logistics, Bali, Indonesia, 17 - 19 June.</w:t>
      </w:r>
    </w:p>
    <w:p w14:paraId="705887D5"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beforeLines="60" w:before="144"/>
        <w:jc w:val="both"/>
        <w:rPr>
          <w:rFonts w:ascii="Calibri Light" w:eastAsia="Calibri" w:hAnsi="Calibri Light" w:cs="Calibri Light"/>
          <w:sz w:val="20"/>
          <w:szCs w:val="20"/>
          <w:lang w:val="en-US"/>
        </w:rPr>
      </w:pPr>
      <w:r w:rsidRPr="00BB1F9C">
        <w:rPr>
          <w:rFonts w:ascii="Calibri Light" w:eastAsia="Calibri" w:hAnsi="Calibri Light" w:cs="Calibri Light"/>
          <w:sz w:val="20"/>
          <w:szCs w:val="20"/>
          <w:lang w:val="en-US"/>
        </w:rPr>
        <w:t>Dablanc, L. (2013) Logistics sprawl in Los Angeles, Association of American Geographers Annual Meeting, April 12, Los Angeles.</w:t>
      </w:r>
    </w:p>
    <w:p w14:paraId="0F5FDF48"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Giuliano, G., O’Brien, T. and Holliday, K. (2013) Best Practices in Urban Freight Management: Lessons </w:t>
      </w:r>
      <w:r w:rsidRPr="00BB1F9C">
        <w:rPr>
          <w:rFonts w:ascii="Calibri Light" w:hAnsi="Calibri Light" w:cs="Calibri Light"/>
          <w:sz w:val="20"/>
          <w:szCs w:val="20"/>
          <w:lang w:val="en-US"/>
        </w:rPr>
        <w:lastRenderedPageBreak/>
        <w:t xml:space="preserve">from an International Survey. Transportation Research Board, January 13-17, Washington DC, USA. </w:t>
      </w:r>
    </w:p>
    <w:p w14:paraId="6C058C05"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(2012) Metropolitan Freight Transportation, UTC Spotlight Conference on Sustainable Energy and Transportation, Transportation Research Board, Nov 8-9, Washington DC, USA.</w:t>
      </w:r>
    </w:p>
    <w:p w14:paraId="2BD984DE"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(2012) A seamless urban freight policy? WCTRS/SIG9&amp;10, International Transport Forum, May 2, Leipzig, Germany.</w:t>
      </w:r>
    </w:p>
    <w:p w14:paraId="52CB0599"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(2012) Planning Logistics in Atlanta and the Piedmont Atlantic Megaregion (PAM) American Association of Geographers Annual Meeting, February 24-28, New York City, USA.</w:t>
      </w:r>
    </w:p>
    <w:p w14:paraId="51A2AD53" w14:textId="180F5ACD"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w:t>
      </w:r>
      <w:r w:rsidR="00094B40"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Ross, C. (2012) Atlanta as a Mega Distribution Center. Freight and logistics facilities in the Piedmont Atlantic Megaregion. Transportation Research Board, January 22-26, Washington DC, USA.</w:t>
      </w:r>
    </w:p>
    <w:p w14:paraId="68E034D2"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(2011) </w:t>
      </w:r>
      <w:r w:rsidRPr="00BB1F9C">
        <w:rPr>
          <w:rFonts w:ascii="Calibri Light" w:hAnsi="Calibri Light" w:cs="Calibri Light"/>
          <w:color w:val="000000"/>
          <w:sz w:val="20"/>
          <w:szCs w:val="20"/>
          <w:lang w:val="en-US"/>
        </w:rPr>
        <w:t>Logistics Sprawl, Comparing Paris and Atlanta. METRANS National Urban Freight Conference, October 12, Long Beach, USA.</w:t>
      </w:r>
    </w:p>
    <w:p w14:paraId="7C575D2A" w14:textId="77777777" w:rsidR="00EE6AE2" w:rsidRPr="00BB1F9C" w:rsidRDefault="00EE6AE2" w:rsidP="00EE6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Diziain, D., Ripert, L. Dablanc (2011) How can we bring logistics back into cities? The case of Paris metropolitan area. Seventh International Conference on City Logistics, Mallorca Island, Spain, June 7-9.</w:t>
      </w:r>
    </w:p>
    <w:p w14:paraId="3E9DFE48" w14:textId="77777777" w:rsidR="00EE6AE2" w:rsidRPr="00BB1F9C" w:rsidRDefault="00EE6AE2" w:rsidP="00EE6AE2">
      <w:pPr>
        <w:pStyle w:val="PrformatHTML"/>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Dablanc, L. (2011) Smart policies for urban freight, the SUGAR approach, Transportation Research Board 90</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Annual Meeting, 26 January 2011, Washington DC, USA.</w:t>
      </w:r>
    </w:p>
    <w:p w14:paraId="4E30EAE5" w14:textId="605F47F2" w:rsidR="00EE6AE2" w:rsidRPr="00BB1F9C" w:rsidRDefault="00EE6AE2" w:rsidP="00EE6AE2">
      <w:pPr>
        <w:pStyle w:val="PrformatHTML"/>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Dablanc, L., B. Jacob</w:t>
      </w:r>
      <w:r w:rsidR="001F5CD4" w:rsidRPr="00BB1F9C">
        <w:rPr>
          <w:rFonts w:ascii="Calibri Light" w:hAnsi="Calibri Light" w:cs="Calibri Light"/>
          <w:lang w:val="en-US"/>
        </w:rPr>
        <w:t>,</w:t>
      </w:r>
      <w:r w:rsidRPr="00BB1F9C">
        <w:rPr>
          <w:rFonts w:ascii="Calibri Light" w:hAnsi="Calibri Light" w:cs="Calibri Light"/>
          <w:lang w:val="en-US"/>
        </w:rPr>
        <w:t xml:space="preserve"> L. Delaître (2011) Urban Goods Logistics: Serving the Needs of Cities, Transportation Research Board 90</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Annual Meeting, 26 January 2011, Washington DC, USA.</w:t>
      </w:r>
    </w:p>
    <w:p w14:paraId="45B02BC2" w14:textId="77777777" w:rsidR="00EE6AE2" w:rsidRPr="00BB1F9C" w:rsidRDefault="00EE6AE2" w:rsidP="006D5B59">
      <w:pPr>
        <w:pStyle w:val="PrformatHTML"/>
        <w:widowControl w:val="0"/>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Ville, S., Gonzales-Feliu, J., Dablanc, L. (2010) Investigating the limits of restrictive policies for urban freight transport: the case of Vicenza, Italy, 12</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World Conference on Transport Research, 11-15 July, Lisbon, Portugal</w:t>
      </w:r>
    </w:p>
    <w:p w14:paraId="128B7FC8" w14:textId="77777777" w:rsidR="00EE6AE2" w:rsidRPr="00BB1F9C" w:rsidRDefault="00EE6AE2" w:rsidP="00EE6AE2">
      <w:pPr>
        <w:pStyle w:val="PrformatHTML"/>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Dablanc, L., Diziain, D., Levifve, H. (2010) New urban freight issues for the Paris region: results of recent consultation processes with business organizations, 12</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World Conference on Transport Research, 11-15 July, Lisbon, Portugal.</w:t>
      </w:r>
    </w:p>
    <w:p w14:paraId="0CB1C804" w14:textId="77777777" w:rsidR="00EE6AE2" w:rsidRPr="00BB1F9C" w:rsidRDefault="00EE6AE2" w:rsidP="00EE6AE2">
      <w:pPr>
        <w:pStyle w:val="PrformatHTML"/>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Dablanc L., Freight transport, a key for urban economies, guidelines for practitioners, Transportation Research Board 89</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Annual Meeting, 14-17 January 2010, Washington D.C., USA. </w:t>
      </w:r>
    </w:p>
    <w:p w14:paraId="1B530950" w14:textId="77777777" w:rsidR="00EE6AE2" w:rsidRPr="00BB1F9C" w:rsidRDefault="00EE6AE2" w:rsidP="00EE6AE2">
      <w:pPr>
        <w:pStyle w:val="PrformatHTML"/>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Dablanc, L. (2010) The current rail freight transport situation in France, Transportation Research Board 89</w:t>
      </w:r>
      <w:r w:rsidRPr="00BB1F9C">
        <w:rPr>
          <w:rFonts w:ascii="Calibri Light" w:hAnsi="Calibri Light" w:cs="Calibri Light"/>
          <w:vertAlign w:val="superscript"/>
          <w:lang w:val="en-US"/>
        </w:rPr>
        <w:t>th</w:t>
      </w:r>
      <w:r w:rsidRPr="00BB1F9C">
        <w:rPr>
          <w:rFonts w:ascii="Calibri Light" w:hAnsi="Calibri Light" w:cs="Calibri Light"/>
          <w:lang w:val="en-US"/>
        </w:rPr>
        <w:t xml:space="preserve"> Annual Meeting, 14-17 January, Washington D.C., USA.</w:t>
      </w:r>
    </w:p>
    <w:p w14:paraId="5B98FCF4" w14:textId="77777777" w:rsidR="00EE6AE2" w:rsidRPr="00BB1F9C" w:rsidRDefault="00EE6AE2" w:rsidP="00EE6AE2">
      <w:pPr>
        <w:pStyle w:val="PrformatHTML"/>
        <w:adjustRightInd w:val="0"/>
        <w:snapToGrid w:val="0"/>
        <w:spacing w:beforeLines="60" w:before="144"/>
        <w:jc w:val="both"/>
        <w:rPr>
          <w:rFonts w:ascii="Calibri Light" w:hAnsi="Calibri Light" w:cs="Calibri Light"/>
        </w:rPr>
      </w:pPr>
      <w:r w:rsidRPr="00BB1F9C">
        <w:rPr>
          <w:rFonts w:ascii="Calibri Light" w:hAnsi="Calibri Light" w:cs="Calibri Light"/>
        </w:rPr>
        <w:t>Dablanc, L. (2009) Urbanisme logistique et gouvernance, Aménager les territoires de la logistique métropolitaine, l’exemple des villes fluviales, Montréal, Paris, Lyon, Bruxelles, Vingt-deuxièmes Entretiens du Centre Jacques Cartier, 30 November, Lyon, France.</w:t>
      </w:r>
    </w:p>
    <w:p w14:paraId="172D1401" w14:textId="230AF4BB" w:rsidR="00EE6AE2" w:rsidRPr="00BB1F9C" w:rsidRDefault="00EE6AE2" w:rsidP="00EE6AE2">
      <w:pPr>
        <w:pStyle w:val="PrformatHTML"/>
        <w:adjustRightInd w:val="0"/>
        <w:snapToGrid w:val="0"/>
        <w:spacing w:beforeLines="60" w:before="144"/>
        <w:jc w:val="both"/>
        <w:rPr>
          <w:rFonts w:ascii="Calibri Light" w:hAnsi="Calibri Light" w:cs="Calibri Light"/>
          <w:lang w:val="en-US"/>
        </w:rPr>
      </w:pPr>
      <w:r w:rsidRPr="00BB1F9C">
        <w:rPr>
          <w:rFonts w:ascii="Calibri Light" w:hAnsi="Calibri Light" w:cs="Calibri Light"/>
          <w:lang w:val="en-US"/>
        </w:rPr>
        <w:t>Dablanc, L.</w:t>
      </w:r>
      <w:r w:rsidR="00726996" w:rsidRPr="00BB1F9C">
        <w:rPr>
          <w:rFonts w:ascii="Calibri Light" w:hAnsi="Calibri Light" w:cs="Calibri Light"/>
          <w:lang w:val="en-US"/>
        </w:rPr>
        <w:t>,</w:t>
      </w:r>
      <w:r w:rsidRPr="00BB1F9C">
        <w:rPr>
          <w:rFonts w:ascii="Calibri Light" w:hAnsi="Calibri Light" w:cs="Calibri Light"/>
          <w:lang w:val="en-US"/>
        </w:rPr>
        <w:t xml:space="preserve"> Rakotonarivo, D. (2009) The impacts of logistic sprawl: how does the location of parcel transport terminals affect the energy efficiency of goods’ movements in Paris and what can we do about it? 6th International Conference on City Logistics, 30 June - 2 July, Puerto Vallarta, Mexico.</w:t>
      </w:r>
    </w:p>
    <w:p w14:paraId="37652B67" w14:textId="20AEEBBA"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w:t>
      </w:r>
      <w:r w:rsidR="00726996"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Gallez, C. (2008) The perception of street space by the citizens, an analysis of Paris neighbourhood councils’ meetings, European Transport Conference, 6-8 October, Noordvijkerhout, The Netherlands.</w:t>
      </w:r>
    </w:p>
    <w:p w14:paraId="3F3EDB5F"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(2008) Transport Policy Issues Regarding Rail Short Lines. Transportation Research Board 85</w:t>
      </w:r>
      <w:r w:rsidRPr="00BB1F9C">
        <w:rPr>
          <w:rFonts w:ascii="Calibri Light" w:hAnsi="Calibri Light" w:cs="Calibri Light"/>
          <w:sz w:val="20"/>
          <w:szCs w:val="20"/>
          <w:vertAlign w:val="superscript"/>
          <w:lang w:val="en-US"/>
        </w:rPr>
        <w:t>th</w:t>
      </w:r>
      <w:r w:rsidRPr="00BB1F9C">
        <w:rPr>
          <w:rFonts w:ascii="Calibri Light" w:hAnsi="Calibri Light" w:cs="Calibri Light"/>
          <w:sz w:val="20"/>
          <w:szCs w:val="20"/>
          <w:lang w:val="en-US"/>
        </w:rPr>
        <w:t xml:space="preserve"> Annual Meeting, 13-17 January, Washington D.C., USA.</w:t>
      </w:r>
    </w:p>
    <w:p w14:paraId="697293E4"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w:t>
      </w:r>
      <w:r w:rsidRPr="00BB1F9C">
        <w:rPr>
          <w:rFonts w:ascii="Calibri Light" w:hAnsi="Calibri Light" w:cs="Calibri Light"/>
          <w:color w:val="000000"/>
          <w:sz w:val="20"/>
          <w:szCs w:val="20"/>
          <w:lang w:val="en-US"/>
        </w:rPr>
        <w:t xml:space="preserve">L. (2007) </w:t>
      </w:r>
      <w:r w:rsidRPr="00BB1F9C">
        <w:rPr>
          <w:rFonts w:ascii="Calibri Light" w:hAnsi="Calibri Light" w:cs="Calibri Light"/>
          <w:sz w:val="20"/>
          <w:szCs w:val="20"/>
          <w:lang w:val="en-US"/>
        </w:rPr>
        <w:t>Urban Goods Movement and Air Quality, Policy and Regulation Issues in European Cities, World Conference on Transport Research, 24-28 June 2007, Berkeley, USA.</w:t>
      </w:r>
    </w:p>
    <w:p w14:paraId="6BA07D7F"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(2006) Goods transport in large European cities: difficult to organize, difficult to modernize, Transportation Research Board Annual Meeting, 21-25 January 2006, Washington D.C., USA.</w:t>
      </w:r>
    </w:p>
    <w:p w14:paraId="06FB7204"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 (2005) L’apparition de nouveaux modes de régulation du transport des marchandises en ville : analyse des outils juridiques utilisés et de leurs effets sur le développement urbain durable », colloque Développement urbain durable, gestion des ressources et gouvernance de l’Observatoire universitaire de la Ville et du Développement durable (Université de Lausanne), 21 – 23 September, University of Lausanne, Switzerland.</w:t>
      </w:r>
    </w:p>
    <w:p w14:paraId="7751C71C" w14:textId="77B7201B"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lastRenderedPageBreak/>
        <w:t>Baybars, M.</w:t>
      </w:r>
      <w:r w:rsidR="00E22C22"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L. Dablanc (2004), Meeting the challenges of urban freight in European cities: the cases of London and Paris, World Conference on Transport Research, July, Istanbul, Turkey.</w:t>
      </w:r>
    </w:p>
    <w:p w14:paraId="17507E34"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(2004) Urban freight management in large European cities. </w:t>
      </w:r>
      <w:r w:rsidRPr="00BB1F9C">
        <w:rPr>
          <w:rFonts w:ascii="Calibri Light" w:hAnsi="Calibri Light" w:cs="Calibri Light"/>
          <w:sz w:val="20"/>
          <w:szCs w:val="20"/>
        </w:rPr>
        <w:t>European Transport Conference, Strasbourg, France, October 4-6.</w:t>
      </w:r>
    </w:p>
    <w:p w14:paraId="06063C47"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 (2003) Les expérimentations pilotes en matière d’espaces logistiques urbains, modératrice. Colloque logistique urbaine, les enjeux économiques, juridiques et organisationnels, Toulouse 21-22 January</w:t>
      </w:r>
    </w:p>
    <w:p w14:paraId="384329CA"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lang w:val="en-US"/>
        </w:rPr>
        <w:t xml:space="preserve">Dablanc, L. (2002) Urban Delivery: French municipalities’ experience and projects. </w:t>
      </w:r>
      <w:r w:rsidRPr="00BB1F9C">
        <w:rPr>
          <w:rFonts w:ascii="Calibri Light" w:hAnsi="Calibri Light" w:cs="Calibri Light"/>
          <w:sz w:val="20"/>
          <w:szCs w:val="20"/>
        </w:rPr>
        <w:t>Urban Delivery and alternative fuels Conference, Birmingham, UK, November 14.</w:t>
      </w:r>
    </w:p>
    <w:p w14:paraId="03A6F47E"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 (2002) Les espaces logistiques urbains : enjeux et développement, 11è Entretiens européens de la technologie, Paris La Villette, November 26.</w:t>
      </w:r>
    </w:p>
    <w:p w14:paraId="36FE2B8A"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 (2002) Les rythmes urbains des marchandises. Les temporalités de la logistique urbaine, DATAR-Prospective 2000-2002, June 20.</w:t>
      </w:r>
    </w:p>
    <w:p w14:paraId="4FD91596" w14:textId="7D179485"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w:t>
      </w:r>
      <w:r w:rsidR="0084408C" w:rsidRPr="00BB1F9C">
        <w:rPr>
          <w:rFonts w:ascii="Calibri Light" w:hAnsi="Calibri Light" w:cs="Calibri Light"/>
          <w:sz w:val="20"/>
          <w:szCs w:val="20"/>
        </w:rPr>
        <w:t>,</w:t>
      </w:r>
      <w:r w:rsidRPr="00BB1F9C">
        <w:rPr>
          <w:rFonts w:ascii="Calibri Light" w:hAnsi="Calibri Light" w:cs="Calibri Light"/>
          <w:sz w:val="20"/>
          <w:szCs w:val="20"/>
        </w:rPr>
        <w:t xml:space="preserve"> Ségalou, E. (2001) La notion de proximité dans l’organisation des déplacements pour motif achats. 3èmes Journées de la proximité, Nouvelles croissances et territoires, INRA, Paris, December 13-14.</w:t>
      </w:r>
    </w:p>
    <w:p w14:paraId="561E0E22"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 (2000) Les politiques des villes européennes sur le transport de marchandises, convergences et contradictions, L'intégration des marchandises dans le système des déplacements urbains, Treizièmes entretiens Jacques Cartier, October, Montréal, Canada.</w:t>
      </w:r>
    </w:p>
    <w:p w14:paraId="5A1104BE"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(1998) Urban Freight Regulation and The New French Urban Mobility Master Plans, World Conference on Transport Research, 12 - 17 July, Antwerp, Belgium.</w:t>
      </w:r>
    </w:p>
    <w:p w14:paraId="59EFD76C" w14:textId="77777777" w:rsidR="00EE6AE2" w:rsidRPr="00BB1F9C" w:rsidRDefault="00EE6AE2" w:rsidP="00EE6AE2">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 (1997) Transport de marchandises et renouveau urbain, 23rd Colloque of the Association de Science Régionale de Langue Française, Lille, 1-3 septembre.</w:t>
      </w:r>
    </w:p>
    <w:p w14:paraId="61282160" w14:textId="77777777"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Dablanc, L. (1995) Freight Management in the New York-New Jersey Area: A Need for New Public/Private Partnerships, ISATA Conference,International Symposium on Automotive Technology and Automation, 18-22 September, Stuttgart, Germany. Proceedings published by J. SOLIMAN &amp; D. ROLLER. pp. 633-640.</w:t>
      </w:r>
    </w:p>
    <w:p w14:paraId="5B95433B" w14:textId="11C23480" w:rsidR="00EE6AE2" w:rsidRPr="00BB1F9C" w:rsidRDefault="00EE6AE2" w:rsidP="00EE6AE2">
      <w:pPr>
        <w:adjustRightInd w:val="0"/>
        <w:snapToGrid w:val="0"/>
        <w:spacing w:beforeLines="60" w:before="144"/>
        <w:jc w:val="both"/>
        <w:rPr>
          <w:rFonts w:ascii="Calibri Light" w:hAnsi="Calibri Light" w:cs="Calibri Light"/>
          <w:sz w:val="20"/>
          <w:szCs w:val="20"/>
          <w:lang w:val="en-US"/>
        </w:rPr>
      </w:pPr>
      <w:r w:rsidRPr="00BB1F9C">
        <w:rPr>
          <w:rFonts w:ascii="Calibri Light" w:hAnsi="Calibri Light" w:cs="Calibri Light"/>
          <w:sz w:val="20"/>
          <w:szCs w:val="20"/>
          <w:lang w:val="en-US"/>
        </w:rPr>
        <w:t>Savy, M.</w:t>
      </w:r>
      <w:r w:rsidR="00023597" w:rsidRPr="00BB1F9C">
        <w:rPr>
          <w:rFonts w:ascii="Calibri Light" w:hAnsi="Calibri Light" w:cs="Calibri Light"/>
          <w:sz w:val="20"/>
          <w:szCs w:val="20"/>
          <w:lang w:val="en-US"/>
        </w:rPr>
        <w:t>,</w:t>
      </w:r>
      <w:r w:rsidRPr="00BB1F9C">
        <w:rPr>
          <w:rFonts w:ascii="Calibri Light" w:hAnsi="Calibri Light" w:cs="Calibri Light"/>
          <w:sz w:val="20"/>
          <w:szCs w:val="20"/>
          <w:lang w:val="en-US"/>
        </w:rPr>
        <w:t xml:space="preserve"> Dablanc, L. (1995), Logistics and the City, International Experience and the Case of the Paris Region, World Conference on Transport Research '95, 16-21 July, Sydney, Australia.</w:t>
      </w:r>
    </w:p>
    <w:p w14:paraId="411280AC" w14:textId="6BA2E2A7" w:rsidR="00EE6AE2" w:rsidRPr="00BB1F9C" w:rsidRDefault="00EE6AE2" w:rsidP="00F726EC">
      <w:pPr>
        <w:adjustRightInd w:val="0"/>
        <w:snapToGrid w:val="0"/>
        <w:spacing w:beforeLines="60" w:before="144"/>
        <w:jc w:val="both"/>
        <w:rPr>
          <w:rFonts w:ascii="Calibri Light" w:hAnsi="Calibri Light" w:cs="Calibri Light"/>
          <w:sz w:val="20"/>
          <w:szCs w:val="20"/>
        </w:rPr>
      </w:pPr>
      <w:r w:rsidRPr="00BB1F9C">
        <w:rPr>
          <w:rFonts w:ascii="Calibri Light" w:hAnsi="Calibri Light" w:cs="Calibri Light"/>
          <w:sz w:val="20"/>
          <w:szCs w:val="20"/>
        </w:rPr>
        <w:t>Dablanc, L.</w:t>
      </w:r>
      <w:r w:rsidR="00F75837" w:rsidRPr="00BB1F9C">
        <w:rPr>
          <w:rFonts w:ascii="Calibri Light" w:hAnsi="Calibri Light" w:cs="Calibri Light"/>
          <w:sz w:val="20"/>
          <w:szCs w:val="20"/>
        </w:rPr>
        <w:t xml:space="preserve"> (1995)</w:t>
      </w:r>
      <w:r w:rsidRPr="00BB1F9C">
        <w:rPr>
          <w:rFonts w:ascii="Calibri Light" w:hAnsi="Calibri Light" w:cs="Calibri Light"/>
          <w:sz w:val="20"/>
          <w:szCs w:val="20"/>
        </w:rPr>
        <w:t xml:space="preserve"> La logistique dans la ville, quelle gestion publique ? Premières Rencontres Internationales de la Recherche en Logistique, AFT-IFTIM, 25-26 January, Marseille, France. </w:t>
      </w:r>
    </w:p>
    <w:p w14:paraId="7DDF1DEC" w14:textId="77777777" w:rsidR="00EE6AE2" w:rsidRPr="00D47F29" w:rsidRDefault="00EE6AE2" w:rsidP="00EE6AE2">
      <w:pPr>
        <w:keepNext/>
        <w:spacing w:before="120"/>
        <w:jc w:val="both"/>
        <w:rPr>
          <w:rFonts w:ascii="Calibri Light" w:hAnsi="Calibri Light" w:cs="Calibri Light"/>
          <w:b/>
          <w:bCs/>
          <w:sz w:val="20"/>
          <w:szCs w:val="20"/>
          <w:lang w:val="en-US"/>
        </w:rPr>
      </w:pPr>
      <w:r w:rsidRPr="00D47F29">
        <w:rPr>
          <w:rFonts w:ascii="Calibri Light" w:hAnsi="Calibri Light" w:cs="Calibri Light"/>
          <w:b/>
          <w:bCs/>
          <w:sz w:val="20"/>
          <w:szCs w:val="20"/>
          <w:lang w:val="en-US"/>
        </w:rPr>
        <w:t xml:space="preserve">Other communications </w:t>
      </w:r>
    </w:p>
    <w:p w14:paraId="118F0300" w14:textId="77777777" w:rsidR="008D068D" w:rsidRPr="00BB1F9C" w:rsidRDefault="008D068D" w:rsidP="008D068D">
      <w:pPr>
        <w:adjustRightInd w:val="0"/>
        <w:snapToGri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ITF/OECD (2023) Urban Logistics Hubs Round-Table, Chair. Report 2024: https://www.itf-oecd.org/urban-logistics-hubs.</w:t>
      </w:r>
    </w:p>
    <w:p w14:paraId="738BE5F6" w14:textId="77777777" w:rsidR="00EE6AE2" w:rsidRPr="00BB1F9C" w:rsidRDefault="00EE6AE2" w:rsidP="00EE6AE2">
      <w:pPr>
        <w:widowControl w:val="0"/>
        <w:autoSpaceDE w:val="0"/>
        <w:autoSpaceDN w:val="0"/>
        <w:adjustRightInd w:val="0"/>
        <w:spacing w:before="120"/>
        <w:ind w:right="-6"/>
        <w:jc w:val="both"/>
        <w:rPr>
          <w:rFonts w:ascii="Calibri Light" w:eastAsia="Calibri" w:hAnsi="Calibri Light" w:cs="Calibri Light"/>
          <w:color w:val="000000"/>
          <w:sz w:val="20"/>
          <w:szCs w:val="20"/>
          <w:lang w:val="en-US"/>
        </w:rPr>
      </w:pPr>
      <w:r w:rsidRPr="00BB1F9C">
        <w:rPr>
          <w:rFonts w:ascii="Calibri Light" w:eastAsia="Calibri" w:hAnsi="Calibri Light" w:cs="Calibri Light"/>
          <w:color w:val="000000"/>
          <w:sz w:val="20"/>
          <w:szCs w:val="20"/>
        </w:rPr>
        <w:t xml:space="preserve">Heitz, A., Dablanc, L. (2019) La mobilité des marchandises dans la ville durable. </w:t>
      </w:r>
      <w:r w:rsidRPr="00BB1F9C">
        <w:rPr>
          <w:rFonts w:ascii="Calibri Light" w:eastAsia="Calibri" w:hAnsi="Calibri Light" w:cs="Calibri Light"/>
          <w:color w:val="000000"/>
          <w:sz w:val="20"/>
          <w:szCs w:val="20"/>
          <w:lang w:val="en-US"/>
        </w:rPr>
        <w:t>Salon des maires, conférence CGI, 19 novembre 2019.</w:t>
      </w:r>
    </w:p>
    <w:p w14:paraId="5901F8B0" w14:textId="77777777" w:rsidR="00EE6AE2" w:rsidRPr="00BB1F9C" w:rsidRDefault="00EE6AE2" w:rsidP="00EE6AE2">
      <w:pPr>
        <w:widowControl w:val="0"/>
        <w:autoSpaceDE w:val="0"/>
        <w:autoSpaceDN w:val="0"/>
        <w:adjustRightInd w:val="0"/>
        <w:spacing w:before="120"/>
        <w:ind w:right="-6"/>
        <w:jc w:val="both"/>
        <w:rPr>
          <w:rFonts w:ascii="Calibri Light" w:eastAsia="Calibri" w:hAnsi="Calibri Light" w:cs="Calibri Light"/>
          <w:color w:val="000000"/>
          <w:sz w:val="20"/>
          <w:szCs w:val="20"/>
          <w:lang w:val="en-US"/>
        </w:rPr>
      </w:pPr>
      <w:r w:rsidRPr="00BB1F9C">
        <w:rPr>
          <w:rFonts w:ascii="Calibri Light" w:eastAsia="Calibri" w:hAnsi="Calibri Light" w:cs="Calibri Light"/>
          <w:color w:val="000000"/>
          <w:sz w:val="20"/>
          <w:szCs w:val="20"/>
          <w:lang w:val="en-US"/>
        </w:rPr>
        <w:t>Dablanc, L. (2019) Introduction to ITS and city logistics. Special Session, ITS World Congress, Singapore, October 23.</w:t>
      </w:r>
    </w:p>
    <w:p w14:paraId="3BAE6E8D" w14:textId="77777777" w:rsidR="00EE6AE2" w:rsidRPr="00BB1F9C" w:rsidRDefault="00EE6AE2" w:rsidP="00EE6AE2">
      <w:pPr>
        <w:widowControl w:val="0"/>
        <w:autoSpaceDE w:val="0"/>
        <w:autoSpaceDN w:val="0"/>
        <w:adjustRightInd w:val="0"/>
        <w:spacing w:before="120"/>
        <w:ind w:right="-6"/>
        <w:jc w:val="both"/>
        <w:rPr>
          <w:rFonts w:ascii="Calibri Light" w:hAnsi="Calibri Light" w:cs="Calibri Light"/>
          <w:color w:val="000000" w:themeColor="text1"/>
          <w:sz w:val="20"/>
          <w:szCs w:val="20"/>
        </w:rPr>
      </w:pPr>
      <w:r w:rsidRPr="00BB1F9C">
        <w:rPr>
          <w:rFonts w:ascii="Calibri Light" w:hAnsi="Calibri Light" w:cs="Calibri Light"/>
          <w:color w:val="000000" w:themeColor="text1"/>
          <w:sz w:val="20"/>
          <w:szCs w:val="20"/>
        </w:rPr>
        <w:t>Dablanc, L. (2019) Les enjeux de la logistique urbaine. Présentation de la Chaire Logistics City. Sogaris 360, Paris, 19 septembre 2019.</w:t>
      </w:r>
    </w:p>
    <w:p w14:paraId="2DD3DF4E"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(2008) Hausse du prix des carburants : quels impacts sur la mobilité urbaine des marchandises ? </w:t>
      </w:r>
      <w:r w:rsidRPr="00BB1F9C">
        <w:rPr>
          <w:rFonts w:ascii="Calibri Light" w:hAnsi="Calibri Light" w:cs="Calibri Light"/>
          <w:sz w:val="20"/>
          <w:szCs w:val="20"/>
          <w:lang w:val="en-US"/>
        </w:rPr>
        <w:t>Keynote speech, Renault Trucks Dinner-Debate, Urban Mobility, European Transport Forum, Brussels, September 16.</w:t>
      </w:r>
    </w:p>
    <w:p w14:paraId="342A8323"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(2008) Table-ronde Besoin de mobilité des personnes et des biens : quelle mobilité durable pour l’Ile-de-France ? Colloque L’Ile-de-France en mouvement, ATR, Paris, France, April 15.</w:t>
      </w:r>
    </w:p>
    <w:p w14:paraId="5DF59A59"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(2008) La logistique durable, résultats de recherche, Nouveaux enjeux organisationnels et humains de la fonction logistique, ANVIE, Paris, April 8.</w:t>
      </w:r>
    </w:p>
    <w:p w14:paraId="322F30DC"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(2007) The Governance of Urban Freight, key-note speech, City Logistics Expo, Padua, Italy, April 19.</w:t>
      </w:r>
    </w:p>
    <w:p w14:paraId="57722A4F"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lastRenderedPageBreak/>
        <w:t>Dablanc, L. (2006) Le transport des marchandises en ville, derniers développements de la recherche, 6è rencontres francophones Est-Ouest de socio-économie des transports, la ville et les transports, Athens, Greece, May 4-5.</w:t>
      </w:r>
    </w:p>
    <w:p w14:paraId="51CDEFF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(2006) Barcelone : la gestion des marchandises. Réseau des économistes de transport, journée d’échanges sur quelques approches de politiques de transports urbains à l’étranger, Paris La Défense, February 7.</w:t>
      </w:r>
    </w:p>
    <w:p w14:paraId="647CAE33"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(2006) Transport de marchandises en ville, éléments de bilan économique et environnemental, Commission Transport, Entreprises pour l’Environnement, Paris, February 7.</w:t>
      </w:r>
    </w:p>
    <w:p w14:paraId="1E33CCF2"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(2005) Journées mondiales de l’urbanisme, Société Française des urbanistes, Marseille, France, November.</w:t>
      </w:r>
    </w:p>
    <w:p w14:paraId="444A2167"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(2004), Urban Freight Planning and Policies in French and European Cities, Shanghai Modern Transport Business District Symposium, Shanghai, China, April.</w:t>
      </w:r>
    </w:p>
    <w:p w14:paraId="6AF03CD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(2004) Transport des marchandises en ville. Assises nationales des ingénieurs territoriaux, Perpignan, June 9-11.</w:t>
      </w:r>
    </w:p>
    <w:p w14:paraId="1D59F3F2"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(2004) Conférence Logistique urbaine : quelles solutions durables pour les livraisons de marchandises en ville. Pollutec, Lyon, December 2.</w:t>
      </w:r>
    </w:p>
    <w:p w14:paraId="1EF05279"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(2004) Eden workshop Coscience énergétique et innovation. Sophia-Antipolis, October 14-15.</w:t>
      </w:r>
    </w:p>
    <w:p w14:paraId="0498B158" w14:textId="77777777" w:rsidR="00EE6AE2" w:rsidRPr="00BB1F9C" w:rsidRDefault="00EE6AE2" w:rsidP="00EE6AE2">
      <w:pPr>
        <w:spacing w:before="120"/>
        <w:jc w:val="both"/>
        <w:rPr>
          <w:rFonts w:ascii="Calibri Light" w:hAnsi="Calibri Light" w:cs="Calibri Light"/>
          <w:sz w:val="20"/>
          <w:szCs w:val="20"/>
          <w:lang w:val="en-US"/>
        </w:rPr>
      </w:pPr>
      <w:r w:rsidRPr="00FE5CD1">
        <w:rPr>
          <w:rFonts w:ascii="Calibri Light" w:hAnsi="Calibri Light" w:cs="Calibri Light"/>
          <w:sz w:val="20"/>
          <w:szCs w:val="20"/>
          <w:lang w:val="en-US"/>
        </w:rPr>
        <w:t xml:space="preserve">Dablanc, L. (2002) Esperienze e casi di studio in Italia. </w:t>
      </w:r>
      <w:r w:rsidRPr="00BB1F9C">
        <w:rPr>
          <w:rFonts w:ascii="Calibri Light" w:hAnsi="Calibri Light" w:cs="Calibri Light"/>
          <w:sz w:val="20"/>
          <w:szCs w:val="20"/>
          <w:lang w:val="en-US"/>
        </w:rPr>
        <w:t>In Merci in città ; logistica a distribuzione, Padova Fiere, September 27.</w:t>
      </w:r>
    </w:p>
    <w:p w14:paraId="70D83816"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(2002) City Logistics : un reciproco coinvolgimento di città, società e operatori logistici. Global Logistics 3rd Annual Logistica, Milan, italy, March 22.</w:t>
      </w:r>
    </w:p>
    <w:p w14:paraId="31EC89E5"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(2002) Logistics and urban distribution of goods. International Logistics Symposium, Barcelona, Spain, June 6.</w:t>
      </w:r>
    </w:p>
    <w:p w14:paraId="5A72F13A"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(2001) Ingresso e movmentazione delle merci nelle grandi aree urbane, VI Congresso FILT-CGIL, Milan, Italy, November 29.</w:t>
      </w:r>
    </w:p>
    <w:p w14:paraId="069D3283"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(2001) La mobilité des biens. La réponse des villes aux nouvelles demandes de mobilité, conférence international Forum International du Développement Urbain, INTA, RATP, Paris, Mai 13.</w:t>
      </w:r>
    </w:p>
    <w:p w14:paraId="57A7896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and J. Thevenon (2001) Les marchandises et le commerce dans les PDU : enjeux d’intégration, enjeux de mise en œuvre. In Congrès international francophone ATEC. January 25.</w:t>
      </w:r>
    </w:p>
    <w:p w14:paraId="514F2F00"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rPr>
        <w:t xml:space="preserve">Dablanc, L. (2001) Les livraisons des marchandises en ville, vue d’ensemble. </w:t>
      </w:r>
      <w:r w:rsidRPr="00BB1F9C">
        <w:rPr>
          <w:rFonts w:ascii="Calibri Light" w:hAnsi="Calibri Light" w:cs="Calibri Light"/>
          <w:sz w:val="20"/>
          <w:szCs w:val="20"/>
          <w:lang w:val="en-US"/>
        </w:rPr>
        <w:t>Assises de l’énergie, Dunkerque, Oct. 18.</w:t>
      </w:r>
    </w:p>
    <w:p w14:paraId="65CAF322"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D. Patier, C. Coutelle (2001) 24h Economy 24h Transport: the local authorities viewpoint – the case of French cities. In 24 Economy, 24h Tranport : Nightmare or Solution ? IVECO E.distribution Forum, Baveno, September 11.</w:t>
      </w:r>
    </w:p>
    <w:p w14:paraId="35DE3AEA"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(2000) Le transport de marchandises en ville. Les Eco-Maire, June 15.</w:t>
      </w:r>
    </w:p>
    <w:p w14:paraId="2986FB8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(2000) L’intervention des collectivités dans le transport des marchandises. In 1ères Rencontres de beaune « Cadres de vie et déplacements », Beaune, May 10.</w:t>
      </w:r>
    </w:p>
    <w:p w14:paraId="3A6B24D5"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(2000) L’évolution des règlementations en milieu urbain. SITL, Ville et logistique, Paris Nord Villepinte, March 16.</w:t>
      </w:r>
    </w:p>
    <w:p w14:paraId="3B70D639"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(1999) Les expériences à l’étranger. Journée technique ATEC Transport de marchandises enville,  Paris, December 14.</w:t>
      </w:r>
    </w:p>
    <w:p w14:paraId="72D7103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(1999) Stationnement et livraisons. Journées techniques Parkopolis, Nice, March 31.</w:t>
      </w:r>
    </w:p>
    <w:p w14:paraId="3F94E637"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(1999) Pour des livraisons en ville plus propres. Plans de déplacements urbains, des « villes à vivre », Journée CERTU, Grenoble, April 8.</w:t>
      </w:r>
    </w:p>
    <w:p w14:paraId="4E50B1A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(1997) Les mutations du transport des marchandises en ville. Transports urbains de personnes et de marchandises, nouveaux usages, nouveaux véhicules, Monte Carlo, October 17.</w:t>
      </w:r>
    </w:p>
    <w:p w14:paraId="08BC6688" w14:textId="77777777" w:rsidR="00EE6AE2" w:rsidRPr="00BB1F9C" w:rsidRDefault="00EE6AE2" w:rsidP="00EE6AE2">
      <w:pPr>
        <w:spacing w:before="120"/>
        <w:jc w:val="both"/>
        <w:rPr>
          <w:rFonts w:ascii="Calibri Light" w:hAnsi="Calibri Light" w:cs="Calibri Light"/>
          <w:sz w:val="20"/>
          <w:szCs w:val="20"/>
        </w:rPr>
      </w:pPr>
    </w:p>
    <w:p w14:paraId="3EB6237B" w14:textId="77777777" w:rsidR="00EE6AE2" w:rsidRPr="00A56E9A" w:rsidRDefault="00EE6AE2" w:rsidP="00EE6AE2">
      <w:pPr>
        <w:spacing w:before="120"/>
        <w:jc w:val="both"/>
        <w:rPr>
          <w:rFonts w:ascii="Calibri Light" w:hAnsi="Calibri Light" w:cs="Calibri Light"/>
          <w:b/>
          <w:bCs/>
          <w:sz w:val="20"/>
          <w:szCs w:val="20"/>
        </w:rPr>
      </w:pPr>
      <w:r w:rsidRPr="00A56E9A">
        <w:rPr>
          <w:rFonts w:ascii="Calibri Light" w:hAnsi="Calibri Light" w:cs="Calibri Light"/>
          <w:b/>
          <w:bCs/>
          <w:sz w:val="20"/>
          <w:szCs w:val="20"/>
        </w:rPr>
        <w:lastRenderedPageBreak/>
        <w:t>Research reports</w:t>
      </w:r>
    </w:p>
    <w:p w14:paraId="78862260" w14:textId="6E340B2B" w:rsidR="001012B6" w:rsidRPr="00BB1F9C" w:rsidRDefault="001012B6" w:rsidP="001012B6">
      <w:pPr>
        <w:pStyle w:val="Titre1"/>
        <w:snapToGrid w:val="0"/>
        <w:spacing w:before="120" w:line="240" w:lineRule="auto"/>
        <w:jc w:val="both"/>
        <w:rPr>
          <w:rFonts w:ascii="Calibri Light" w:hAnsi="Calibri Light" w:cs="Calibri Light"/>
          <w:color w:val="000000" w:themeColor="text1"/>
          <w:sz w:val="20"/>
          <w:szCs w:val="20"/>
          <w:lang w:val="fr-FR"/>
        </w:rPr>
      </w:pPr>
      <w:r w:rsidRPr="00BB1F9C">
        <w:rPr>
          <w:rFonts w:ascii="Calibri Light" w:hAnsi="Calibri Light" w:cs="Calibri Light"/>
          <w:color w:val="000000" w:themeColor="text1"/>
          <w:sz w:val="20"/>
          <w:szCs w:val="20"/>
          <w:lang w:val="fr-FR"/>
        </w:rPr>
        <w:t>Dablanc, L. (2024) Les livreurs des plateformes. Chapitre 1 partie III de Cuny, C., Dablanc, L., Estebanez, J., Gauchet, L., Le Corre, T., Legrand, M., Meunier, JM, Raimbault, N. Roux, A., Simon, G., Tranchant, L., Torres, AC, Wenglenski, S. La</w:t>
      </w:r>
      <w:r w:rsidR="002E43B1" w:rsidRPr="00BB1F9C">
        <w:rPr>
          <w:rFonts w:ascii="Calibri Light" w:hAnsi="Calibri Light" w:cs="Calibri Light"/>
          <w:color w:val="000000" w:themeColor="text1"/>
          <w:sz w:val="20"/>
          <w:szCs w:val="20"/>
          <w:lang w:val="fr-FR"/>
        </w:rPr>
        <w:t xml:space="preserve"> </w:t>
      </w:r>
      <w:r w:rsidRPr="00BB1F9C">
        <w:rPr>
          <w:rFonts w:ascii="Calibri Light" w:hAnsi="Calibri Light" w:cs="Calibri Light"/>
          <w:color w:val="000000" w:themeColor="text1"/>
          <w:sz w:val="20"/>
          <w:szCs w:val="20"/>
          <w:lang w:val="fr-FR"/>
        </w:rPr>
        <w:t>métropolisation au prisme des transformations du travail et de l’emploi</w:t>
      </w:r>
      <w:r w:rsidR="0083521F" w:rsidRPr="00BB1F9C">
        <w:rPr>
          <w:rFonts w:ascii="Calibri Light" w:hAnsi="Calibri Light" w:cs="Calibri Light"/>
          <w:color w:val="000000" w:themeColor="text1"/>
          <w:sz w:val="20"/>
          <w:szCs w:val="20"/>
          <w:lang w:val="fr-FR"/>
        </w:rPr>
        <w:t xml:space="preserve">. </w:t>
      </w:r>
      <w:r w:rsidRPr="00BB1F9C">
        <w:rPr>
          <w:rFonts w:ascii="Calibri Light" w:hAnsi="Calibri Light" w:cs="Calibri Light"/>
          <w:color w:val="000000" w:themeColor="text1"/>
          <w:sz w:val="20"/>
          <w:szCs w:val="20"/>
          <w:lang w:val="fr-FR"/>
        </w:rPr>
        <w:t>Enquête sur les « travailleurs essentiels » en Île-de-France. Rapport pour l'Institut de Recherches Economiques et Sociales (IRES), Confédération Générale du Travail.</w:t>
      </w:r>
      <w:r w:rsidR="00DD1AFD" w:rsidRPr="00BB1F9C">
        <w:rPr>
          <w:rFonts w:ascii="Calibri Light" w:hAnsi="Calibri Light" w:cs="Calibri Light"/>
          <w:color w:val="000000" w:themeColor="text1"/>
          <w:sz w:val="20"/>
          <w:szCs w:val="20"/>
          <w:lang w:val="fr-FR"/>
        </w:rPr>
        <w:t xml:space="preserve"> https://ires.fr/publications/cgt/la-metropolisation-au-prisme-des-transformations-du-travail-et-de-lemploi-enquete-sur-les-travailleurs-essentiels-en-ile-de-france/</w:t>
      </w:r>
    </w:p>
    <w:p w14:paraId="6C7C08BD" w14:textId="2FF68A05" w:rsidR="00EE6AE2" w:rsidRPr="00BB1F9C" w:rsidRDefault="00EE6AE2" w:rsidP="001012B6">
      <w:pPr>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(2023) </w:t>
      </w:r>
      <w:r w:rsidRPr="00BB1F9C">
        <w:rPr>
          <w:rFonts w:ascii="Calibri Light" w:hAnsi="Calibri Light" w:cs="Calibri Light"/>
          <w:color w:val="000000" w:themeColor="text1"/>
          <w:sz w:val="20"/>
          <w:szCs w:val="20"/>
        </w:rPr>
        <w:t>Comment les livreurs, les commerçants et les policiers du 10</w:t>
      </w:r>
      <w:r w:rsidRPr="00BB1F9C">
        <w:rPr>
          <w:rFonts w:ascii="Calibri Light" w:hAnsi="Calibri Light" w:cs="Calibri Light"/>
          <w:color w:val="000000" w:themeColor="text1"/>
          <w:sz w:val="20"/>
          <w:szCs w:val="20"/>
          <w:vertAlign w:val="superscript"/>
        </w:rPr>
        <w:t>ème</w:t>
      </w:r>
      <w:r w:rsidRPr="00BB1F9C">
        <w:rPr>
          <w:rFonts w:ascii="Calibri Light" w:hAnsi="Calibri Light" w:cs="Calibri Light"/>
          <w:color w:val="000000" w:themeColor="text1"/>
          <w:sz w:val="20"/>
          <w:szCs w:val="20"/>
        </w:rPr>
        <w:t xml:space="preserve"> arrondissement de Paris perçoivent l’intérêt d’une mise en place d’aires de livraison connectées ? Rapport d’évaluation pour la Mairie de Paris, mars.</w:t>
      </w:r>
    </w:p>
    <w:p w14:paraId="6D681971" w14:textId="77777777" w:rsidR="00EE6AE2" w:rsidRPr="00BB1F9C" w:rsidRDefault="00EE6AE2" w:rsidP="00EE6AE2">
      <w:pPr>
        <w:snapToGrid w:val="0"/>
        <w:spacing w:before="120"/>
        <w:jc w:val="both"/>
        <w:rPr>
          <w:lang w:val="en-US"/>
        </w:rPr>
      </w:pPr>
      <w:r w:rsidRPr="00BB1F9C">
        <w:rPr>
          <w:rFonts w:ascii="Calibri Light" w:hAnsi="Calibri Light" w:cs="Calibri Light"/>
          <w:sz w:val="20"/>
          <w:szCs w:val="20"/>
        </w:rPr>
        <w:t xml:space="preserve">FIGULS, PÉREZ, SENTIS, HAYES, MAURIN, VALLEJOS, LITAUER, YAPICI-OEZTAS, ANNIÉS, KARACA, BENEYTEZ, AKBAYIR, RODRIGUEZ, DABLANC, VAZQUEZ, SAVIN, NICOL, GUTIERREZ, COUTINHO </w:t>
      </w:r>
      <w:r w:rsidRPr="00BB1F9C">
        <w:rPr>
          <w:rFonts w:ascii="Calibri Light" w:hAnsi="Calibri Light" w:cs="Calibri Light"/>
          <w:color w:val="000000" w:themeColor="text1"/>
          <w:sz w:val="20"/>
          <w:szCs w:val="20"/>
        </w:rPr>
        <w:t xml:space="preserve">(2022) Multi-Sustainable Digital Loading and Delivery Zones for City Logistics. </w:t>
      </w:r>
      <w:r w:rsidRPr="00BB1F9C">
        <w:rPr>
          <w:rFonts w:ascii="Calibri Light" w:hAnsi="Calibri Light" w:cs="Calibri Light"/>
          <w:color w:val="000000" w:themeColor="text1"/>
          <w:sz w:val="20"/>
          <w:szCs w:val="20"/>
          <w:lang w:val="en-US"/>
        </w:rPr>
        <w:t xml:space="preserve">DEL-03 S+LOADZ Final report Final Deliverable, SLOADZ </w:t>
      </w:r>
      <w:r w:rsidRPr="00BB1F9C">
        <w:rPr>
          <w:rFonts w:ascii="Calibri Light" w:hAnsi="Calibri Light" w:cs="Calibri Light"/>
          <w:sz w:val="20"/>
          <w:szCs w:val="20"/>
          <w:lang w:val="en-US"/>
        </w:rPr>
        <w:t>(EIT Urban Mobility).</w:t>
      </w:r>
    </w:p>
    <w:p w14:paraId="54E26444" w14:textId="77777777" w:rsidR="007E0E7F" w:rsidRPr="00BB1F9C" w:rsidRDefault="007E0E7F" w:rsidP="007E0E7F">
      <w:pPr>
        <w:snapToGrid w:val="0"/>
        <w:spacing w:before="120"/>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Schorung, M., de Oliveira, R., Palacios-Argüello, L., de Oliveira, L., Yaghi, P. (2023) Locational patterns of warehouses in 78 cities around the world, a comparative meta-analysis. Report for Logistics City Chair, University Gustave Eiffel. Available from: </w:t>
      </w:r>
      <w:hyperlink r:id="rId38" w:tgtFrame="_blank" w:history="1">
        <w:r w:rsidRPr="00BB1F9C">
          <w:rPr>
            <w:rStyle w:val="Lienhypertexte"/>
            <w:rFonts w:ascii="Calibri Light" w:hAnsi="Calibri Light" w:cs="Calibri Light"/>
            <w:sz w:val="20"/>
            <w:szCs w:val="20"/>
            <w:u w:val="none"/>
            <w:lang w:val="en-US"/>
          </w:rPr>
          <w:t>https://www.lvmt.fr/wp-content/uploads/2019/10/Dablanc-Schorung-De-Oliveira-Palacios-Arguello-De-Oliveira-Yaghi-October-2023.pdf</w:t>
        </w:r>
      </w:hyperlink>
      <w:r w:rsidRPr="00BB1F9C">
        <w:rPr>
          <w:rFonts w:ascii="Calibri Light" w:hAnsi="Calibri Light" w:cs="Calibri Light"/>
          <w:sz w:val="20"/>
          <w:szCs w:val="20"/>
          <w:lang w:val="en-US"/>
        </w:rPr>
        <w:t xml:space="preserve"> </w:t>
      </w:r>
    </w:p>
    <w:p w14:paraId="4DA4FBB6" w14:textId="77777777" w:rsidR="00EE6AE2" w:rsidRPr="00BB1F9C" w:rsidRDefault="00EE6AE2" w:rsidP="00EE6AE2">
      <w:pPr>
        <w:adjustRightInd w:val="0"/>
        <w:snapToGrid w:val="0"/>
        <w:spacing w:before="120" w:after="160" w:line="259" w:lineRule="auto"/>
        <w:jc w:val="both"/>
        <w:rPr>
          <w:rFonts w:ascii="Calibri Light" w:eastAsiaTheme="minorHAnsi" w:hAnsi="Calibri Light" w:cs="Calibri Light"/>
          <w:sz w:val="20"/>
          <w:szCs w:val="20"/>
        </w:rPr>
      </w:pPr>
      <w:r w:rsidRPr="00BB1F9C">
        <w:rPr>
          <w:rFonts w:ascii="Calibri Light" w:hAnsi="Calibri Light" w:cs="Calibri Light"/>
          <w:sz w:val="20"/>
          <w:szCs w:val="20"/>
        </w:rPr>
        <w:t>Dablanc, L., Aguiléra A., Krier C., Cognez A., Chrétien J. et Louvet N. (2022) Etude sur les livreurs des plateformes à Paris et en petite couronne. Rapport d’enquête chaire Logistics City et 6T bureau de recherche.</w:t>
      </w:r>
    </w:p>
    <w:p w14:paraId="4D59521A" w14:textId="77777777" w:rsidR="00EE6AE2" w:rsidRPr="00BB1F9C" w:rsidRDefault="00EE6AE2" w:rsidP="00EE6AE2">
      <w:pPr>
        <w:adjustRightInd w:val="0"/>
        <w:snapToGrid w:val="0"/>
        <w:spacing w:before="120"/>
        <w:jc w:val="both"/>
        <w:rPr>
          <w:rFonts w:ascii="Calibri Light" w:eastAsiaTheme="minorHAnsi" w:hAnsi="Calibri Light" w:cs="Calibri Light"/>
          <w:sz w:val="20"/>
          <w:szCs w:val="20"/>
        </w:rPr>
      </w:pPr>
      <w:r w:rsidRPr="00BB1F9C">
        <w:rPr>
          <w:rFonts w:ascii="Calibri Light" w:hAnsi="Calibri Light" w:cs="Calibri Light"/>
          <w:sz w:val="20"/>
          <w:szCs w:val="20"/>
        </w:rPr>
        <w:t xml:space="preserve">Dablanc, L., Proulhac, L., Raimbault, N. (2022) Enquête sur les travailleurs nantais des plateformes de livraison instantanée. Rapport d’enquête pour le PUCA/SUBWORK et la chaire Logistics City. </w:t>
      </w:r>
      <w:hyperlink r:id="rId39" w:history="1">
        <w:r w:rsidRPr="00BB1F9C">
          <w:rPr>
            <w:rStyle w:val="Lienhypertexte"/>
            <w:rFonts w:ascii="Calibri Light" w:hAnsi="Calibri Light" w:cs="Calibri Light"/>
            <w:sz w:val="20"/>
            <w:szCs w:val="20"/>
            <w:u w:val="none"/>
          </w:rPr>
          <w:t>https://www.lvmt.fr/wp-content/uploads/2022/03/Livreurs-a-Nantes-des-plateformes-de-livraison-instantanee.pdf</w:t>
        </w:r>
      </w:hyperlink>
    </w:p>
    <w:p w14:paraId="76AF993E" w14:textId="77777777" w:rsidR="00EE6AE2" w:rsidRPr="00BB1F9C" w:rsidRDefault="00EE6AE2" w:rsidP="00EE6AE2">
      <w:pPr>
        <w:spacing w:before="120"/>
        <w:jc w:val="both"/>
        <w:rPr>
          <w:sz w:val="20"/>
          <w:szCs w:val="20"/>
        </w:rPr>
      </w:pPr>
      <w:r w:rsidRPr="00BB1F9C">
        <w:rPr>
          <w:rFonts w:ascii="Calibri Light" w:hAnsi="Calibri Light" w:cs="Calibri Light"/>
          <w:sz w:val="20"/>
          <w:szCs w:val="20"/>
        </w:rPr>
        <w:t>Coutard, O., Gallez, C. (Dir), Benzerzour, M., Coll, I., Dablanc, L., Pellegrino, M., Viguie, V.</w:t>
      </w:r>
      <w:r w:rsidRPr="00BB1F9C">
        <w:rPr>
          <w:sz w:val="20"/>
          <w:szCs w:val="20"/>
        </w:rPr>
        <w:t xml:space="preserve"> </w:t>
      </w:r>
      <w:r w:rsidRPr="00BB1F9C">
        <w:rPr>
          <w:rFonts w:ascii="Calibri Light" w:hAnsi="Calibri Light" w:cs="Calibri Light"/>
          <w:sz w:val="20"/>
          <w:szCs w:val="20"/>
        </w:rPr>
        <w:t xml:space="preserve">(2021) </w:t>
      </w:r>
      <w:r w:rsidRPr="00BB1F9C">
        <w:rPr>
          <w:rFonts w:ascii="Calibri Light" w:hAnsi="Calibri Light" w:cs="Calibri Light"/>
          <w:i/>
          <w:iCs/>
          <w:sz w:val="20"/>
          <w:szCs w:val="20"/>
        </w:rPr>
        <w:t>Villes et transitions énergétiques : enjeux, leviers, processus et évaluation prospective pluridisciplinaire</w:t>
      </w:r>
      <w:r w:rsidRPr="00BB1F9C">
        <w:rPr>
          <w:rFonts w:ascii="Calibri Light" w:hAnsi="Calibri Light" w:cs="Calibri Light"/>
          <w:sz w:val="20"/>
          <w:szCs w:val="20"/>
        </w:rPr>
        <w:t>. Application à la région Île-de-France. Projet VITE, Agence Nationale de la Recherche, rapport final.</w:t>
      </w:r>
    </w:p>
    <w:p w14:paraId="4996CBA5" w14:textId="77777777" w:rsidR="00EE6AE2" w:rsidRPr="00BB1F9C" w:rsidRDefault="00EE6AE2" w:rsidP="00EE6AE2">
      <w:pPr>
        <w:snapToGrid w:val="0"/>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(Dir.), Aguiléra A., Krier C., Adoue F. et Louvet N. (2021) </w:t>
      </w:r>
      <w:r w:rsidRPr="00BB1F9C">
        <w:rPr>
          <w:rFonts w:ascii="Calibri Light" w:hAnsi="Calibri Light" w:cs="Calibri Light"/>
          <w:i/>
          <w:iCs/>
          <w:sz w:val="20"/>
          <w:szCs w:val="20"/>
        </w:rPr>
        <w:t>Étude sur les livreurs des plateformes de livraison instantanée du quart nord-est de Paris</w:t>
      </w:r>
      <w:r w:rsidRPr="00BB1F9C">
        <w:rPr>
          <w:rFonts w:ascii="Calibri Light" w:hAnsi="Calibri Light" w:cs="Calibri Light"/>
          <w:sz w:val="20"/>
          <w:szCs w:val="20"/>
        </w:rPr>
        <w:t>. Rapport ANR MOBS et chaire Logistics City. Available from https://www.lvmt.fr/wp-content/uploads/2021/04/Livreurs-2021.pdf.</w:t>
      </w:r>
    </w:p>
    <w:p w14:paraId="390F56FA" w14:textId="77777777" w:rsidR="00EE6AE2" w:rsidRPr="00BB1F9C" w:rsidRDefault="00EE6AE2" w:rsidP="00EE6AE2">
      <w:pPr>
        <w:spacing w:before="120"/>
        <w:jc w:val="both"/>
        <w:rPr>
          <w:rFonts w:ascii="Calibri Light" w:hAnsi="Calibri Light" w:cs="Calibri Light"/>
          <w:color w:val="000000" w:themeColor="text1"/>
          <w:sz w:val="20"/>
          <w:szCs w:val="20"/>
        </w:rPr>
      </w:pPr>
      <w:r w:rsidRPr="00BB1F9C">
        <w:rPr>
          <w:rFonts w:ascii="Calibri Light" w:hAnsi="Calibri Light" w:cs="Calibri Light"/>
          <w:color w:val="000000" w:themeColor="text1"/>
          <w:sz w:val="20"/>
          <w:szCs w:val="20"/>
        </w:rPr>
        <w:t xml:space="preserve">Dablanc, L., Aguiléra, A., Proulhac, L., Wester, L., Louvet, N., Palomo Rivas, J. (2020) Enquête sur les auto-entrepreneurs de la ‘livraison instantanée’. Rapport Université Gustave Eiffel/DGITM, 74p. </w:t>
      </w:r>
      <w:hyperlink r:id="rId40" w:tgtFrame="_blank" w:history="1">
        <w:r w:rsidRPr="00BB1F9C">
          <w:rPr>
            <w:rStyle w:val="Lienhypertexte"/>
            <w:rFonts w:ascii="Calibri Light" w:hAnsi="Calibri Light" w:cs="Calibri Light"/>
            <w:color w:val="000000" w:themeColor="text1"/>
            <w:sz w:val="20"/>
            <w:szCs w:val="20"/>
            <w:u w:val="none"/>
            <w:shd w:val="clear" w:color="auto" w:fill="FDFDFD"/>
          </w:rPr>
          <w:t>https://www.lvmt.fr/wp-content/uploads/2020/06/Livraisons-instantane%CC%81es-Est-parisien-Enque%CC%82te-2020-.pdf</w:t>
        </w:r>
      </w:hyperlink>
    </w:p>
    <w:p w14:paraId="1C888D17"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Heitz, A., Dablanc, L. (2019) Mobilité de la ville durable, les politiques réglementaires de 20 villes françaises passées au crible. Rapport pour la CGI, 133 pages.</w:t>
      </w:r>
    </w:p>
    <w:p w14:paraId="3D995DC8"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w:t>
      </w:r>
      <w:r w:rsidRPr="00BB1F9C">
        <w:rPr>
          <w:rFonts w:ascii="Calibri Light" w:eastAsiaTheme="minorEastAsia" w:hAnsi="Calibri Light" w:cs="Calibri Light"/>
          <w:color w:val="000000"/>
          <w:sz w:val="20"/>
          <w:szCs w:val="20"/>
        </w:rPr>
        <w:t>Saidi, N., Aguiléra, A., Bekka, A., Lazarevic, N., Rouhier, J., Bairras, P., Marcher, P.</w:t>
      </w:r>
      <w:r w:rsidRPr="00BB1F9C">
        <w:rPr>
          <w:rFonts w:ascii="Calibri Light" w:hAnsi="Calibri Light" w:cs="Calibri Light"/>
          <w:sz w:val="20"/>
          <w:szCs w:val="20"/>
        </w:rPr>
        <w:t xml:space="preserve"> (2019) </w:t>
      </w:r>
      <w:r w:rsidRPr="00BB1F9C">
        <w:rPr>
          <w:rFonts w:ascii="Calibri Light" w:eastAsiaTheme="minorEastAsia" w:hAnsi="Calibri Light" w:cs="Calibri Light"/>
          <w:color w:val="313131"/>
          <w:sz w:val="20"/>
          <w:szCs w:val="20"/>
        </w:rPr>
        <w:t>Enquêtes sur les micro entrepreneurs de la livraison instantanée à Paris</w:t>
      </w:r>
      <w:r w:rsidRPr="00BB1F9C">
        <w:rPr>
          <w:rFonts w:ascii="Calibri Light" w:eastAsiaTheme="minorEastAsia" w:hAnsi="Calibri Light" w:cs="Calibri Light"/>
          <w:color w:val="000000"/>
          <w:sz w:val="20"/>
          <w:szCs w:val="20"/>
        </w:rPr>
        <w:t xml:space="preserve">. </w:t>
      </w:r>
      <w:r w:rsidRPr="00BB1F9C">
        <w:rPr>
          <w:rFonts w:ascii="Calibri Light" w:eastAsiaTheme="minorEastAsia" w:hAnsi="Calibri Light" w:cs="Calibri Light"/>
          <w:color w:val="000000"/>
          <w:sz w:val="20"/>
          <w:szCs w:val="20"/>
          <w:lang w:val="en-US"/>
        </w:rPr>
        <w:t xml:space="preserve">(Surveys on the micro-entrepreneurs of instant deliveries in Paris), Research report, IFSTTAR, Marne la Vallee, 196 pages, March. </w:t>
      </w:r>
      <w:hyperlink r:id="rId41" w:tgtFrame="_blank" w:history="1">
        <w:r w:rsidRPr="00BB1F9C">
          <w:rPr>
            <w:rStyle w:val="Lienhypertexte"/>
            <w:rFonts w:ascii="Calibri Light" w:hAnsi="Calibri Light" w:cs="Calibri Light"/>
            <w:color w:val="00008B"/>
            <w:sz w:val="20"/>
            <w:szCs w:val="20"/>
            <w:u w:val="none"/>
            <w:shd w:val="clear" w:color="auto" w:fill="FDFDFD"/>
          </w:rPr>
          <w:t>https://hal.archives-ouvertes.fr/hal-02374915</w:t>
        </w:r>
      </w:hyperlink>
    </w:p>
    <w:p w14:paraId="3FAFA4D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Maréchal, A., Saïdi, N. (2019) Les hyperlieux mobiles de la logistique en bande dessinée. Note pour l’Institut pour la ville en mouvement VEDECOM, projet Hyperlieux Mobiles. Disponible sur: https://drive.google.com/file/d/1R0c34fGZv_QhBtfbYQk53LHz_aRLDD4u/view. </w:t>
      </w:r>
    </w:p>
    <w:p w14:paraId="505478A4"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Rouhier, J., Lazarevic, N., Klauenberg, J., Liu, Z., Koning, M., Kelli de Oliveira, L., Combes, F., Coulombel, N., Gardrat, N., Blanquart, C., Heitz, A., Seidel, S., (2018) CITYLAB Deliverable 2.1, Observatory of Strategic Developments Impacting Urban Logistics (2018 version), European Commission, 242p.</w:t>
      </w:r>
    </w:p>
    <w:p w14:paraId="53A51AEC"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color w:val="000000"/>
          <w:sz w:val="20"/>
          <w:szCs w:val="20"/>
          <w:shd w:val="clear" w:color="auto" w:fill="FDFDFD"/>
        </w:rPr>
        <w:t xml:space="preserve">Dablanc, L. (2017) Etalement logistique et artificialisation des sols. Chapitre 4 pp221-235 in Béchet, B. (Coord), Yves Le Bissonnais (Coord), Anne Ruas (Coord), Anne Aguilera, M. André, Hervé Andrieu, S. Ay, C. Baumont, E. Barbe, Laure Vidal Beaudet, Leslie Belton-Chevallier, E. Berthier, Philippe Billet, Olivier Bonin, Jean Cavailhes, K. Chancibault, M. Cohen, Thomas Coisnon, R. Colas, S. Cornu, Jacques Cortet, Laetitia Dablanc, S. Darly, C. Delolme, G. Fack, N. Fromin, Sébastien Gadal, Benoit Gauvreau, Ghislain Geniaux, F. Gilli, S. Guelton, M. Guérois, M. Hedde, </w:t>
      </w:r>
      <w:r w:rsidRPr="00BB1F9C">
        <w:rPr>
          <w:rFonts w:ascii="Calibri Light" w:hAnsi="Calibri Light" w:cs="Calibri Light"/>
          <w:color w:val="000000"/>
          <w:sz w:val="20"/>
          <w:szCs w:val="20"/>
          <w:shd w:val="clear" w:color="auto" w:fill="FDFDFD"/>
        </w:rPr>
        <w:lastRenderedPageBreak/>
        <w:t xml:space="preserve">Thomas Houet, S. Humbertclaude, Laurence Jolivet, Catherine Keller, Iwan Leberre, Pierre Madec, Clément Mallet, Pauline Marty, Catherine Mering, Marjorie Musy, Walid Oueslati, Sonia Paty, Mario Polèse, Denise Pumain, Anne Puissant, Stéphane Riou, Fabrice Rodriguez, Véronique Ruban, Julien Salanié, Christophe Schwartz, Aurélie Sotura, Thébert, M. Théve,nin, T., Jacques Thisse, Alan Vergnes, Weber Christiane, Caty Werey, Maylis Desrousseaux, et al. (2017) Sols artificialisés et processus d'artificialisation des sols : déterminants, impacts et leviers d'action. </w:t>
      </w:r>
      <w:r w:rsidRPr="00BB1F9C">
        <w:rPr>
          <w:rFonts w:ascii="Calibri Light" w:hAnsi="Calibri Light" w:cs="Calibri Light"/>
          <w:sz w:val="20"/>
          <w:szCs w:val="20"/>
        </w:rPr>
        <w:t>INRA (France), 609 pages. Disponible sur : https://inra-dam-front-resources-cdn.brainsonic.com/ressources/afile/420284-12ef6-resource-artificialisation-des-sols-rapport-en-francais.pdf.</w:t>
      </w:r>
    </w:p>
    <w:p w14:paraId="0006A66E" w14:textId="77777777" w:rsidR="00EE6AE2" w:rsidRPr="00BB1F9C" w:rsidRDefault="00EE6AE2" w:rsidP="00EE6AE2">
      <w:pPr>
        <w:pStyle w:val="Default"/>
        <w:spacing w:before="120"/>
        <w:jc w:val="both"/>
        <w:rPr>
          <w:rFonts w:ascii="Calibri Light" w:hAnsi="Calibri Light" w:cs="Calibri Light"/>
          <w:sz w:val="20"/>
          <w:szCs w:val="20"/>
        </w:rPr>
      </w:pPr>
      <w:r w:rsidRPr="00BB1F9C">
        <w:rPr>
          <w:rFonts w:ascii="Calibri Light" w:hAnsi="Calibri Light" w:cs="Calibri Light"/>
          <w:sz w:val="20"/>
          <w:szCs w:val="20"/>
        </w:rPr>
        <w:t>Dablanc, L. (coord.), Liu, Z., Combes, F., Koning, M., Coulombel, N., Blanquart, C., Heitz, A., Klauenberg, J., de Oliveira, L.K., Seidel, S. (2017) CITYLAB Deliverable 2.1, Observatory of Strategic Developments Impacting Urban Logistics (2017 version), rapport pour la Commission Européenne, 222p.</w:t>
      </w:r>
    </w:p>
    <w:p w14:paraId="1A2B8382" w14:textId="77777777" w:rsidR="00EE6AE2" w:rsidRPr="00BB1F9C" w:rsidRDefault="00EE6AE2" w:rsidP="00EE6AE2">
      <w:pPr>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(2017) METROFREIGHT, Fifth year report, IFSTTAR contribution.</w:t>
      </w:r>
    </w:p>
    <w:p w14:paraId="1260D8E3"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(2017) European guidelines for inclusion of freight into sustainable urban mobility plans (https://ec.europa.eu/transport/themes/urban/studies_en)</w:t>
      </w:r>
    </w:p>
    <w:p w14:paraId="286D489D" w14:textId="77777777" w:rsidR="00EE6AE2" w:rsidRPr="00BB1F9C" w:rsidRDefault="00EE6AE2" w:rsidP="00EE6AE2">
      <w:pPr>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(2016) METROFREIGHT, Fourth year report, IFSTTAR contribution.</w:t>
      </w:r>
    </w:p>
    <w:p w14:paraId="03876FA5" w14:textId="77777777" w:rsidR="00EE6AE2" w:rsidRPr="00BB1F9C" w:rsidRDefault="00EE6AE2" w:rsidP="00EE6AE2">
      <w:pPr>
        <w:pStyle w:val="Default"/>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Blanquart, C., Combes, F., Heitz, A., Klauenberg, J., Koning, M., Liu, Z., de Oliveira, L.K., Seidel, S. (2016) CITYLAB Deliverable 2.1, Observatory of Strategic Developments Impacting Urban Logistics (2016 version), rapport pour la Commission Européenne, 137p.</w:t>
      </w:r>
    </w:p>
    <w:p w14:paraId="7DD2CE93" w14:textId="77777777" w:rsidR="00EE6AE2" w:rsidRPr="00BB1F9C" w:rsidRDefault="00EE6AE2" w:rsidP="00EE6AE2">
      <w:pPr>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(2015) METROFREIGHT, mi-term report/third year report, IFSTTAR contribution, août.</w:t>
      </w:r>
    </w:p>
    <w:p w14:paraId="1B4BE21A" w14:textId="77777777" w:rsidR="00EE6AE2" w:rsidRPr="00BB1F9C" w:rsidRDefault="00EE6AE2" w:rsidP="00EE6AE2">
      <w:pPr>
        <w:widowControl w:val="0"/>
        <w:autoSpaceDE w:val="0"/>
        <w:autoSpaceDN w:val="0"/>
        <w:adjustRightInd w:val="0"/>
        <w:spacing w:before="120"/>
        <w:jc w:val="both"/>
        <w:rPr>
          <w:rFonts w:ascii="Calibri Light" w:hAnsi="Calibri Light" w:cs="Calibri Light"/>
          <w:sz w:val="20"/>
          <w:szCs w:val="20"/>
        </w:rPr>
      </w:pPr>
      <w:r w:rsidRPr="00BB1F9C">
        <w:rPr>
          <w:rFonts w:ascii="Calibri Light" w:hAnsi="Calibri Light" w:cs="Calibri Light"/>
          <w:sz w:val="20"/>
          <w:szCs w:val="20"/>
        </w:rPr>
        <w:t>Belton-Chevallier, L., Montenon, A., Rizet, C., Cruz, C., Dablanc, L.  (2015) Définition de scénarios adaptés à l’Ile-de-France et analyse des changements. Projet RETMIF, rapport de phase 3. ADEME programme AACT/AIR, août.</w:t>
      </w:r>
    </w:p>
    <w:p w14:paraId="492DCD4C"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(coord.), Montenon, A., Cruz, C., Bocquentin, M. (2015) Les zones à émissions réduites en Europe et le transport de marchandises: études de cas et impacts sur les entreprises de transport de marchandises. Projet RETMIF, rapport de phase 2. ADEME programme AACT/AIR, juin.</w:t>
      </w:r>
    </w:p>
    <w:p w14:paraId="7D29ABE1"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(coord.) Montenon, A.(2014) Les zones à émissions réduites en Europe et le transport de marchandises. Projet RETMIF, rapport de phase 1. ADEME programme AACT/AIR, juillet.</w:t>
      </w:r>
    </w:p>
    <w:p w14:paraId="42B3DDAF" w14:textId="77777777" w:rsidR="00EE6AE2" w:rsidRPr="00BB1F9C" w:rsidRDefault="00EE6AE2" w:rsidP="00EE6AE2">
      <w:pPr>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(2014) METROFREIGHT, Second year report,IFSTTAR contribution.</w:t>
      </w:r>
    </w:p>
    <w:p w14:paraId="094C61A9" w14:textId="77777777" w:rsidR="00EE6AE2" w:rsidRPr="00BB1F9C" w:rsidRDefault="00EE6AE2" w:rsidP="00EE6AE2">
      <w:pPr>
        <w:autoSpaceDE w:val="0"/>
        <w:autoSpaceDN w:val="0"/>
        <w:adjustRightInd w:val="0"/>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L.(coord.) (2013) METROFREIGHT, First year report,IFSTTAR contribution.</w:t>
      </w:r>
    </w:p>
    <w:p w14:paraId="524B5720"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Frémont A. (coord), Dablanc L. (coord.), Andriankaja, D., Paffoni, E., Raimbault, N., Bahoken, F., (2013) PLEIADE Plates-formes Logistiques Écologiques Intégrées dans une Agglomération DurablE, Rapport au Prédit GO4/DGITM, 164p.</w:t>
      </w:r>
    </w:p>
    <w:p w14:paraId="2F5A5273"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(2012) MEGAREGION. Final report to PREDIT/ADEME, December, 75p.</w:t>
      </w:r>
    </w:p>
    <w:p w14:paraId="3719C7DD"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(2011) SUGAR, 45 Best Practices in Urban Freight. Final publication, 272p.</w:t>
      </w:r>
    </w:p>
    <w:p w14:paraId="73154B10"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(2011) MEGAREGION. Report to PREDIT/ADEME, 75p.</w:t>
      </w:r>
    </w:p>
    <w:p w14:paraId="12EDA697"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 xml:space="preserve">Dablanc, L. (coord.) (2010) EVAL OFP. Final report to PREDIT/ADEME, 147p. </w:t>
      </w:r>
    </w:p>
    <w:p w14:paraId="421CB969" w14:textId="77777777" w:rsidR="00EE6AE2" w:rsidRPr="00BB1F9C"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(coord.) (2010) SUGAR: D3.3 Good Practices Analysis, March, 75p.</w:t>
      </w:r>
    </w:p>
    <w:p w14:paraId="6301C0B7"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Augereau,V., Cruz,C , Dablanc,L., Guilbault, M., Lebaudy, M., Vacher, L., Patier,D., Routhier,JL (2010) Les apports de l'enquête ECHO pour la problématique Marchandises en ville (ECHO-TMV), INRETS-LET, 42p.</w:t>
      </w:r>
    </w:p>
    <w:p w14:paraId="554B28EF"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(coord.) (2008) Shortlines : dessertes locales de fret ferroviaire : perspectives économiques, environnementales et territoriales Rapport final pour le PREDIT, 165p.</w:t>
      </w:r>
    </w:p>
    <w:p w14:paraId="3F6E4DB6"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(coord.) (2007) Shortlines : dessertes locales de fret ferroviaire : perspectives économiques, environnementales et territoriales Rapport d’avancement n°2 pour le PREDIT, 144p.</w:t>
      </w:r>
    </w:p>
    <w:p w14:paraId="05A826BF"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Thébert, M., Dablanc, L. (traduction) (2007) BESTUFS Guide de bonnes pratiques pour le transport de marchandises en ville, BESTUFS publishing for the European Commission.</w:t>
      </w:r>
    </w:p>
    <w:p w14:paraId="1EE328E2"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(coord.) (2006) Shortlines, dessertes locales de fret ferroviaire : perspectives économiques, environnementales et territoriales Rapport d’avancement n°1 pour le PREDIT, 62p.</w:t>
      </w:r>
    </w:p>
    <w:p w14:paraId="0BA4221F"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lastRenderedPageBreak/>
        <w:t>Dablanc, L. (2006) Droit et développement urbain durable des transports de marchandises. La régulation du transport des marchandises en ville : analyse des outils juridiques utilisés et de leurs relations avec le développement urbain durable. Rapport pour le programme interdisciplinaire « Développement urbain durable » du CNRS. 55p.</w:t>
      </w:r>
    </w:p>
    <w:p w14:paraId="32BDC5B2"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(2003) Suivi et évaluation de l'action fédérative sur les espaces logistiques urbains, Rapport final à l’Ademe et au GART.</w:t>
      </w:r>
    </w:p>
    <w:p w14:paraId="35560D9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(2003) Articulation urbanisme et transport des marchandises, le cas des emprises urbaines de fret ferroviaire. Rapport pour le Ministère de l'Equipement, 103p.</w:t>
      </w:r>
    </w:p>
    <w:p w14:paraId="4155129B"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(2002) Suivi et évaluation de l'action fédérative sur les espaces logistiques urbains, rapport final, décembre, marché n° 01 03 032-ADEME/GART.</w:t>
      </w:r>
    </w:p>
    <w:p w14:paraId="77B7A497"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(2002) Suivi des politiques des villes européennes sur le transport de marchandises. Rapport pour le Ministère de l'Equipement, 85p.</w:t>
      </w:r>
    </w:p>
    <w:p w14:paraId="5B321E5A" w14:textId="77777777" w:rsidR="00EE6AE2" w:rsidRPr="00BB1F9C" w:rsidRDefault="00EE6AE2" w:rsidP="00EE6AE2">
      <w:pPr>
        <w:pStyle w:val="Retraitcorpsdetexte"/>
        <w:spacing w:before="120" w:after="0"/>
        <w:ind w:left="0"/>
        <w:jc w:val="both"/>
        <w:rPr>
          <w:rFonts w:ascii="Calibri Light" w:hAnsi="Calibri Light" w:cs="Calibri Light"/>
          <w:sz w:val="20"/>
          <w:szCs w:val="20"/>
        </w:rPr>
      </w:pPr>
      <w:r w:rsidRPr="00BB1F9C">
        <w:rPr>
          <w:rFonts w:ascii="Calibri Light" w:hAnsi="Calibri Light" w:cs="Calibri Light"/>
          <w:sz w:val="20"/>
          <w:szCs w:val="20"/>
        </w:rPr>
        <w:t>Dablanc,L. (2000) Connaître et agir sur les déplacements d'achats. Rapport pour le Ministère de l'Equipement, 34p. + annexes.</w:t>
      </w:r>
    </w:p>
    <w:p w14:paraId="2CC3594F" w14:textId="77777777" w:rsidR="00EE6AE2" w:rsidRPr="00BB1F9C" w:rsidRDefault="00EE6AE2" w:rsidP="00EE6AE2">
      <w:pPr>
        <w:pStyle w:val="Retraitcorpsdetexte"/>
        <w:spacing w:before="120" w:after="0"/>
        <w:ind w:left="0"/>
        <w:jc w:val="both"/>
        <w:rPr>
          <w:rFonts w:ascii="Calibri Light" w:hAnsi="Calibri Light" w:cs="Calibri Light"/>
          <w:sz w:val="20"/>
          <w:szCs w:val="20"/>
        </w:rPr>
      </w:pPr>
      <w:r w:rsidRPr="00BB1F9C">
        <w:rPr>
          <w:rFonts w:ascii="Calibri Light" w:hAnsi="Calibri Light" w:cs="Calibri Light"/>
          <w:sz w:val="20"/>
          <w:szCs w:val="20"/>
        </w:rPr>
        <w:t>Dablanc, L. (2000) Transport de marchandises en ville : que font nos voisins européens ? Rapport pour le Ministère de l'Equipement, 48p. + annexes.</w:t>
      </w:r>
    </w:p>
    <w:p w14:paraId="5D45F3C7"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(1997) Cadre juridique du transport des marchandises dans la ville, propositions de solutions. Rapport pour le Ministère de l'Equipement, 89p. </w:t>
      </w:r>
    </w:p>
    <w:p w14:paraId="5FA60F74"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Savy, M., Dablanc, L. et F. Massé (1995) Le transport de marchandises et la ville : une vision européenne, Rapport pour le Ministère de l'Equipement, 94p.</w:t>
      </w:r>
    </w:p>
    <w:p w14:paraId="00ABC024"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 xml:space="preserve">Dablanc, L. (1995) Cadre juridique, institutionnel et réglementaire du transport des marchandises dans la ville, Rapport pour le Ministère de l'Equipement, 87p.  </w:t>
      </w:r>
    </w:p>
    <w:p w14:paraId="57F6E73D" w14:textId="77777777" w:rsidR="00EE6AE2" w:rsidRPr="00BB1F9C" w:rsidRDefault="00EE6AE2" w:rsidP="00EE6AE2">
      <w:pPr>
        <w:spacing w:before="120"/>
        <w:jc w:val="both"/>
        <w:rPr>
          <w:rFonts w:ascii="Calibri Light" w:hAnsi="Calibri Light" w:cs="Calibri Light"/>
          <w:sz w:val="20"/>
          <w:szCs w:val="20"/>
        </w:rPr>
      </w:pPr>
      <w:r w:rsidRPr="00BB1F9C">
        <w:rPr>
          <w:rFonts w:ascii="Calibri Light" w:hAnsi="Calibri Light" w:cs="Calibri Light"/>
          <w:sz w:val="20"/>
          <w:szCs w:val="20"/>
        </w:rPr>
        <w:t>Dablanc, L. (1993) Rentabilité d’un investissement public en transport : le cas des plates-formes logistiques dans le Nord - Pas-de-Calais, rapport de DEA Transport, ENPC, 150p.</w:t>
      </w:r>
    </w:p>
    <w:p w14:paraId="3611F7E9" w14:textId="77777777" w:rsidR="00EE6AE2" w:rsidRPr="00FF0A02" w:rsidRDefault="00EE6AE2" w:rsidP="00EE6AE2">
      <w:pPr>
        <w:spacing w:before="120"/>
        <w:jc w:val="both"/>
        <w:rPr>
          <w:rFonts w:ascii="Calibri Light" w:hAnsi="Calibri Light" w:cs="Calibri Light"/>
          <w:sz w:val="20"/>
          <w:szCs w:val="20"/>
          <w:lang w:val="en-US"/>
        </w:rPr>
      </w:pPr>
      <w:r w:rsidRPr="00BB1F9C">
        <w:rPr>
          <w:rFonts w:ascii="Calibri Light" w:hAnsi="Calibri Light" w:cs="Calibri Light"/>
          <w:sz w:val="20"/>
          <w:szCs w:val="20"/>
          <w:lang w:val="en-US"/>
        </w:rPr>
        <w:t>Dablanc, L. (1992) Changing Patterns in the Location of Foreigners in Paris: A Centrographic Analysis, Master’s Thesis, Cornell University, 91p.</w:t>
      </w:r>
    </w:p>
    <w:p w14:paraId="16FF77EE" w14:textId="77777777" w:rsidR="00EE6AE2" w:rsidRPr="00FF0A02" w:rsidRDefault="00EE6AE2" w:rsidP="00A36B80">
      <w:pPr>
        <w:spacing w:before="120" w:line="360" w:lineRule="auto"/>
        <w:jc w:val="both"/>
        <w:rPr>
          <w:rFonts w:ascii="Calibri Light" w:hAnsi="Calibri Light" w:cs="Calibri Light"/>
          <w:sz w:val="22"/>
          <w:szCs w:val="22"/>
          <w:lang w:val="en-US"/>
        </w:rPr>
        <w:sectPr w:rsidR="00EE6AE2" w:rsidRPr="00FF0A02" w:rsidSect="006F2BE2">
          <w:footerReference w:type="even" r:id="rId42"/>
          <w:footerReference w:type="default" r:id="rId43"/>
          <w:headerReference w:type="first" r:id="rId44"/>
          <w:pgSz w:w="11900" w:h="16840"/>
          <w:pgMar w:top="1417" w:right="1417" w:bottom="1417" w:left="1417" w:header="708" w:footer="708" w:gutter="0"/>
          <w:cols w:space="708"/>
          <w:titlePg/>
        </w:sectPr>
      </w:pPr>
    </w:p>
    <w:p w14:paraId="44BE1259" w14:textId="05E4C51E" w:rsidR="006F2BE2" w:rsidRPr="00FF0A02" w:rsidRDefault="006F2BE2" w:rsidP="00EE6AE2">
      <w:pPr>
        <w:spacing w:before="120" w:line="360" w:lineRule="auto"/>
        <w:jc w:val="both"/>
        <w:rPr>
          <w:rFonts w:ascii="Calibri Light" w:hAnsi="Calibri Light" w:cs="Calibri Light"/>
          <w:sz w:val="20"/>
          <w:szCs w:val="20"/>
          <w:lang w:val="en-US"/>
        </w:rPr>
      </w:pPr>
    </w:p>
    <w:sectPr w:rsidR="006F2BE2" w:rsidRPr="00FF0A02" w:rsidSect="006F2BE2">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76E7" w14:textId="77777777" w:rsidR="00D21EC9" w:rsidRDefault="00D21EC9" w:rsidP="00A60871">
      <w:r>
        <w:separator/>
      </w:r>
    </w:p>
  </w:endnote>
  <w:endnote w:type="continuationSeparator" w:id="0">
    <w:p w14:paraId="39B01808" w14:textId="77777777" w:rsidR="00D21EC9" w:rsidRDefault="00D21EC9" w:rsidP="00A6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20B0604020202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D53A" w14:textId="77777777" w:rsidR="006124C7" w:rsidRDefault="006124C7" w:rsidP="006F2B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5BDDAC" w14:textId="77777777" w:rsidR="006124C7" w:rsidRDefault="006124C7" w:rsidP="006F2BE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3498" w14:textId="77777777" w:rsidR="006124C7" w:rsidRDefault="006124C7" w:rsidP="006F2B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F1659">
      <w:rPr>
        <w:rStyle w:val="Numrodepage"/>
        <w:noProof/>
      </w:rPr>
      <w:t>4</w:t>
    </w:r>
    <w:r>
      <w:rPr>
        <w:rStyle w:val="Numrodepage"/>
      </w:rPr>
      <w:fldChar w:fldCharType="end"/>
    </w:r>
  </w:p>
  <w:p w14:paraId="7FAE589F" w14:textId="77777777" w:rsidR="006124C7" w:rsidRDefault="006124C7" w:rsidP="006F2BE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A831" w14:textId="77777777" w:rsidR="00D21EC9" w:rsidRDefault="00D21EC9" w:rsidP="00A60871">
      <w:r>
        <w:separator/>
      </w:r>
    </w:p>
  </w:footnote>
  <w:footnote w:type="continuationSeparator" w:id="0">
    <w:p w14:paraId="0022F1CB" w14:textId="77777777" w:rsidR="00D21EC9" w:rsidRDefault="00D21EC9" w:rsidP="00A6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EDE6" w14:textId="159426FE" w:rsidR="006124C7" w:rsidRDefault="005F29DA" w:rsidP="00D31DAC">
    <w:pPr>
      <w:pStyle w:val="En-tte"/>
      <w:jc w:val="right"/>
    </w:pPr>
    <w:r>
      <w:rPr>
        <w:noProof/>
      </w:rPr>
      <w:drawing>
        <wp:inline distT="0" distB="0" distL="0" distR="0" wp14:anchorId="6FA8A753" wp14:editId="2B8FDCDA">
          <wp:extent cx="2794071" cy="7152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833422" cy="725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9ECD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E9E375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6C81B4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CF4E7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4902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408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A3F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AA2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9846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2D293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07CD2"/>
    <w:multiLevelType w:val="multilevel"/>
    <w:tmpl w:val="92C6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0A1256"/>
    <w:multiLevelType w:val="hybridMultilevel"/>
    <w:tmpl w:val="504033A8"/>
    <w:lvl w:ilvl="0" w:tplc="EA94B920">
      <w:start w:val="4"/>
      <w:numFmt w:val="bullet"/>
      <w:lvlText w:val="-"/>
      <w:lvlJc w:val="left"/>
      <w:pPr>
        <w:ind w:left="720" w:hanging="360"/>
      </w:pPr>
      <w:rPr>
        <w:rFonts w:ascii="Century Gothic" w:eastAsia="Lucida Sans Unicode" w:hAnsi="Century Gothic" w:cs="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690037"/>
    <w:multiLevelType w:val="hybridMultilevel"/>
    <w:tmpl w:val="EF007020"/>
    <w:lvl w:ilvl="0" w:tplc="52D6547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69034E"/>
    <w:multiLevelType w:val="hybridMultilevel"/>
    <w:tmpl w:val="0F42DBC8"/>
    <w:lvl w:ilvl="0" w:tplc="F0547DB6">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B378F9"/>
    <w:multiLevelType w:val="multilevel"/>
    <w:tmpl w:val="34F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0D7354"/>
    <w:multiLevelType w:val="hybridMultilevel"/>
    <w:tmpl w:val="76A8A6BE"/>
    <w:lvl w:ilvl="0" w:tplc="EE585E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604F10"/>
    <w:multiLevelType w:val="multilevel"/>
    <w:tmpl w:val="DD4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521F1"/>
    <w:multiLevelType w:val="multilevel"/>
    <w:tmpl w:val="C2DCF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3C18BF"/>
    <w:multiLevelType w:val="hybridMultilevel"/>
    <w:tmpl w:val="49EA0EB8"/>
    <w:lvl w:ilvl="0" w:tplc="F0547DB6">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774C57"/>
    <w:multiLevelType w:val="multilevel"/>
    <w:tmpl w:val="B6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2427B0"/>
    <w:multiLevelType w:val="multilevel"/>
    <w:tmpl w:val="909C2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B35AB9"/>
    <w:multiLevelType w:val="hybridMultilevel"/>
    <w:tmpl w:val="52B430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190AAA"/>
    <w:multiLevelType w:val="hybridMultilevel"/>
    <w:tmpl w:val="917A5DCA"/>
    <w:lvl w:ilvl="0" w:tplc="EA94B920">
      <w:start w:val="4"/>
      <w:numFmt w:val="bullet"/>
      <w:lvlText w:val="-"/>
      <w:lvlJc w:val="left"/>
      <w:pPr>
        <w:ind w:left="720" w:hanging="360"/>
      </w:pPr>
      <w:rPr>
        <w:rFonts w:ascii="Century Gothic" w:eastAsia="Lucida Sans Unicode" w:hAnsi="Century Gothic"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470652"/>
    <w:multiLevelType w:val="hybridMultilevel"/>
    <w:tmpl w:val="68F85E20"/>
    <w:lvl w:ilvl="0" w:tplc="DF6245E8">
      <w:numFmt w:val="bullet"/>
      <w:lvlText w:val="-"/>
      <w:lvlJc w:val="left"/>
      <w:pPr>
        <w:ind w:left="1077" w:hanging="360"/>
      </w:pPr>
      <w:rPr>
        <w:rFonts w:ascii="Calibri" w:eastAsia="Calibri" w:hAnsi="Calibri" w:cs="Times New Roman"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39CC0A54"/>
    <w:multiLevelType w:val="multilevel"/>
    <w:tmpl w:val="5CC6A304"/>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501A49"/>
    <w:multiLevelType w:val="hybridMultilevel"/>
    <w:tmpl w:val="44643572"/>
    <w:lvl w:ilvl="0" w:tplc="4496C32E">
      <w:start w:val="1"/>
      <w:numFmt w:val="decimal"/>
      <w:lvlText w:val="[AP.%1]"/>
      <w:lvlJc w:val="left"/>
      <w:pPr>
        <w:ind w:left="360" w:hanging="360"/>
      </w:pPr>
      <w:rPr>
        <w:rFonts w:ascii="Arial Narrow" w:hAnsi="Arial Narrow"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2F1383"/>
    <w:multiLevelType w:val="hybridMultilevel"/>
    <w:tmpl w:val="81ECA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2D730B"/>
    <w:multiLevelType w:val="hybridMultilevel"/>
    <w:tmpl w:val="82AA4180"/>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5336D6"/>
    <w:multiLevelType w:val="hybridMultilevel"/>
    <w:tmpl w:val="EA4CE820"/>
    <w:lvl w:ilvl="0" w:tplc="DF6245E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B85B66"/>
    <w:multiLevelType w:val="hybridMultilevel"/>
    <w:tmpl w:val="5CC6A304"/>
    <w:lvl w:ilvl="0" w:tplc="268ACBE6">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37B88"/>
    <w:multiLevelType w:val="hybridMultilevel"/>
    <w:tmpl w:val="C2DCF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114B07"/>
    <w:multiLevelType w:val="hybridMultilevel"/>
    <w:tmpl w:val="A5F421FA"/>
    <w:lvl w:ilvl="0" w:tplc="6E68F466">
      <w:start w:val="1"/>
      <w:numFmt w:val="decimal"/>
      <w:lvlText w:val="[C-INV.%1]"/>
      <w:lvlJc w:val="left"/>
      <w:pPr>
        <w:ind w:left="1080" w:hanging="360"/>
      </w:pPr>
      <w:rPr>
        <w:rFonts w:ascii="Arial Narrow" w:hAnsi="Arial Narrow" w:hint="default"/>
        <w:b w:val="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49D649DA"/>
    <w:multiLevelType w:val="hybridMultilevel"/>
    <w:tmpl w:val="D3D65D40"/>
    <w:lvl w:ilvl="0" w:tplc="9B5A7BA4">
      <w:start w:val="1997"/>
      <w:numFmt w:val="bullet"/>
      <w:lvlText w:val="-"/>
      <w:lvlJc w:val="left"/>
      <w:pPr>
        <w:ind w:left="1440" w:hanging="360"/>
      </w:pPr>
      <w:rPr>
        <w:rFonts w:ascii="Cambria" w:eastAsiaTheme="minorHAnsi" w:hAnsi="Cambria"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4E402F05"/>
    <w:multiLevelType w:val="multilevel"/>
    <w:tmpl w:val="D4C29CDE"/>
    <w:lvl w:ilvl="0">
      <w:start w:val="1"/>
      <w:numFmt w:val="decimal"/>
      <w:lvlText w:val="[C-INV.%1]"/>
      <w:lvlJc w:val="left"/>
      <w:pPr>
        <w:ind w:left="360" w:hanging="360"/>
      </w:pPr>
      <w:rPr>
        <w:rFonts w:ascii="Trebuchet MS" w:hAnsi="Trebuchet M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00742F"/>
    <w:multiLevelType w:val="multilevel"/>
    <w:tmpl w:val="81ECA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ED5B62"/>
    <w:multiLevelType w:val="hybridMultilevel"/>
    <w:tmpl w:val="0E08C41E"/>
    <w:lvl w:ilvl="0" w:tplc="268ACBE6">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1B42992"/>
    <w:multiLevelType w:val="hybridMultilevel"/>
    <w:tmpl w:val="96966484"/>
    <w:lvl w:ilvl="0" w:tplc="EA94B920">
      <w:start w:val="4"/>
      <w:numFmt w:val="bullet"/>
      <w:lvlText w:val="-"/>
      <w:lvlJc w:val="left"/>
      <w:pPr>
        <w:ind w:left="720" w:hanging="360"/>
      </w:pPr>
      <w:rPr>
        <w:rFonts w:ascii="Century Gothic" w:eastAsia="Lucida Sans Unicode" w:hAnsi="Century Gothic"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465ABD"/>
    <w:multiLevelType w:val="multilevel"/>
    <w:tmpl w:val="81ECA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D57D3B"/>
    <w:multiLevelType w:val="hybridMultilevel"/>
    <w:tmpl w:val="FD5EAAD2"/>
    <w:lvl w:ilvl="0" w:tplc="717AD0E2">
      <w:numFmt w:val="bullet"/>
      <w:lvlText w:val=""/>
      <w:lvlJc w:val="left"/>
      <w:pPr>
        <w:ind w:left="720" w:hanging="360"/>
      </w:pPr>
      <w:rPr>
        <w:rFonts w:ascii="Wingdings" w:eastAsiaTheme="minorHAnsi" w:hAnsi="Wingdings" w:cs="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D7E7874"/>
    <w:multiLevelType w:val="hybridMultilevel"/>
    <w:tmpl w:val="B83A05E2"/>
    <w:lvl w:ilvl="0" w:tplc="ECFC1206">
      <w:start w:val="1"/>
      <w:numFmt w:val="bullet"/>
      <w:lvlText w:val="•"/>
      <w:lvlJc w:val="left"/>
      <w:pPr>
        <w:tabs>
          <w:tab w:val="num" w:pos="720"/>
        </w:tabs>
        <w:ind w:left="720" w:hanging="360"/>
      </w:pPr>
      <w:rPr>
        <w:rFonts w:ascii="Arial" w:hAnsi="Arial" w:hint="default"/>
      </w:rPr>
    </w:lvl>
    <w:lvl w:ilvl="1" w:tplc="E5104954">
      <w:numFmt w:val="bullet"/>
      <w:lvlText w:val="-"/>
      <w:lvlJc w:val="left"/>
      <w:pPr>
        <w:tabs>
          <w:tab w:val="num" w:pos="1440"/>
        </w:tabs>
        <w:ind w:left="1440" w:hanging="360"/>
      </w:pPr>
      <w:rPr>
        <w:rFonts w:ascii="Calibri" w:hAnsi="Calibri" w:hint="default"/>
      </w:rPr>
    </w:lvl>
    <w:lvl w:ilvl="2" w:tplc="75581D70" w:tentative="1">
      <w:start w:val="1"/>
      <w:numFmt w:val="bullet"/>
      <w:lvlText w:val="•"/>
      <w:lvlJc w:val="left"/>
      <w:pPr>
        <w:tabs>
          <w:tab w:val="num" w:pos="2160"/>
        </w:tabs>
        <w:ind w:left="2160" w:hanging="360"/>
      </w:pPr>
      <w:rPr>
        <w:rFonts w:ascii="Arial" w:hAnsi="Arial" w:hint="default"/>
      </w:rPr>
    </w:lvl>
    <w:lvl w:ilvl="3" w:tplc="CDD85740" w:tentative="1">
      <w:start w:val="1"/>
      <w:numFmt w:val="bullet"/>
      <w:lvlText w:val="•"/>
      <w:lvlJc w:val="left"/>
      <w:pPr>
        <w:tabs>
          <w:tab w:val="num" w:pos="2880"/>
        </w:tabs>
        <w:ind w:left="2880" w:hanging="360"/>
      </w:pPr>
      <w:rPr>
        <w:rFonts w:ascii="Arial" w:hAnsi="Arial" w:hint="default"/>
      </w:rPr>
    </w:lvl>
    <w:lvl w:ilvl="4" w:tplc="C4D00C44" w:tentative="1">
      <w:start w:val="1"/>
      <w:numFmt w:val="bullet"/>
      <w:lvlText w:val="•"/>
      <w:lvlJc w:val="left"/>
      <w:pPr>
        <w:tabs>
          <w:tab w:val="num" w:pos="3600"/>
        </w:tabs>
        <w:ind w:left="3600" w:hanging="360"/>
      </w:pPr>
      <w:rPr>
        <w:rFonts w:ascii="Arial" w:hAnsi="Arial" w:hint="default"/>
      </w:rPr>
    </w:lvl>
    <w:lvl w:ilvl="5" w:tplc="FF6C7E6C" w:tentative="1">
      <w:start w:val="1"/>
      <w:numFmt w:val="bullet"/>
      <w:lvlText w:val="•"/>
      <w:lvlJc w:val="left"/>
      <w:pPr>
        <w:tabs>
          <w:tab w:val="num" w:pos="4320"/>
        </w:tabs>
        <w:ind w:left="4320" w:hanging="360"/>
      </w:pPr>
      <w:rPr>
        <w:rFonts w:ascii="Arial" w:hAnsi="Arial" w:hint="default"/>
      </w:rPr>
    </w:lvl>
    <w:lvl w:ilvl="6" w:tplc="61B4D3B6" w:tentative="1">
      <w:start w:val="1"/>
      <w:numFmt w:val="bullet"/>
      <w:lvlText w:val="•"/>
      <w:lvlJc w:val="left"/>
      <w:pPr>
        <w:tabs>
          <w:tab w:val="num" w:pos="5040"/>
        </w:tabs>
        <w:ind w:left="5040" w:hanging="360"/>
      </w:pPr>
      <w:rPr>
        <w:rFonts w:ascii="Arial" w:hAnsi="Arial" w:hint="default"/>
      </w:rPr>
    </w:lvl>
    <w:lvl w:ilvl="7" w:tplc="9D2648BA" w:tentative="1">
      <w:start w:val="1"/>
      <w:numFmt w:val="bullet"/>
      <w:lvlText w:val="•"/>
      <w:lvlJc w:val="left"/>
      <w:pPr>
        <w:tabs>
          <w:tab w:val="num" w:pos="5760"/>
        </w:tabs>
        <w:ind w:left="5760" w:hanging="360"/>
      </w:pPr>
      <w:rPr>
        <w:rFonts w:ascii="Arial" w:hAnsi="Arial" w:hint="default"/>
      </w:rPr>
    </w:lvl>
    <w:lvl w:ilvl="8" w:tplc="9FBC8E6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F5F0FB6"/>
    <w:multiLevelType w:val="hybridMultilevel"/>
    <w:tmpl w:val="3ACAD996"/>
    <w:lvl w:ilvl="0" w:tplc="22EAF7F2">
      <w:numFmt w:val="bullet"/>
      <w:lvlText w:val="-"/>
      <w:lvlJc w:val="left"/>
      <w:pPr>
        <w:ind w:left="720" w:hanging="360"/>
      </w:pPr>
      <w:rPr>
        <w:rFonts w:ascii="Arial" w:eastAsia="Courier New"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F7E2118"/>
    <w:multiLevelType w:val="hybridMultilevel"/>
    <w:tmpl w:val="BC8497DA"/>
    <w:lvl w:ilvl="0" w:tplc="52D6547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5F5475D"/>
    <w:multiLevelType w:val="multilevel"/>
    <w:tmpl w:val="215AD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6348FD"/>
    <w:multiLevelType w:val="hybridMultilevel"/>
    <w:tmpl w:val="8A36D0A8"/>
    <w:lvl w:ilvl="0" w:tplc="EA94B920">
      <w:start w:val="4"/>
      <w:numFmt w:val="bullet"/>
      <w:lvlText w:val="-"/>
      <w:lvlJc w:val="left"/>
      <w:pPr>
        <w:ind w:left="720" w:hanging="360"/>
      </w:pPr>
      <w:rPr>
        <w:rFonts w:ascii="Century Gothic" w:eastAsia="Lucida Sans Unicode" w:hAnsi="Century Gothic" w:cs="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B45830"/>
    <w:multiLevelType w:val="hybridMultilevel"/>
    <w:tmpl w:val="004A6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494F99"/>
    <w:multiLevelType w:val="hybridMultilevel"/>
    <w:tmpl w:val="E35AA370"/>
    <w:lvl w:ilvl="0" w:tplc="268ACBE6">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117FDB"/>
    <w:multiLevelType w:val="multilevel"/>
    <w:tmpl w:val="A740E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C07FE"/>
    <w:multiLevelType w:val="hybridMultilevel"/>
    <w:tmpl w:val="78444D70"/>
    <w:lvl w:ilvl="0" w:tplc="268ACBE6">
      <w:start w:val="1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01954">
    <w:abstractNumId w:val="14"/>
  </w:num>
  <w:num w:numId="2" w16cid:durableId="472329023">
    <w:abstractNumId w:val="20"/>
  </w:num>
  <w:num w:numId="3" w16cid:durableId="621769493">
    <w:abstractNumId w:val="46"/>
  </w:num>
  <w:num w:numId="4" w16cid:durableId="518007951">
    <w:abstractNumId w:val="42"/>
  </w:num>
  <w:num w:numId="5" w16cid:durableId="70853660">
    <w:abstractNumId w:val="19"/>
  </w:num>
  <w:num w:numId="6" w16cid:durableId="941108693">
    <w:abstractNumId w:val="26"/>
  </w:num>
  <w:num w:numId="7" w16cid:durableId="1750956404">
    <w:abstractNumId w:val="37"/>
  </w:num>
  <w:num w:numId="8" w16cid:durableId="156507237">
    <w:abstractNumId w:val="35"/>
  </w:num>
  <w:num w:numId="9" w16cid:durableId="1671442701">
    <w:abstractNumId w:val="34"/>
  </w:num>
  <w:num w:numId="10" w16cid:durableId="1535192382">
    <w:abstractNumId w:val="45"/>
  </w:num>
  <w:num w:numId="11" w16cid:durableId="1840270076">
    <w:abstractNumId w:val="8"/>
  </w:num>
  <w:num w:numId="12" w16cid:durableId="72438758">
    <w:abstractNumId w:val="3"/>
  </w:num>
  <w:num w:numId="13" w16cid:durableId="721634403">
    <w:abstractNumId w:val="2"/>
  </w:num>
  <w:num w:numId="14" w16cid:durableId="1243566844">
    <w:abstractNumId w:val="1"/>
  </w:num>
  <w:num w:numId="15" w16cid:durableId="682560612">
    <w:abstractNumId w:val="0"/>
  </w:num>
  <w:num w:numId="16" w16cid:durableId="1216622666">
    <w:abstractNumId w:val="9"/>
  </w:num>
  <w:num w:numId="17" w16cid:durableId="1104813027">
    <w:abstractNumId w:val="7"/>
  </w:num>
  <w:num w:numId="18" w16cid:durableId="1004556123">
    <w:abstractNumId w:val="6"/>
  </w:num>
  <w:num w:numId="19" w16cid:durableId="1726878556">
    <w:abstractNumId w:val="5"/>
  </w:num>
  <w:num w:numId="20" w16cid:durableId="623317294">
    <w:abstractNumId w:val="4"/>
  </w:num>
  <w:num w:numId="21" w16cid:durableId="184832515">
    <w:abstractNumId w:val="29"/>
  </w:num>
  <w:num w:numId="22" w16cid:durableId="48842374">
    <w:abstractNumId w:val="24"/>
  </w:num>
  <w:num w:numId="23" w16cid:durableId="852188831">
    <w:abstractNumId w:val="30"/>
  </w:num>
  <w:num w:numId="24" w16cid:durableId="791364898">
    <w:abstractNumId w:val="17"/>
  </w:num>
  <w:num w:numId="25" w16cid:durableId="339897443">
    <w:abstractNumId w:val="38"/>
  </w:num>
  <w:num w:numId="26" w16cid:durableId="1142575871">
    <w:abstractNumId w:val="25"/>
  </w:num>
  <w:num w:numId="27" w16cid:durableId="690882200">
    <w:abstractNumId w:val="10"/>
  </w:num>
  <w:num w:numId="28" w16cid:durableId="1791437293">
    <w:abstractNumId w:val="11"/>
  </w:num>
  <w:num w:numId="29" w16cid:durableId="1436052824">
    <w:abstractNumId w:val="43"/>
  </w:num>
  <w:num w:numId="30" w16cid:durableId="1419057671">
    <w:abstractNumId w:val="32"/>
  </w:num>
  <w:num w:numId="31" w16cid:durableId="2004891401">
    <w:abstractNumId w:val="12"/>
  </w:num>
  <w:num w:numId="32" w16cid:durableId="49424278">
    <w:abstractNumId w:val="41"/>
  </w:num>
  <w:num w:numId="33" w16cid:durableId="900991042">
    <w:abstractNumId w:val="31"/>
  </w:num>
  <w:num w:numId="34" w16cid:durableId="955065479">
    <w:abstractNumId w:val="36"/>
  </w:num>
  <w:num w:numId="35" w16cid:durableId="213588604">
    <w:abstractNumId w:val="22"/>
  </w:num>
  <w:num w:numId="36" w16cid:durableId="223877857">
    <w:abstractNumId w:val="33"/>
  </w:num>
  <w:num w:numId="37" w16cid:durableId="2026858113">
    <w:abstractNumId w:val="44"/>
  </w:num>
  <w:num w:numId="38" w16cid:durableId="2067022425">
    <w:abstractNumId w:val="47"/>
  </w:num>
  <w:num w:numId="39" w16cid:durableId="1475105286">
    <w:abstractNumId w:val="16"/>
  </w:num>
  <w:num w:numId="40" w16cid:durableId="843326061">
    <w:abstractNumId w:val="39"/>
  </w:num>
  <w:num w:numId="41" w16cid:durableId="872813433">
    <w:abstractNumId w:val="18"/>
  </w:num>
  <w:num w:numId="42" w16cid:durableId="342166319">
    <w:abstractNumId w:val="13"/>
  </w:num>
  <w:num w:numId="43" w16cid:durableId="1023482180">
    <w:abstractNumId w:val="15"/>
  </w:num>
  <w:num w:numId="44" w16cid:durableId="944003060">
    <w:abstractNumId w:val="40"/>
  </w:num>
  <w:num w:numId="45" w16cid:durableId="591814550">
    <w:abstractNumId w:val="28"/>
  </w:num>
  <w:num w:numId="46" w16cid:durableId="1133910168">
    <w:abstractNumId w:val="23"/>
  </w:num>
  <w:num w:numId="47" w16cid:durableId="322634765">
    <w:abstractNumId w:val="27"/>
  </w:num>
  <w:num w:numId="48" w16cid:durableId="11155623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FC"/>
    <w:rsid w:val="00001A46"/>
    <w:rsid w:val="00001B22"/>
    <w:rsid w:val="00003446"/>
    <w:rsid w:val="0000365F"/>
    <w:rsid w:val="000049F3"/>
    <w:rsid w:val="00006FBF"/>
    <w:rsid w:val="00014DD4"/>
    <w:rsid w:val="000200A0"/>
    <w:rsid w:val="000211C2"/>
    <w:rsid w:val="00021881"/>
    <w:rsid w:val="00021C3A"/>
    <w:rsid w:val="00021D67"/>
    <w:rsid w:val="00023597"/>
    <w:rsid w:val="00025473"/>
    <w:rsid w:val="00025DB4"/>
    <w:rsid w:val="0002616B"/>
    <w:rsid w:val="00027CE2"/>
    <w:rsid w:val="000328C3"/>
    <w:rsid w:val="0003327E"/>
    <w:rsid w:val="00035116"/>
    <w:rsid w:val="000351C6"/>
    <w:rsid w:val="00035AD8"/>
    <w:rsid w:val="000360BF"/>
    <w:rsid w:val="00041D86"/>
    <w:rsid w:val="000423ED"/>
    <w:rsid w:val="00042A87"/>
    <w:rsid w:val="00042E5F"/>
    <w:rsid w:val="00043086"/>
    <w:rsid w:val="000432FE"/>
    <w:rsid w:val="00044DC2"/>
    <w:rsid w:val="00047B8D"/>
    <w:rsid w:val="00047BB1"/>
    <w:rsid w:val="0005305B"/>
    <w:rsid w:val="00053E4F"/>
    <w:rsid w:val="000548EA"/>
    <w:rsid w:val="00054C55"/>
    <w:rsid w:val="00054C7B"/>
    <w:rsid w:val="0005546A"/>
    <w:rsid w:val="00057AC6"/>
    <w:rsid w:val="00057E15"/>
    <w:rsid w:val="000606A1"/>
    <w:rsid w:val="00061767"/>
    <w:rsid w:val="00062B9C"/>
    <w:rsid w:val="000638F4"/>
    <w:rsid w:val="00063BE0"/>
    <w:rsid w:val="0006413C"/>
    <w:rsid w:val="0006423D"/>
    <w:rsid w:val="00066FC2"/>
    <w:rsid w:val="0006705E"/>
    <w:rsid w:val="00070D6D"/>
    <w:rsid w:val="000712A2"/>
    <w:rsid w:val="0007525C"/>
    <w:rsid w:val="000752BE"/>
    <w:rsid w:val="00076CF7"/>
    <w:rsid w:val="00077958"/>
    <w:rsid w:val="00077A6D"/>
    <w:rsid w:val="0008011E"/>
    <w:rsid w:val="000806B6"/>
    <w:rsid w:val="00081640"/>
    <w:rsid w:val="00081953"/>
    <w:rsid w:val="00082F91"/>
    <w:rsid w:val="00085359"/>
    <w:rsid w:val="00085B7A"/>
    <w:rsid w:val="00085B96"/>
    <w:rsid w:val="00085E62"/>
    <w:rsid w:val="00087A02"/>
    <w:rsid w:val="00090601"/>
    <w:rsid w:val="0009153B"/>
    <w:rsid w:val="000916A5"/>
    <w:rsid w:val="00093F21"/>
    <w:rsid w:val="0009469A"/>
    <w:rsid w:val="000949AA"/>
    <w:rsid w:val="00094B40"/>
    <w:rsid w:val="00094D2B"/>
    <w:rsid w:val="00094E36"/>
    <w:rsid w:val="000A126D"/>
    <w:rsid w:val="000A1BBC"/>
    <w:rsid w:val="000A23A8"/>
    <w:rsid w:val="000A2BD6"/>
    <w:rsid w:val="000A37C5"/>
    <w:rsid w:val="000A419F"/>
    <w:rsid w:val="000A5ACA"/>
    <w:rsid w:val="000A5DF6"/>
    <w:rsid w:val="000A664B"/>
    <w:rsid w:val="000A713F"/>
    <w:rsid w:val="000B1258"/>
    <w:rsid w:val="000B20D2"/>
    <w:rsid w:val="000B3A5C"/>
    <w:rsid w:val="000B4282"/>
    <w:rsid w:val="000B43B7"/>
    <w:rsid w:val="000B4994"/>
    <w:rsid w:val="000B4CAC"/>
    <w:rsid w:val="000C03C4"/>
    <w:rsid w:val="000C3417"/>
    <w:rsid w:val="000D123A"/>
    <w:rsid w:val="000D1F1F"/>
    <w:rsid w:val="000D1FAB"/>
    <w:rsid w:val="000D27D3"/>
    <w:rsid w:val="000D2E0A"/>
    <w:rsid w:val="000D3193"/>
    <w:rsid w:val="000D59C8"/>
    <w:rsid w:val="000D5B16"/>
    <w:rsid w:val="000D68CE"/>
    <w:rsid w:val="000D6F66"/>
    <w:rsid w:val="000D73E2"/>
    <w:rsid w:val="000E0432"/>
    <w:rsid w:val="000E0BFA"/>
    <w:rsid w:val="000E15C7"/>
    <w:rsid w:val="000E5FBA"/>
    <w:rsid w:val="000F337C"/>
    <w:rsid w:val="000F34D2"/>
    <w:rsid w:val="000F3532"/>
    <w:rsid w:val="000F37DD"/>
    <w:rsid w:val="00100170"/>
    <w:rsid w:val="00100F0C"/>
    <w:rsid w:val="00101299"/>
    <w:rsid w:val="001012B6"/>
    <w:rsid w:val="00101A69"/>
    <w:rsid w:val="001028DF"/>
    <w:rsid w:val="00103357"/>
    <w:rsid w:val="001035E3"/>
    <w:rsid w:val="00103E28"/>
    <w:rsid w:val="00104452"/>
    <w:rsid w:val="0010463A"/>
    <w:rsid w:val="0010647C"/>
    <w:rsid w:val="00107A4C"/>
    <w:rsid w:val="00112DFE"/>
    <w:rsid w:val="00113DBB"/>
    <w:rsid w:val="001142D2"/>
    <w:rsid w:val="00116F29"/>
    <w:rsid w:val="001175BD"/>
    <w:rsid w:val="00121549"/>
    <w:rsid w:val="00125083"/>
    <w:rsid w:val="00127936"/>
    <w:rsid w:val="00130251"/>
    <w:rsid w:val="001319B5"/>
    <w:rsid w:val="00132E48"/>
    <w:rsid w:val="00132F86"/>
    <w:rsid w:val="00133084"/>
    <w:rsid w:val="00133432"/>
    <w:rsid w:val="00133E38"/>
    <w:rsid w:val="00141976"/>
    <w:rsid w:val="001419B2"/>
    <w:rsid w:val="0014215C"/>
    <w:rsid w:val="00142F68"/>
    <w:rsid w:val="00143A67"/>
    <w:rsid w:val="00143AEA"/>
    <w:rsid w:val="0014440D"/>
    <w:rsid w:val="00144509"/>
    <w:rsid w:val="00145750"/>
    <w:rsid w:val="00146615"/>
    <w:rsid w:val="00146C77"/>
    <w:rsid w:val="0015065B"/>
    <w:rsid w:val="001543D3"/>
    <w:rsid w:val="00155A8E"/>
    <w:rsid w:val="00155AAB"/>
    <w:rsid w:val="00155ACE"/>
    <w:rsid w:val="00157349"/>
    <w:rsid w:val="00157514"/>
    <w:rsid w:val="00160BDC"/>
    <w:rsid w:val="00162A05"/>
    <w:rsid w:val="00162DD4"/>
    <w:rsid w:val="00162E0A"/>
    <w:rsid w:val="001630B3"/>
    <w:rsid w:val="001635FE"/>
    <w:rsid w:val="00164602"/>
    <w:rsid w:val="00164752"/>
    <w:rsid w:val="0016626F"/>
    <w:rsid w:val="0016682A"/>
    <w:rsid w:val="00166D73"/>
    <w:rsid w:val="00167D1E"/>
    <w:rsid w:val="00171C0C"/>
    <w:rsid w:val="001721E2"/>
    <w:rsid w:val="0017335D"/>
    <w:rsid w:val="001737DB"/>
    <w:rsid w:val="00174A0A"/>
    <w:rsid w:val="0017757B"/>
    <w:rsid w:val="00177C49"/>
    <w:rsid w:val="00177E1B"/>
    <w:rsid w:val="00177F0D"/>
    <w:rsid w:val="00180994"/>
    <w:rsid w:val="00181A8C"/>
    <w:rsid w:val="001834C6"/>
    <w:rsid w:val="00183A2C"/>
    <w:rsid w:val="00183B17"/>
    <w:rsid w:val="00184290"/>
    <w:rsid w:val="001843D0"/>
    <w:rsid w:val="00184DCB"/>
    <w:rsid w:val="001854F8"/>
    <w:rsid w:val="00187045"/>
    <w:rsid w:val="00187282"/>
    <w:rsid w:val="001877DB"/>
    <w:rsid w:val="0019077B"/>
    <w:rsid w:val="00193086"/>
    <w:rsid w:val="00193B7B"/>
    <w:rsid w:val="00195A40"/>
    <w:rsid w:val="001964AD"/>
    <w:rsid w:val="00196A94"/>
    <w:rsid w:val="00196C3D"/>
    <w:rsid w:val="00196E39"/>
    <w:rsid w:val="001A0928"/>
    <w:rsid w:val="001A2236"/>
    <w:rsid w:val="001A2DCC"/>
    <w:rsid w:val="001A4E1A"/>
    <w:rsid w:val="001A54E0"/>
    <w:rsid w:val="001A5538"/>
    <w:rsid w:val="001A60E4"/>
    <w:rsid w:val="001A76F7"/>
    <w:rsid w:val="001B19BF"/>
    <w:rsid w:val="001B4299"/>
    <w:rsid w:val="001B5438"/>
    <w:rsid w:val="001B55CE"/>
    <w:rsid w:val="001B6369"/>
    <w:rsid w:val="001C06C5"/>
    <w:rsid w:val="001C18AA"/>
    <w:rsid w:val="001C18E6"/>
    <w:rsid w:val="001C28F1"/>
    <w:rsid w:val="001C2CB3"/>
    <w:rsid w:val="001C387C"/>
    <w:rsid w:val="001C753A"/>
    <w:rsid w:val="001C75A5"/>
    <w:rsid w:val="001D123D"/>
    <w:rsid w:val="001D1F7E"/>
    <w:rsid w:val="001D2889"/>
    <w:rsid w:val="001D6BE0"/>
    <w:rsid w:val="001D6CA0"/>
    <w:rsid w:val="001D7101"/>
    <w:rsid w:val="001E01B5"/>
    <w:rsid w:val="001E10E9"/>
    <w:rsid w:val="001E42DF"/>
    <w:rsid w:val="001E510E"/>
    <w:rsid w:val="001F3E07"/>
    <w:rsid w:val="001F4BEA"/>
    <w:rsid w:val="001F5085"/>
    <w:rsid w:val="001F5CD4"/>
    <w:rsid w:val="001F6006"/>
    <w:rsid w:val="001F6FF6"/>
    <w:rsid w:val="001F7E57"/>
    <w:rsid w:val="00201C4B"/>
    <w:rsid w:val="00202E47"/>
    <w:rsid w:val="00204BDE"/>
    <w:rsid w:val="00205922"/>
    <w:rsid w:val="0020621D"/>
    <w:rsid w:val="00211428"/>
    <w:rsid w:val="00212757"/>
    <w:rsid w:val="002135A4"/>
    <w:rsid w:val="002160D7"/>
    <w:rsid w:val="00220AA7"/>
    <w:rsid w:val="00220AD0"/>
    <w:rsid w:val="00221230"/>
    <w:rsid w:val="00221500"/>
    <w:rsid w:val="00222476"/>
    <w:rsid w:val="002238EB"/>
    <w:rsid w:val="0022497F"/>
    <w:rsid w:val="00224C70"/>
    <w:rsid w:val="002250DB"/>
    <w:rsid w:val="0022515E"/>
    <w:rsid w:val="002252D5"/>
    <w:rsid w:val="00226443"/>
    <w:rsid w:val="00226A74"/>
    <w:rsid w:val="00230BD5"/>
    <w:rsid w:val="002326E8"/>
    <w:rsid w:val="00233C13"/>
    <w:rsid w:val="0023488E"/>
    <w:rsid w:val="00234DC3"/>
    <w:rsid w:val="002351B5"/>
    <w:rsid w:val="002362A0"/>
    <w:rsid w:val="00236B60"/>
    <w:rsid w:val="00236CFC"/>
    <w:rsid w:val="00236DAB"/>
    <w:rsid w:val="00236F5E"/>
    <w:rsid w:val="002372D4"/>
    <w:rsid w:val="00240B8D"/>
    <w:rsid w:val="0024128B"/>
    <w:rsid w:val="002412B9"/>
    <w:rsid w:val="002424CA"/>
    <w:rsid w:val="00242776"/>
    <w:rsid w:val="002428D3"/>
    <w:rsid w:val="00242D54"/>
    <w:rsid w:val="00244AE8"/>
    <w:rsid w:val="00245ABC"/>
    <w:rsid w:val="00250089"/>
    <w:rsid w:val="002503A6"/>
    <w:rsid w:val="002528F6"/>
    <w:rsid w:val="00252FF5"/>
    <w:rsid w:val="0025329C"/>
    <w:rsid w:val="002557B0"/>
    <w:rsid w:val="00260029"/>
    <w:rsid w:val="00260140"/>
    <w:rsid w:val="00260512"/>
    <w:rsid w:val="002611C3"/>
    <w:rsid w:val="00261DE6"/>
    <w:rsid w:val="00262E52"/>
    <w:rsid w:val="00263207"/>
    <w:rsid w:val="00263976"/>
    <w:rsid w:val="00263AD8"/>
    <w:rsid w:val="002644E4"/>
    <w:rsid w:val="0026599F"/>
    <w:rsid w:val="002710D4"/>
    <w:rsid w:val="00273DB1"/>
    <w:rsid w:val="00281339"/>
    <w:rsid w:val="00282254"/>
    <w:rsid w:val="00282B67"/>
    <w:rsid w:val="00287436"/>
    <w:rsid w:val="00287C0A"/>
    <w:rsid w:val="00287CCA"/>
    <w:rsid w:val="002912DB"/>
    <w:rsid w:val="0029211C"/>
    <w:rsid w:val="00294658"/>
    <w:rsid w:val="00294D02"/>
    <w:rsid w:val="002952BD"/>
    <w:rsid w:val="00295F6D"/>
    <w:rsid w:val="002964C9"/>
    <w:rsid w:val="00296551"/>
    <w:rsid w:val="002A075D"/>
    <w:rsid w:val="002A141F"/>
    <w:rsid w:val="002A2496"/>
    <w:rsid w:val="002A621C"/>
    <w:rsid w:val="002A693E"/>
    <w:rsid w:val="002A7831"/>
    <w:rsid w:val="002A7E92"/>
    <w:rsid w:val="002A7F31"/>
    <w:rsid w:val="002B0AED"/>
    <w:rsid w:val="002B3898"/>
    <w:rsid w:val="002B4432"/>
    <w:rsid w:val="002C2287"/>
    <w:rsid w:val="002C24C5"/>
    <w:rsid w:val="002C5896"/>
    <w:rsid w:val="002C7547"/>
    <w:rsid w:val="002D1847"/>
    <w:rsid w:val="002D1989"/>
    <w:rsid w:val="002D2063"/>
    <w:rsid w:val="002D276E"/>
    <w:rsid w:val="002D3752"/>
    <w:rsid w:val="002D3EAC"/>
    <w:rsid w:val="002D3F2A"/>
    <w:rsid w:val="002D63E8"/>
    <w:rsid w:val="002D6A78"/>
    <w:rsid w:val="002D7625"/>
    <w:rsid w:val="002E01F6"/>
    <w:rsid w:val="002E0D7C"/>
    <w:rsid w:val="002E1045"/>
    <w:rsid w:val="002E1B34"/>
    <w:rsid w:val="002E1BF5"/>
    <w:rsid w:val="002E1DA7"/>
    <w:rsid w:val="002E3E79"/>
    <w:rsid w:val="002E43B1"/>
    <w:rsid w:val="002E6805"/>
    <w:rsid w:val="002E72F6"/>
    <w:rsid w:val="002F233A"/>
    <w:rsid w:val="002F3188"/>
    <w:rsid w:val="002F3298"/>
    <w:rsid w:val="002F3BE1"/>
    <w:rsid w:val="002F488E"/>
    <w:rsid w:val="002F4DDC"/>
    <w:rsid w:val="002F5B3C"/>
    <w:rsid w:val="002F683A"/>
    <w:rsid w:val="003009F4"/>
    <w:rsid w:val="00301524"/>
    <w:rsid w:val="003035DE"/>
    <w:rsid w:val="00303D29"/>
    <w:rsid w:val="00311B5A"/>
    <w:rsid w:val="00312222"/>
    <w:rsid w:val="00312EBE"/>
    <w:rsid w:val="00313058"/>
    <w:rsid w:val="00315069"/>
    <w:rsid w:val="00320EC8"/>
    <w:rsid w:val="003218F4"/>
    <w:rsid w:val="00323381"/>
    <w:rsid w:val="00324D3F"/>
    <w:rsid w:val="003271DC"/>
    <w:rsid w:val="00327BC1"/>
    <w:rsid w:val="00330473"/>
    <w:rsid w:val="00333FBC"/>
    <w:rsid w:val="0033441C"/>
    <w:rsid w:val="00335D46"/>
    <w:rsid w:val="00336108"/>
    <w:rsid w:val="00336EBB"/>
    <w:rsid w:val="00337FAB"/>
    <w:rsid w:val="0034104D"/>
    <w:rsid w:val="0034109E"/>
    <w:rsid w:val="0034321D"/>
    <w:rsid w:val="003436C6"/>
    <w:rsid w:val="00343779"/>
    <w:rsid w:val="00344CA1"/>
    <w:rsid w:val="00351ED5"/>
    <w:rsid w:val="00351FC7"/>
    <w:rsid w:val="00352136"/>
    <w:rsid w:val="00352546"/>
    <w:rsid w:val="0035598F"/>
    <w:rsid w:val="00356854"/>
    <w:rsid w:val="003573EA"/>
    <w:rsid w:val="00360557"/>
    <w:rsid w:val="00360F1F"/>
    <w:rsid w:val="00362B77"/>
    <w:rsid w:val="0036318E"/>
    <w:rsid w:val="003631A9"/>
    <w:rsid w:val="00363354"/>
    <w:rsid w:val="00363E96"/>
    <w:rsid w:val="0036460E"/>
    <w:rsid w:val="003653C8"/>
    <w:rsid w:val="00365591"/>
    <w:rsid w:val="00365B6E"/>
    <w:rsid w:val="003670C1"/>
    <w:rsid w:val="0036782F"/>
    <w:rsid w:val="00367D9A"/>
    <w:rsid w:val="003702BB"/>
    <w:rsid w:val="003705C1"/>
    <w:rsid w:val="003719D9"/>
    <w:rsid w:val="0037228B"/>
    <w:rsid w:val="00374961"/>
    <w:rsid w:val="00374D95"/>
    <w:rsid w:val="00376C36"/>
    <w:rsid w:val="00376D62"/>
    <w:rsid w:val="00377D53"/>
    <w:rsid w:val="00380672"/>
    <w:rsid w:val="00381919"/>
    <w:rsid w:val="00381B34"/>
    <w:rsid w:val="00381F90"/>
    <w:rsid w:val="00382B1D"/>
    <w:rsid w:val="003846FD"/>
    <w:rsid w:val="00385101"/>
    <w:rsid w:val="00385C01"/>
    <w:rsid w:val="00385C6B"/>
    <w:rsid w:val="00385E61"/>
    <w:rsid w:val="003874E9"/>
    <w:rsid w:val="00387804"/>
    <w:rsid w:val="00387DA7"/>
    <w:rsid w:val="00390C1D"/>
    <w:rsid w:val="00392198"/>
    <w:rsid w:val="00393876"/>
    <w:rsid w:val="0039500F"/>
    <w:rsid w:val="003A0D2B"/>
    <w:rsid w:val="003A3FBB"/>
    <w:rsid w:val="003A4761"/>
    <w:rsid w:val="003A4815"/>
    <w:rsid w:val="003A52A8"/>
    <w:rsid w:val="003A63CA"/>
    <w:rsid w:val="003A70B5"/>
    <w:rsid w:val="003B0EBD"/>
    <w:rsid w:val="003B130F"/>
    <w:rsid w:val="003B1595"/>
    <w:rsid w:val="003B210E"/>
    <w:rsid w:val="003B219C"/>
    <w:rsid w:val="003B22BE"/>
    <w:rsid w:val="003B25BB"/>
    <w:rsid w:val="003B2652"/>
    <w:rsid w:val="003B2CC4"/>
    <w:rsid w:val="003B2FE4"/>
    <w:rsid w:val="003B520A"/>
    <w:rsid w:val="003B5AE2"/>
    <w:rsid w:val="003B60BB"/>
    <w:rsid w:val="003B614C"/>
    <w:rsid w:val="003B6954"/>
    <w:rsid w:val="003B7F99"/>
    <w:rsid w:val="003C0226"/>
    <w:rsid w:val="003C1A64"/>
    <w:rsid w:val="003C212D"/>
    <w:rsid w:val="003C2E5E"/>
    <w:rsid w:val="003C49CB"/>
    <w:rsid w:val="003C5113"/>
    <w:rsid w:val="003C6020"/>
    <w:rsid w:val="003C6038"/>
    <w:rsid w:val="003C6207"/>
    <w:rsid w:val="003C6E51"/>
    <w:rsid w:val="003C6F1F"/>
    <w:rsid w:val="003C7A7E"/>
    <w:rsid w:val="003D0C48"/>
    <w:rsid w:val="003D16E3"/>
    <w:rsid w:val="003D1D4F"/>
    <w:rsid w:val="003D25B8"/>
    <w:rsid w:val="003D5603"/>
    <w:rsid w:val="003D5EA8"/>
    <w:rsid w:val="003D74C6"/>
    <w:rsid w:val="003E0151"/>
    <w:rsid w:val="003E02EA"/>
    <w:rsid w:val="003E13C1"/>
    <w:rsid w:val="003E1AA5"/>
    <w:rsid w:val="003E230E"/>
    <w:rsid w:val="003E23C6"/>
    <w:rsid w:val="003E2A02"/>
    <w:rsid w:val="003E304D"/>
    <w:rsid w:val="003E3F5F"/>
    <w:rsid w:val="003E4879"/>
    <w:rsid w:val="003E542B"/>
    <w:rsid w:val="003E5A7C"/>
    <w:rsid w:val="003E6F53"/>
    <w:rsid w:val="003E7291"/>
    <w:rsid w:val="003F017B"/>
    <w:rsid w:val="003F2B3B"/>
    <w:rsid w:val="003F2C6B"/>
    <w:rsid w:val="003F41BC"/>
    <w:rsid w:val="003F65D4"/>
    <w:rsid w:val="003F67BE"/>
    <w:rsid w:val="004002CE"/>
    <w:rsid w:val="0040069D"/>
    <w:rsid w:val="0040082D"/>
    <w:rsid w:val="00400E05"/>
    <w:rsid w:val="00403E0B"/>
    <w:rsid w:val="0040460D"/>
    <w:rsid w:val="0040465B"/>
    <w:rsid w:val="00404777"/>
    <w:rsid w:val="00404A7A"/>
    <w:rsid w:val="0040547B"/>
    <w:rsid w:val="00406512"/>
    <w:rsid w:val="004110B9"/>
    <w:rsid w:val="0041286F"/>
    <w:rsid w:val="00416A59"/>
    <w:rsid w:val="00416BC8"/>
    <w:rsid w:val="00416E99"/>
    <w:rsid w:val="00417435"/>
    <w:rsid w:val="00417A2E"/>
    <w:rsid w:val="004200BB"/>
    <w:rsid w:val="0042311C"/>
    <w:rsid w:val="004239AB"/>
    <w:rsid w:val="004239B9"/>
    <w:rsid w:val="004241CA"/>
    <w:rsid w:val="004255F6"/>
    <w:rsid w:val="00425EEB"/>
    <w:rsid w:val="00430851"/>
    <w:rsid w:val="00430DE1"/>
    <w:rsid w:val="004330EB"/>
    <w:rsid w:val="00434600"/>
    <w:rsid w:val="0043590D"/>
    <w:rsid w:val="00437AD3"/>
    <w:rsid w:val="00437D7C"/>
    <w:rsid w:val="00437FDB"/>
    <w:rsid w:val="0044043D"/>
    <w:rsid w:val="00441D1D"/>
    <w:rsid w:val="00442DBD"/>
    <w:rsid w:val="00443D5A"/>
    <w:rsid w:val="00444E83"/>
    <w:rsid w:val="00444F20"/>
    <w:rsid w:val="0044636D"/>
    <w:rsid w:val="00450D0A"/>
    <w:rsid w:val="004511C3"/>
    <w:rsid w:val="004517A2"/>
    <w:rsid w:val="00451E6E"/>
    <w:rsid w:val="00452C8F"/>
    <w:rsid w:val="00455290"/>
    <w:rsid w:val="004552FC"/>
    <w:rsid w:val="00455B55"/>
    <w:rsid w:val="00455CC4"/>
    <w:rsid w:val="00456932"/>
    <w:rsid w:val="004578AE"/>
    <w:rsid w:val="00460502"/>
    <w:rsid w:val="004621EB"/>
    <w:rsid w:val="00464FA7"/>
    <w:rsid w:val="004670C1"/>
    <w:rsid w:val="00467C9C"/>
    <w:rsid w:val="00470827"/>
    <w:rsid w:val="00470C10"/>
    <w:rsid w:val="0047103F"/>
    <w:rsid w:val="00471600"/>
    <w:rsid w:val="00471CA8"/>
    <w:rsid w:val="00471CFB"/>
    <w:rsid w:val="004724CB"/>
    <w:rsid w:val="00473537"/>
    <w:rsid w:val="00477678"/>
    <w:rsid w:val="0047767C"/>
    <w:rsid w:val="004802FF"/>
    <w:rsid w:val="00483CBF"/>
    <w:rsid w:val="00484A07"/>
    <w:rsid w:val="00484C8F"/>
    <w:rsid w:val="00485F7A"/>
    <w:rsid w:val="0048639B"/>
    <w:rsid w:val="00487113"/>
    <w:rsid w:val="004875B3"/>
    <w:rsid w:val="0048780C"/>
    <w:rsid w:val="00490170"/>
    <w:rsid w:val="00490776"/>
    <w:rsid w:val="00491D4E"/>
    <w:rsid w:val="00493DD4"/>
    <w:rsid w:val="004944B0"/>
    <w:rsid w:val="004959BC"/>
    <w:rsid w:val="00495B40"/>
    <w:rsid w:val="00495EA4"/>
    <w:rsid w:val="004965C0"/>
    <w:rsid w:val="00496B0D"/>
    <w:rsid w:val="004970C2"/>
    <w:rsid w:val="004977A5"/>
    <w:rsid w:val="004977F9"/>
    <w:rsid w:val="004A1FF6"/>
    <w:rsid w:val="004A3085"/>
    <w:rsid w:val="004A334B"/>
    <w:rsid w:val="004A3C39"/>
    <w:rsid w:val="004A4575"/>
    <w:rsid w:val="004A49A5"/>
    <w:rsid w:val="004A4D78"/>
    <w:rsid w:val="004A58B6"/>
    <w:rsid w:val="004A74E9"/>
    <w:rsid w:val="004B1B81"/>
    <w:rsid w:val="004B1DB9"/>
    <w:rsid w:val="004B1F4F"/>
    <w:rsid w:val="004B269B"/>
    <w:rsid w:val="004B2F9C"/>
    <w:rsid w:val="004B34D7"/>
    <w:rsid w:val="004B4EB9"/>
    <w:rsid w:val="004B5282"/>
    <w:rsid w:val="004B743A"/>
    <w:rsid w:val="004B74A2"/>
    <w:rsid w:val="004C05B2"/>
    <w:rsid w:val="004C0F54"/>
    <w:rsid w:val="004C13B3"/>
    <w:rsid w:val="004C1A65"/>
    <w:rsid w:val="004C1D75"/>
    <w:rsid w:val="004C273A"/>
    <w:rsid w:val="004C32E7"/>
    <w:rsid w:val="004C35CA"/>
    <w:rsid w:val="004C3A12"/>
    <w:rsid w:val="004C47CB"/>
    <w:rsid w:val="004C4C14"/>
    <w:rsid w:val="004C4C95"/>
    <w:rsid w:val="004C6722"/>
    <w:rsid w:val="004C67A8"/>
    <w:rsid w:val="004D2B3D"/>
    <w:rsid w:val="004D32AF"/>
    <w:rsid w:val="004D4100"/>
    <w:rsid w:val="004D427F"/>
    <w:rsid w:val="004D5654"/>
    <w:rsid w:val="004D7E84"/>
    <w:rsid w:val="004E182B"/>
    <w:rsid w:val="004E23FF"/>
    <w:rsid w:val="004E2C27"/>
    <w:rsid w:val="004E4B41"/>
    <w:rsid w:val="004E5FCE"/>
    <w:rsid w:val="004E77C3"/>
    <w:rsid w:val="004F0185"/>
    <w:rsid w:val="004F04BC"/>
    <w:rsid w:val="004F172E"/>
    <w:rsid w:val="004F3F9E"/>
    <w:rsid w:val="004F565D"/>
    <w:rsid w:val="004F5ECF"/>
    <w:rsid w:val="004F63EC"/>
    <w:rsid w:val="004F6E57"/>
    <w:rsid w:val="004F7460"/>
    <w:rsid w:val="004F7D6C"/>
    <w:rsid w:val="004F7F9E"/>
    <w:rsid w:val="005005DD"/>
    <w:rsid w:val="00501AC7"/>
    <w:rsid w:val="005020D3"/>
    <w:rsid w:val="0050278F"/>
    <w:rsid w:val="005043B2"/>
    <w:rsid w:val="00507B1F"/>
    <w:rsid w:val="00507BC9"/>
    <w:rsid w:val="0051090D"/>
    <w:rsid w:val="005109F4"/>
    <w:rsid w:val="005135DA"/>
    <w:rsid w:val="00515420"/>
    <w:rsid w:val="00521186"/>
    <w:rsid w:val="00523967"/>
    <w:rsid w:val="00525A9B"/>
    <w:rsid w:val="00525EDF"/>
    <w:rsid w:val="005277D4"/>
    <w:rsid w:val="005303F6"/>
    <w:rsid w:val="00530965"/>
    <w:rsid w:val="00532844"/>
    <w:rsid w:val="00534AA9"/>
    <w:rsid w:val="00535053"/>
    <w:rsid w:val="00535CCD"/>
    <w:rsid w:val="00537624"/>
    <w:rsid w:val="0054033F"/>
    <w:rsid w:val="00541875"/>
    <w:rsid w:val="0054203C"/>
    <w:rsid w:val="00542E90"/>
    <w:rsid w:val="005446B3"/>
    <w:rsid w:val="00544E8F"/>
    <w:rsid w:val="00550A44"/>
    <w:rsid w:val="00550C1B"/>
    <w:rsid w:val="00551748"/>
    <w:rsid w:val="00551B68"/>
    <w:rsid w:val="00551BEF"/>
    <w:rsid w:val="005528C9"/>
    <w:rsid w:val="005538F2"/>
    <w:rsid w:val="00553F92"/>
    <w:rsid w:val="005551C8"/>
    <w:rsid w:val="005560A6"/>
    <w:rsid w:val="0055678D"/>
    <w:rsid w:val="00557084"/>
    <w:rsid w:val="005578B4"/>
    <w:rsid w:val="005610EA"/>
    <w:rsid w:val="0056198F"/>
    <w:rsid w:val="005621B8"/>
    <w:rsid w:val="0056299F"/>
    <w:rsid w:val="00562BFD"/>
    <w:rsid w:val="00563457"/>
    <w:rsid w:val="005638D0"/>
    <w:rsid w:val="00564DF2"/>
    <w:rsid w:val="00565A19"/>
    <w:rsid w:val="00565A1E"/>
    <w:rsid w:val="00565A44"/>
    <w:rsid w:val="00567175"/>
    <w:rsid w:val="00567FAA"/>
    <w:rsid w:val="00570364"/>
    <w:rsid w:val="00571125"/>
    <w:rsid w:val="00571665"/>
    <w:rsid w:val="005740A6"/>
    <w:rsid w:val="00574FFB"/>
    <w:rsid w:val="0057570B"/>
    <w:rsid w:val="0057681A"/>
    <w:rsid w:val="00576B63"/>
    <w:rsid w:val="00580A64"/>
    <w:rsid w:val="005823D7"/>
    <w:rsid w:val="00582610"/>
    <w:rsid w:val="00582B0F"/>
    <w:rsid w:val="00582E6C"/>
    <w:rsid w:val="00583BAD"/>
    <w:rsid w:val="005845EF"/>
    <w:rsid w:val="005858E5"/>
    <w:rsid w:val="00586B86"/>
    <w:rsid w:val="0058723F"/>
    <w:rsid w:val="00587C67"/>
    <w:rsid w:val="005908FE"/>
    <w:rsid w:val="00590FAB"/>
    <w:rsid w:val="00591587"/>
    <w:rsid w:val="005924B4"/>
    <w:rsid w:val="0059348E"/>
    <w:rsid w:val="00595D05"/>
    <w:rsid w:val="00596F2B"/>
    <w:rsid w:val="00597571"/>
    <w:rsid w:val="005A121A"/>
    <w:rsid w:val="005A12AD"/>
    <w:rsid w:val="005A17AC"/>
    <w:rsid w:val="005A1F55"/>
    <w:rsid w:val="005A21C3"/>
    <w:rsid w:val="005A3542"/>
    <w:rsid w:val="005A392B"/>
    <w:rsid w:val="005A5153"/>
    <w:rsid w:val="005A59BD"/>
    <w:rsid w:val="005A62DD"/>
    <w:rsid w:val="005A64C9"/>
    <w:rsid w:val="005A6A93"/>
    <w:rsid w:val="005B11E2"/>
    <w:rsid w:val="005B33CB"/>
    <w:rsid w:val="005B3560"/>
    <w:rsid w:val="005B520A"/>
    <w:rsid w:val="005B6019"/>
    <w:rsid w:val="005B613A"/>
    <w:rsid w:val="005B652C"/>
    <w:rsid w:val="005B7F55"/>
    <w:rsid w:val="005C0820"/>
    <w:rsid w:val="005C2C30"/>
    <w:rsid w:val="005C2FB6"/>
    <w:rsid w:val="005C4735"/>
    <w:rsid w:val="005C623F"/>
    <w:rsid w:val="005C62F0"/>
    <w:rsid w:val="005C69FF"/>
    <w:rsid w:val="005C6DD3"/>
    <w:rsid w:val="005C70E0"/>
    <w:rsid w:val="005C742B"/>
    <w:rsid w:val="005D0704"/>
    <w:rsid w:val="005D1119"/>
    <w:rsid w:val="005D282A"/>
    <w:rsid w:val="005D2E8C"/>
    <w:rsid w:val="005D331B"/>
    <w:rsid w:val="005D390B"/>
    <w:rsid w:val="005D521B"/>
    <w:rsid w:val="005D5E1D"/>
    <w:rsid w:val="005D689A"/>
    <w:rsid w:val="005E0BC6"/>
    <w:rsid w:val="005E0DB4"/>
    <w:rsid w:val="005E1208"/>
    <w:rsid w:val="005E1422"/>
    <w:rsid w:val="005E3945"/>
    <w:rsid w:val="005E51CC"/>
    <w:rsid w:val="005E71A9"/>
    <w:rsid w:val="005F05E8"/>
    <w:rsid w:val="005F0CA6"/>
    <w:rsid w:val="005F0D4A"/>
    <w:rsid w:val="005F29DA"/>
    <w:rsid w:val="005F2C2B"/>
    <w:rsid w:val="005F2EB6"/>
    <w:rsid w:val="005F30B2"/>
    <w:rsid w:val="005F4A53"/>
    <w:rsid w:val="005F4E7D"/>
    <w:rsid w:val="005F63D0"/>
    <w:rsid w:val="005F64AF"/>
    <w:rsid w:val="005F6845"/>
    <w:rsid w:val="005F72F4"/>
    <w:rsid w:val="005F7886"/>
    <w:rsid w:val="00600154"/>
    <w:rsid w:val="00600615"/>
    <w:rsid w:val="00601245"/>
    <w:rsid w:val="0060151A"/>
    <w:rsid w:val="00601950"/>
    <w:rsid w:val="00602277"/>
    <w:rsid w:val="0060332A"/>
    <w:rsid w:val="006050E3"/>
    <w:rsid w:val="00605EEC"/>
    <w:rsid w:val="00606DBB"/>
    <w:rsid w:val="00606E90"/>
    <w:rsid w:val="00607B1E"/>
    <w:rsid w:val="006101B3"/>
    <w:rsid w:val="006115E6"/>
    <w:rsid w:val="0061206A"/>
    <w:rsid w:val="006124C7"/>
    <w:rsid w:val="00613F2D"/>
    <w:rsid w:val="00614774"/>
    <w:rsid w:val="00614C56"/>
    <w:rsid w:val="00615BAE"/>
    <w:rsid w:val="00615CCC"/>
    <w:rsid w:val="006200D1"/>
    <w:rsid w:val="00621721"/>
    <w:rsid w:val="00621F2A"/>
    <w:rsid w:val="00622314"/>
    <w:rsid w:val="00622ADC"/>
    <w:rsid w:val="00623FDF"/>
    <w:rsid w:val="006269D8"/>
    <w:rsid w:val="00626EC0"/>
    <w:rsid w:val="00626EDB"/>
    <w:rsid w:val="00627640"/>
    <w:rsid w:val="00627CAC"/>
    <w:rsid w:val="00631C85"/>
    <w:rsid w:val="00631E4D"/>
    <w:rsid w:val="00632A62"/>
    <w:rsid w:val="00634194"/>
    <w:rsid w:val="0063441B"/>
    <w:rsid w:val="00636618"/>
    <w:rsid w:val="00641550"/>
    <w:rsid w:val="006418C2"/>
    <w:rsid w:val="0064290F"/>
    <w:rsid w:val="006434E3"/>
    <w:rsid w:val="006437BA"/>
    <w:rsid w:val="00643E90"/>
    <w:rsid w:val="00645D11"/>
    <w:rsid w:val="0064651F"/>
    <w:rsid w:val="0064681E"/>
    <w:rsid w:val="006469B3"/>
    <w:rsid w:val="00647D8F"/>
    <w:rsid w:val="006508AB"/>
    <w:rsid w:val="0065388B"/>
    <w:rsid w:val="00654AD3"/>
    <w:rsid w:val="00655758"/>
    <w:rsid w:val="00660179"/>
    <w:rsid w:val="00660445"/>
    <w:rsid w:val="006615B9"/>
    <w:rsid w:val="0066299F"/>
    <w:rsid w:val="0066459F"/>
    <w:rsid w:val="00664DB1"/>
    <w:rsid w:val="006660C9"/>
    <w:rsid w:val="006661B1"/>
    <w:rsid w:val="006665FC"/>
    <w:rsid w:val="006677EE"/>
    <w:rsid w:val="00671894"/>
    <w:rsid w:val="00671AA1"/>
    <w:rsid w:val="00672CAE"/>
    <w:rsid w:val="00672D93"/>
    <w:rsid w:val="00673000"/>
    <w:rsid w:val="006739A0"/>
    <w:rsid w:val="00673C65"/>
    <w:rsid w:val="006743BD"/>
    <w:rsid w:val="0067539E"/>
    <w:rsid w:val="00676410"/>
    <w:rsid w:val="006777D9"/>
    <w:rsid w:val="00680A02"/>
    <w:rsid w:val="00681973"/>
    <w:rsid w:val="006825C6"/>
    <w:rsid w:val="00683160"/>
    <w:rsid w:val="00683BD8"/>
    <w:rsid w:val="00684080"/>
    <w:rsid w:val="00685D37"/>
    <w:rsid w:val="0068613F"/>
    <w:rsid w:val="006862F5"/>
    <w:rsid w:val="006873A2"/>
    <w:rsid w:val="006900BF"/>
    <w:rsid w:val="00690BB9"/>
    <w:rsid w:val="00692CCD"/>
    <w:rsid w:val="006937B5"/>
    <w:rsid w:val="00693F45"/>
    <w:rsid w:val="00694C81"/>
    <w:rsid w:val="00696871"/>
    <w:rsid w:val="006A0A97"/>
    <w:rsid w:val="006A21B7"/>
    <w:rsid w:val="006A5F5B"/>
    <w:rsid w:val="006B0CA1"/>
    <w:rsid w:val="006B695A"/>
    <w:rsid w:val="006B6D6C"/>
    <w:rsid w:val="006C0460"/>
    <w:rsid w:val="006C0BCE"/>
    <w:rsid w:val="006C17E6"/>
    <w:rsid w:val="006C2666"/>
    <w:rsid w:val="006C5BA6"/>
    <w:rsid w:val="006C5BDE"/>
    <w:rsid w:val="006C7A8E"/>
    <w:rsid w:val="006C7C01"/>
    <w:rsid w:val="006C7DD9"/>
    <w:rsid w:val="006C7ECE"/>
    <w:rsid w:val="006C7FCD"/>
    <w:rsid w:val="006D100C"/>
    <w:rsid w:val="006D201B"/>
    <w:rsid w:val="006D24C4"/>
    <w:rsid w:val="006D4C9A"/>
    <w:rsid w:val="006D4DA9"/>
    <w:rsid w:val="006D5B59"/>
    <w:rsid w:val="006D6512"/>
    <w:rsid w:val="006D656F"/>
    <w:rsid w:val="006E0383"/>
    <w:rsid w:val="006E2A93"/>
    <w:rsid w:val="006E2AFE"/>
    <w:rsid w:val="006E55FD"/>
    <w:rsid w:val="006E5FC4"/>
    <w:rsid w:val="006E66E8"/>
    <w:rsid w:val="006E6DF0"/>
    <w:rsid w:val="006E794F"/>
    <w:rsid w:val="006E7EC6"/>
    <w:rsid w:val="006F10A2"/>
    <w:rsid w:val="006F11C9"/>
    <w:rsid w:val="006F193E"/>
    <w:rsid w:val="006F20F8"/>
    <w:rsid w:val="006F26F8"/>
    <w:rsid w:val="006F2BE2"/>
    <w:rsid w:val="006F350B"/>
    <w:rsid w:val="006F52DC"/>
    <w:rsid w:val="006F5A8A"/>
    <w:rsid w:val="006F72A6"/>
    <w:rsid w:val="0070080E"/>
    <w:rsid w:val="00701272"/>
    <w:rsid w:val="00701DF5"/>
    <w:rsid w:val="00702926"/>
    <w:rsid w:val="007070FD"/>
    <w:rsid w:val="0071016F"/>
    <w:rsid w:val="0071224B"/>
    <w:rsid w:val="00712AA5"/>
    <w:rsid w:val="00713335"/>
    <w:rsid w:val="00713EEF"/>
    <w:rsid w:val="007146A8"/>
    <w:rsid w:val="00717145"/>
    <w:rsid w:val="00717589"/>
    <w:rsid w:val="007175D4"/>
    <w:rsid w:val="00720C24"/>
    <w:rsid w:val="00720FD8"/>
    <w:rsid w:val="007225CC"/>
    <w:rsid w:val="00722F82"/>
    <w:rsid w:val="00724330"/>
    <w:rsid w:val="00724CE0"/>
    <w:rsid w:val="00725703"/>
    <w:rsid w:val="00726996"/>
    <w:rsid w:val="0072701B"/>
    <w:rsid w:val="00727724"/>
    <w:rsid w:val="00727B67"/>
    <w:rsid w:val="00727BB9"/>
    <w:rsid w:val="0073150D"/>
    <w:rsid w:val="007320B8"/>
    <w:rsid w:val="00732605"/>
    <w:rsid w:val="0073558C"/>
    <w:rsid w:val="00735F85"/>
    <w:rsid w:val="00736D70"/>
    <w:rsid w:val="0073728C"/>
    <w:rsid w:val="00737531"/>
    <w:rsid w:val="007430E7"/>
    <w:rsid w:val="007465AE"/>
    <w:rsid w:val="00746C5F"/>
    <w:rsid w:val="00747DEB"/>
    <w:rsid w:val="0075646B"/>
    <w:rsid w:val="0075657F"/>
    <w:rsid w:val="00757AC3"/>
    <w:rsid w:val="007604F3"/>
    <w:rsid w:val="007609C9"/>
    <w:rsid w:val="0076199A"/>
    <w:rsid w:val="0076299B"/>
    <w:rsid w:val="00764597"/>
    <w:rsid w:val="00764A6B"/>
    <w:rsid w:val="0076500C"/>
    <w:rsid w:val="007661E0"/>
    <w:rsid w:val="007663AE"/>
    <w:rsid w:val="007671FF"/>
    <w:rsid w:val="007729BA"/>
    <w:rsid w:val="00772E06"/>
    <w:rsid w:val="007755F8"/>
    <w:rsid w:val="00775BD8"/>
    <w:rsid w:val="00777E2C"/>
    <w:rsid w:val="00780FB6"/>
    <w:rsid w:val="00782229"/>
    <w:rsid w:val="007842F5"/>
    <w:rsid w:val="007847AA"/>
    <w:rsid w:val="0078687E"/>
    <w:rsid w:val="00791306"/>
    <w:rsid w:val="00791ADB"/>
    <w:rsid w:val="00791B22"/>
    <w:rsid w:val="00792C18"/>
    <w:rsid w:val="007931E0"/>
    <w:rsid w:val="00793D75"/>
    <w:rsid w:val="00794349"/>
    <w:rsid w:val="007951E9"/>
    <w:rsid w:val="007958FC"/>
    <w:rsid w:val="007959A9"/>
    <w:rsid w:val="007970E3"/>
    <w:rsid w:val="00797FBC"/>
    <w:rsid w:val="007A0157"/>
    <w:rsid w:val="007A1CE9"/>
    <w:rsid w:val="007A2AC5"/>
    <w:rsid w:val="007A3AB4"/>
    <w:rsid w:val="007A4015"/>
    <w:rsid w:val="007A528E"/>
    <w:rsid w:val="007A5E85"/>
    <w:rsid w:val="007A7720"/>
    <w:rsid w:val="007A7746"/>
    <w:rsid w:val="007B0744"/>
    <w:rsid w:val="007B09AD"/>
    <w:rsid w:val="007B0F97"/>
    <w:rsid w:val="007B2997"/>
    <w:rsid w:val="007B3A15"/>
    <w:rsid w:val="007B493D"/>
    <w:rsid w:val="007B4A26"/>
    <w:rsid w:val="007B4E03"/>
    <w:rsid w:val="007B5A1A"/>
    <w:rsid w:val="007C1EFA"/>
    <w:rsid w:val="007C23DE"/>
    <w:rsid w:val="007C256A"/>
    <w:rsid w:val="007C4CD8"/>
    <w:rsid w:val="007D4240"/>
    <w:rsid w:val="007D43C0"/>
    <w:rsid w:val="007D4D5F"/>
    <w:rsid w:val="007D4EE1"/>
    <w:rsid w:val="007D545E"/>
    <w:rsid w:val="007D56E9"/>
    <w:rsid w:val="007D7E2E"/>
    <w:rsid w:val="007E06C3"/>
    <w:rsid w:val="007E0E7F"/>
    <w:rsid w:val="007E14AA"/>
    <w:rsid w:val="007E171D"/>
    <w:rsid w:val="007E1A1B"/>
    <w:rsid w:val="007E1AFE"/>
    <w:rsid w:val="007E1D58"/>
    <w:rsid w:val="007E23EC"/>
    <w:rsid w:val="007E47AF"/>
    <w:rsid w:val="007E5082"/>
    <w:rsid w:val="007E6B47"/>
    <w:rsid w:val="007E7CB7"/>
    <w:rsid w:val="007F26FB"/>
    <w:rsid w:val="007F2DC8"/>
    <w:rsid w:val="007F2DFE"/>
    <w:rsid w:val="007F732D"/>
    <w:rsid w:val="007F7354"/>
    <w:rsid w:val="00800606"/>
    <w:rsid w:val="00800C81"/>
    <w:rsid w:val="00801C9C"/>
    <w:rsid w:val="00802A6A"/>
    <w:rsid w:val="008037E2"/>
    <w:rsid w:val="0080384F"/>
    <w:rsid w:val="008044C2"/>
    <w:rsid w:val="00805284"/>
    <w:rsid w:val="008053B0"/>
    <w:rsid w:val="00805482"/>
    <w:rsid w:val="0080592C"/>
    <w:rsid w:val="0080678C"/>
    <w:rsid w:val="00813145"/>
    <w:rsid w:val="00813386"/>
    <w:rsid w:val="008149F3"/>
    <w:rsid w:val="00816F2C"/>
    <w:rsid w:val="008235B3"/>
    <w:rsid w:val="00823B9A"/>
    <w:rsid w:val="00825EB3"/>
    <w:rsid w:val="008270F2"/>
    <w:rsid w:val="008308BB"/>
    <w:rsid w:val="00831700"/>
    <w:rsid w:val="0083237E"/>
    <w:rsid w:val="0083371B"/>
    <w:rsid w:val="00833D3D"/>
    <w:rsid w:val="0083521F"/>
    <w:rsid w:val="0083537B"/>
    <w:rsid w:val="0083593D"/>
    <w:rsid w:val="00840029"/>
    <w:rsid w:val="008407FF"/>
    <w:rsid w:val="0084171A"/>
    <w:rsid w:val="00842923"/>
    <w:rsid w:val="00842C29"/>
    <w:rsid w:val="0084408C"/>
    <w:rsid w:val="0084494A"/>
    <w:rsid w:val="00845175"/>
    <w:rsid w:val="008455DF"/>
    <w:rsid w:val="00845685"/>
    <w:rsid w:val="00846123"/>
    <w:rsid w:val="00846747"/>
    <w:rsid w:val="00846A2B"/>
    <w:rsid w:val="00847D45"/>
    <w:rsid w:val="0085290A"/>
    <w:rsid w:val="00852D31"/>
    <w:rsid w:val="00854429"/>
    <w:rsid w:val="00856B27"/>
    <w:rsid w:val="00856DA1"/>
    <w:rsid w:val="00856DEF"/>
    <w:rsid w:val="00856E9E"/>
    <w:rsid w:val="00857008"/>
    <w:rsid w:val="008600CA"/>
    <w:rsid w:val="00860C34"/>
    <w:rsid w:val="0086106B"/>
    <w:rsid w:val="00861A0A"/>
    <w:rsid w:val="00861A7F"/>
    <w:rsid w:val="00863E32"/>
    <w:rsid w:val="008659F9"/>
    <w:rsid w:val="00866B5E"/>
    <w:rsid w:val="00867344"/>
    <w:rsid w:val="008731CC"/>
    <w:rsid w:val="008742E4"/>
    <w:rsid w:val="008749A2"/>
    <w:rsid w:val="00876FC6"/>
    <w:rsid w:val="008770AE"/>
    <w:rsid w:val="00880F8F"/>
    <w:rsid w:val="0088165D"/>
    <w:rsid w:val="00882076"/>
    <w:rsid w:val="00882FA4"/>
    <w:rsid w:val="00883C66"/>
    <w:rsid w:val="00885101"/>
    <w:rsid w:val="0089044F"/>
    <w:rsid w:val="00891A85"/>
    <w:rsid w:val="00891F71"/>
    <w:rsid w:val="008921BF"/>
    <w:rsid w:val="008929F5"/>
    <w:rsid w:val="0089324D"/>
    <w:rsid w:val="00893C9B"/>
    <w:rsid w:val="00894554"/>
    <w:rsid w:val="00894689"/>
    <w:rsid w:val="0089469C"/>
    <w:rsid w:val="00894925"/>
    <w:rsid w:val="008969FD"/>
    <w:rsid w:val="008A1A31"/>
    <w:rsid w:val="008A420E"/>
    <w:rsid w:val="008A4886"/>
    <w:rsid w:val="008A5BFA"/>
    <w:rsid w:val="008B0348"/>
    <w:rsid w:val="008B0F0B"/>
    <w:rsid w:val="008B1637"/>
    <w:rsid w:val="008B2AE6"/>
    <w:rsid w:val="008B2D6C"/>
    <w:rsid w:val="008B4805"/>
    <w:rsid w:val="008B5134"/>
    <w:rsid w:val="008B5845"/>
    <w:rsid w:val="008C08A7"/>
    <w:rsid w:val="008C1C38"/>
    <w:rsid w:val="008C343E"/>
    <w:rsid w:val="008C3C65"/>
    <w:rsid w:val="008C4C2F"/>
    <w:rsid w:val="008C6FB6"/>
    <w:rsid w:val="008C6FC9"/>
    <w:rsid w:val="008C7A85"/>
    <w:rsid w:val="008D068D"/>
    <w:rsid w:val="008D071B"/>
    <w:rsid w:val="008D0C57"/>
    <w:rsid w:val="008D11FC"/>
    <w:rsid w:val="008D21F9"/>
    <w:rsid w:val="008D65D8"/>
    <w:rsid w:val="008D6633"/>
    <w:rsid w:val="008D7A89"/>
    <w:rsid w:val="008D7DB7"/>
    <w:rsid w:val="008E0670"/>
    <w:rsid w:val="008E71E2"/>
    <w:rsid w:val="008F08D4"/>
    <w:rsid w:val="008F31B3"/>
    <w:rsid w:val="008F4277"/>
    <w:rsid w:val="008F5398"/>
    <w:rsid w:val="008F5CF4"/>
    <w:rsid w:val="008F61E2"/>
    <w:rsid w:val="008F6DFA"/>
    <w:rsid w:val="008F7081"/>
    <w:rsid w:val="0090000F"/>
    <w:rsid w:val="009003B7"/>
    <w:rsid w:val="00901FD8"/>
    <w:rsid w:val="009029CA"/>
    <w:rsid w:val="00903035"/>
    <w:rsid w:val="00903431"/>
    <w:rsid w:val="0090492A"/>
    <w:rsid w:val="0090661A"/>
    <w:rsid w:val="009068EE"/>
    <w:rsid w:val="0090728C"/>
    <w:rsid w:val="00910134"/>
    <w:rsid w:val="00910312"/>
    <w:rsid w:val="00911A2F"/>
    <w:rsid w:val="009139F2"/>
    <w:rsid w:val="00915C8A"/>
    <w:rsid w:val="00915E4A"/>
    <w:rsid w:val="00920CA7"/>
    <w:rsid w:val="00921A05"/>
    <w:rsid w:val="00922C6D"/>
    <w:rsid w:val="0092513E"/>
    <w:rsid w:val="009254FE"/>
    <w:rsid w:val="00927FEB"/>
    <w:rsid w:val="009318B8"/>
    <w:rsid w:val="0093207C"/>
    <w:rsid w:val="0093212D"/>
    <w:rsid w:val="00933885"/>
    <w:rsid w:val="00933AEA"/>
    <w:rsid w:val="00933DFA"/>
    <w:rsid w:val="00934C7D"/>
    <w:rsid w:val="00935255"/>
    <w:rsid w:val="009362CD"/>
    <w:rsid w:val="009373E5"/>
    <w:rsid w:val="009374DF"/>
    <w:rsid w:val="009400EF"/>
    <w:rsid w:val="00940556"/>
    <w:rsid w:val="009407C4"/>
    <w:rsid w:val="0094252F"/>
    <w:rsid w:val="009430D9"/>
    <w:rsid w:val="009432B2"/>
    <w:rsid w:val="00944623"/>
    <w:rsid w:val="009462F0"/>
    <w:rsid w:val="00946670"/>
    <w:rsid w:val="0094728E"/>
    <w:rsid w:val="00954158"/>
    <w:rsid w:val="009549C2"/>
    <w:rsid w:val="009553E4"/>
    <w:rsid w:val="009554E8"/>
    <w:rsid w:val="00955859"/>
    <w:rsid w:val="00956067"/>
    <w:rsid w:val="009600EE"/>
    <w:rsid w:val="00960534"/>
    <w:rsid w:val="0096148F"/>
    <w:rsid w:val="0096151E"/>
    <w:rsid w:val="009625DF"/>
    <w:rsid w:val="00963510"/>
    <w:rsid w:val="009645F9"/>
    <w:rsid w:val="00964698"/>
    <w:rsid w:val="00964768"/>
    <w:rsid w:val="00964D54"/>
    <w:rsid w:val="00965C0D"/>
    <w:rsid w:val="009669B8"/>
    <w:rsid w:val="009671F2"/>
    <w:rsid w:val="00967581"/>
    <w:rsid w:val="00967C82"/>
    <w:rsid w:val="00970872"/>
    <w:rsid w:val="00971B74"/>
    <w:rsid w:val="00971BB7"/>
    <w:rsid w:val="0097297B"/>
    <w:rsid w:val="00974F6F"/>
    <w:rsid w:val="0097562B"/>
    <w:rsid w:val="009773DB"/>
    <w:rsid w:val="00977A2E"/>
    <w:rsid w:val="00980D99"/>
    <w:rsid w:val="009819BE"/>
    <w:rsid w:val="009826FF"/>
    <w:rsid w:val="0098315E"/>
    <w:rsid w:val="0098342D"/>
    <w:rsid w:val="009837E3"/>
    <w:rsid w:val="009856F6"/>
    <w:rsid w:val="0098594B"/>
    <w:rsid w:val="00990B15"/>
    <w:rsid w:val="00990BD0"/>
    <w:rsid w:val="00991B9E"/>
    <w:rsid w:val="009949E9"/>
    <w:rsid w:val="009971E9"/>
    <w:rsid w:val="00997952"/>
    <w:rsid w:val="00997E0A"/>
    <w:rsid w:val="009A1882"/>
    <w:rsid w:val="009A18B6"/>
    <w:rsid w:val="009A1F36"/>
    <w:rsid w:val="009A2F6D"/>
    <w:rsid w:val="009A32A3"/>
    <w:rsid w:val="009A360E"/>
    <w:rsid w:val="009A5185"/>
    <w:rsid w:val="009A661C"/>
    <w:rsid w:val="009B1BA0"/>
    <w:rsid w:val="009B2004"/>
    <w:rsid w:val="009B3A52"/>
    <w:rsid w:val="009B4034"/>
    <w:rsid w:val="009B43DD"/>
    <w:rsid w:val="009B527B"/>
    <w:rsid w:val="009B5BF5"/>
    <w:rsid w:val="009C1E7C"/>
    <w:rsid w:val="009C25B9"/>
    <w:rsid w:val="009C34D1"/>
    <w:rsid w:val="009C3F20"/>
    <w:rsid w:val="009C48A6"/>
    <w:rsid w:val="009C7EAC"/>
    <w:rsid w:val="009D01F2"/>
    <w:rsid w:val="009D32A3"/>
    <w:rsid w:val="009D3E12"/>
    <w:rsid w:val="009D4CBE"/>
    <w:rsid w:val="009D5329"/>
    <w:rsid w:val="009D5C05"/>
    <w:rsid w:val="009D5C81"/>
    <w:rsid w:val="009E01C8"/>
    <w:rsid w:val="009E0F24"/>
    <w:rsid w:val="009E2FF1"/>
    <w:rsid w:val="009E3488"/>
    <w:rsid w:val="009E52EE"/>
    <w:rsid w:val="009E63B3"/>
    <w:rsid w:val="009F0454"/>
    <w:rsid w:val="009F0DFF"/>
    <w:rsid w:val="009F1314"/>
    <w:rsid w:val="009F1853"/>
    <w:rsid w:val="009F2C6E"/>
    <w:rsid w:val="009F7911"/>
    <w:rsid w:val="00A00865"/>
    <w:rsid w:val="00A01921"/>
    <w:rsid w:val="00A0273D"/>
    <w:rsid w:val="00A03B11"/>
    <w:rsid w:val="00A0476B"/>
    <w:rsid w:val="00A053FB"/>
    <w:rsid w:val="00A059A7"/>
    <w:rsid w:val="00A05EE6"/>
    <w:rsid w:val="00A06665"/>
    <w:rsid w:val="00A0677F"/>
    <w:rsid w:val="00A071D6"/>
    <w:rsid w:val="00A071DC"/>
    <w:rsid w:val="00A07803"/>
    <w:rsid w:val="00A10427"/>
    <w:rsid w:val="00A12115"/>
    <w:rsid w:val="00A126A2"/>
    <w:rsid w:val="00A13D01"/>
    <w:rsid w:val="00A13E61"/>
    <w:rsid w:val="00A171BB"/>
    <w:rsid w:val="00A17C5F"/>
    <w:rsid w:val="00A20217"/>
    <w:rsid w:val="00A20CA5"/>
    <w:rsid w:val="00A21FDA"/>
    <w:rsid w:val="00A22007"/>
    <w:rsid w:val="00A23308"/>
    <w:rsid w:val="00A23F11"/>
    <w:rsid w:val="00A24E7B"/>
    <w:rsid w:val="00A26FC8"/>
    <w:rsid w:val="00A303B6"/>
    <w:rsid w:val="00A30876"/>
    <w:rsid w:val="00A311C1"/>
    <w:rsid w:val="00A32097"/>
    <w:rsid w:val="00A32234"/>
    <w:rsid w:val="00A32826"/>
    <w:rsid w:val="00A32EC8"/>
    <w:rsid w:val="00A33460"/>
    <w:rsid w:val="00A34F17"/>
    <w:rsid w:val="00A351E8"/>
    <w:rsid w:val="00A3531B"/>
    <w:rsid w:val="00A355D1"/>
    <w:rsid w:val="00A35C69"/>
    <w:rsid w:val="00A368C1"/>
    <w:rsid w:val="00A36B60"/>
    <w:rsid w:val="00A36B80"/>
    <w:rsid w:val="00A37AA6"/>
    <w:rsid w:val="00A37C32"/>
    <w:rsid w:val="00A40443"/>
    <w:rsid w:val="00A414FA"/>
    <w:rsid w:val="00A42A96"/>
    <w:rsid w:val="00A4341E"/>
    <w:rsid w:val="00A46BD7"/>
    <w:rsid w:val="00A46BD8"/>
    <w:rsid w:val="00A47A0F"/>
    <w:rsid w:val="00A5154A"/>
    <w:rsid w:val="00A56BDE"/>
    <w:rsid w:val="00A56E9A"/>
    <w:rsid w:val="00A60871"/>
    <w:rsid w:val="00A61E11"/>
    <w:rsid w:val="00A61FDA"/>
    <w:rsid w:val="00A62A48"/>
    <w:rsid w:val="00A63306"/>
    <w:rsid w:val="00A637D8"/>
    <w:rsid w:val="00A64C62"/>
    <w:rsid w:val="00A64DB6"/>
    <w:rsid w:val="00A65A61"/>
    <w:rsid w:val="00A65C96"/>
    <w:rsid w:val="00A67991"/>
    <w:rsid w:val="00A7127E"/>
    <w:rsid w:val="00A7213C"/>
    <w:rsid w:val="00A72988"/>
    <w:rsid w:val="00A73F1A"/>
    <w:rsid w:val="00A74147"/>
    <w:rsid w:val="00A746F4"/>
    <w:rsid w:val="00A74EC2"/>
    <w:rsid w:val="00A76383"/>
    <w:rsid w:val="00A7643C"/>
    <w:rsid w:val="00A76625"/>
    <w:rsid w:val="00A76A52"/>
    <w:rsid w:val="00A76D15"/>
    <w:rsid w:val="00A778DE"/>
    <w:rsid w:val="00A81392"/>
    <w:rsid w:val="00A81E47"/>
    <w:rsid w:val="00A85540"/>
    <w:rsid w:val="00A8598E"/>
    <w:rsid w:val="00A86452"/>
    <w:rsid w:val="00A87DE0"/>
    <w:rsid w:val="00A9051B"/>
    <w:rsid w:val="00A92BDE"/>
    <w:rsid w:val="00A92E03"/>
    <w:rsid w:val="00A93AA6"/>
    <w:rsid w:val="00A94881"/>
    <w:rsid w:val="00A94B30"/>
    <w:rsid w:val="00A95D70"/>
    <w:rsid w:val="00A96F9F"/>
    <w:rsid w:val="00A973E2"/>
    <w:rsid w:val="00A97486"/>
    <w:rsid w:val="00AA0BE2"/>
    <w:rsid w:val="00AA1B8F"/>
    <w:rsid w:val="00AA2369"/>
    <w:rsid w:val="00AA26DD"/>
    <w:rsid w:val="00AA4303"/>
    <w:rsid w:val="00AA58AE"/>
    <w:rsid w:val="00AA7BCA"/>
    <w:rsid w:val="00AB0893"/>
    <w:rsid w:val="00AB0C82"/>
    <w:rsid w:val="00AB1611"/>
    <w:rsid w:val="00AB23E0"/>
    <w:rsid w:val="00AB31FB"/>
    <w:rsid w:val="00AB3EFD"/>
    <w:rsid w:val="00AB6537"/>
    <w:rsid w:val="00AB78B7"/>
    <w:rsid w:val="00AC06CA"/>
    <w:rsid w:val="00AC2FFB"/>
    <w:rsid w:val="00AC55E2"/>
    <w:rsid w:val="00AC7424"/>
    <w:rsid w:val="00AC78B0"/>
    <w:rsid w:val="00AD03C7"/>
    <w:rsid w:val="00AD25AF"/>
    <w:rsid w:val="00AD25D0"/>
    <w:rsid w:val="00AD4DBA"/>
    <w:rsid w:val="00AD7AFB"/>
    <w:rsid w:val="00AD7D0E"/>
    <w:rsid w:val="00AD7EF8"/>
    <w:rsid w:val="00AE0C6C"/>
    <w:rsid w:val="00AE5535"/>
    <w:rsid w:val="00AE69D9"/>
    <w:rsid w:val="00AE7803"/>
    <w:rsid w:val="00AF168A"/>
    <w:rsid w:val="00AF24D1"/>
    <w:rsid w:val="00AF328B"/>
    <w:rsid w:val="00AF3454"/>
    <w:rsid w:val="00AF4F97"/>
    <w:rsid w:val="00AF6709"/>
    <w:rsid w:val="00AF6A43"/>
    <w:rsid w:val="00AF6B65"/>
    <w:rsid w:val="00AF72C3"/>
    <w:rsid w:val="00B0023C"/>
    <w:rsid w:val="00B0126E"/>
    <w:rsid w:val="00B01F4C"/>
    <w:rsid w:val="00B031D6"/>
    <w:rsid w:val="00B03B37"/>
    <w:rsid w:val="00B041A1"/>
    <w:rsid w:val="00B0578F"/>
    <w:rsid w:val="00B1323F"/>
    <w:rsid w:val="00B136FE"/>
    <w:rsid w:val="00B1479A"/>
    <w:rsid w:val="00B176C0"/>
    <w:rsid w:val="00B17FA2"/>
    <w:rsid w:val="00B22996"/>
    <w:rsid w:val="00B22BF2"/>
    <w:rsid w:val="00B22FC7"/>
    <w:rsid w:val="00B23578"/>
    <w:rsid w:val="00B23D0E"/>
    <w:rsid w:val="00B25477"/>
    <w:rsid w:val="00B25837"/>
    <w:rsid w:val="00B25F11"/>
    <w:rsid w:val="00B2678C"/>
    <w:rsid w:val="00B27718"/>
    <w:rsid w:val="00B27849"/>
    <w:rsid w:val="00B31424"/>
    <w:rsid w:val="00B32B18"/>
    <w:rsid w:val="00B34219"/>
    <w:rsid w:val="00B34A26"/>
    <w:rsid w:val="00B36D41"/>
    <w:rsid w:val="00B36E20"/>
    <w:rsid w:val="00B37B81"/>
    <w:rsid w:val="00B40244"/>
    <w:rsid w:val="00B411DA"/>
    <w:rsid w:val="00B4409B"/>
    <w:rsid w:val="00B46DAA"/>
    <w:rsid w:val="00B4742B"/>
    <w:rsid w:val="00B52BC2"/>
    <w:rsid w:val="00B52F78"/>
    <w:rsid w:val="00B5358D"/>
    <w:rsid w:val="00B54029"/>
    <w:rsid w:val="00B54F09"/>
    <w:rsid w:val="00B575E8"/>
    <w:rsid w:val="00B60E56"/>
    <w:rsid w:val="00B60F5C"/>
    <w:rsid w:val="00B60FA4"/>
    <w:rsid w:val="00B62C23"/>
    <w:rsid w:val="00B63BD9"/>
    <w:rsid w:val="00B6433F"/>
    <w:rsid w:val="00B649E9"/>
    <w:rsid w:val="00B64EE4"/>
    <w:rsid w:val="00B658A6"/>
    <w:rsid w:val="00B669DD"/>
    <w:rsid w:val="00B671F3"/>
    <w:rsid w:val="00B67B96"/>
    <w:rsid w:val="00B72647"/>
    <w:rsid w:val="00B7576E"/>
    <w:rsid w:val="00B75F07"/>
    <w:rsid w:val="00B76044"/>
    <w:rsid w:val="00B77B6C"/>
    <w:rsid w:val="00B77C28"/>
    <w:rsid w:val="00B8051E"/>
    <w:rsid w:val="00B80894"/>
    <w:rsid w:val="00B82E02"/>
    <w:rsid w:val="00B83811"/>
    <w:rsid w:val="00B85941"/>
    <w:rsid w:val="00B86CF5"/>
    <w:rsid w:val="00B878CC"/>
    <w:rsid w:val="00B90477"/>
    <w:rsid w:val="00B90A7C"/>
    <w:rsid w:val="00B91248"/>
    <w:rsid w:val="00B9303B"/>
    <w:rsid w:val="00B93F8C"/>
    <w:rsid w:val="00B9468D"/>
    <w:rsid w:val="00B94DA5"/>
    <w:rsid w:val="00B975E6"/>
    <w:rsid w:val="00BA0AFD"/>
    <w:rsid w:val="00BA141D"/>
    <w:rsid w:val="00BA3B36"/>
    <w:rsid w:val="00BA5B42"/>
    <w:rsid w:val="00BA6091"/>
    <w:rsid w:val="00BB1F9C"/>
    <w:rsid w:val="00BB255A"/>
    <w:rsid w:val="00BB342C"/>
    <w:rsid w:val="00BB368F"/>
    <w:rsid w:val="00BB393F"/>
    <w:rsid w:val="00BB563B"/>
    <w:rsid w:val="00BB5660"/>
    <w:rsid w:val="00BB5CE7"/>
    <w:rsid w:val="00BB642E"/>
    <w:rsid w:val="00BB69CA"/>
    <w:rsid w:val="00BC1E10"/>
    <w:rsid w:val="00BC2729"/>
    <w:rsid w:val="00BC2815"/>
    <w:rsid w:val="00BC3815"/>
    <w:rsid w:val="00BC5C1C"/>
    <w:rsid w:val="00BC6F46"/>
    <w:rsid w:val="00BC74AC"/>
    <w:rsid w:val="00BC7E7D"/>
    <w:rsid w:val="00BD0620"/>
    <w:rsid w:val="00BD07F5"/>
    <w:rsid w:val="00BD0CDF"/>
    <w:rsid w:val="00BD1074"/>
    <w:rsid w:val="00BD28EB"/>
    <w:rsid w:val="00BD3067"/>
    <w:rsid w:val="00BD33ED"/>
    <w:rsid w:val="00BD3DD2"/>
    <w:rsid w:val="00BD3F69"/>
    <w:rsid w:val="00BE2C98"/>
    <w:rsid w:val="00BE34FF"/>
    <w:rsid w:val="00BE35D4"/>
    <w:rsid w:val="00BE4BFE"/>
    <w:rsid w:val="00BE5117"/>
    <w:rsid w:val="00BE6675"/>
    <w:rsid w:val="00BF1282"/>
    <w:rsid w:val="00BF1456"/>
    <w:rsid w:val="00BF2620"/>
    <w:rsid w:val="00BF294B"/>
    <w:rsid w:val="00BF38D8"/>
    <w:rsid w:val="00C00244"/>
    <w:rsid w:val="00C0144A"/>
    <w:rsid w:val="00C0177B"/>
    <w:rsid w:val="00C02C4C"/>
    <w:rsid w:val="00C02DED"/>
    <w:rsid w:val="00C0388F"/>
    <w:rsid w:val="00C07A26"/>
    <w:rsid w:val="00C07CF3"/>
    <w:rsid w:val="00C12F28"/>
    <w:rsid w:val="00C14C42"/>
    <w:rsid w:val="00C14E4A"/>
    <w:rsid w:val="00C162A4"/>
    <w:rsid w:val="00C17FED"/>
    <w:rsid w:val="00C20C51"/>
    <w:rsid w:val="00C274C4"/>
    <w:rsid w:val="00C3389E"/>
    <w:rsid w:val="00C3465B"/>
    <w:rsid w:val="00C34BD8"/>
    <w:rsid w:val="00C34BF7"/>
    <w:rsid w:val="00C34F55"/>
    <w:rsid w:val="00C34F92"/>
    <w:rsid w:val="00C350BE"/>
    <w:rsid w:val="00C368A9"/>
    <w:rsid w:val="00C36B89"/>
    <w:rsid w:val="00C36FE0"/>
    <w:rsid w:val="00C36FF3"/>
    <w:rsid w:val="00C410AD"/>
    <w:rsid w:val="00C4337F"/>
    <w:rsid w:val="00C448A7"/>
    <w:rsid w:val="00C44D4B"/>
    <w:rsid w:val="00C45A71"/>
    <w:rsid w:val="00C46BE9"/>
    <w:rsid w:val="00C47877"/>
    <w:rsid w:val="00C500CD"/>
    <w:rsid w:val="00C506E3"/>
    <w:rsid w:val="00C507A2"/>
    <w:rsid w:val="00C50CA7"/>
    <w:rsid w:val="00C50F44"/>
    <w:rsid w:val="00C5330F"/>
    <w:rsid w:val="00C54F29"/>
    <w:rsid w:val="00C57605"/>
    <w:rsid w:val="00C61629"/>
    <w:rsid w:val="00C61BF7"/>
    <w:rsid w:val="00C62BD5"/>
    <w:rsid w:val="00C63020"/>
    <w:rsid w:val="00C63378"/>
    <w:rsid w:val="00C63846"/>
    <w:rsid w:val="00C643E7"/>
    <w:rsid w:val="00C6468F"/>
    <w:rsid w:val="00C65326"/>
    <w:rsid w:val="00C65B1E"/>
    <w:rsid w:val="00C675BE"/>
    <w:rsid w:val="00C67C6D"/>
    <w:rsid w:val="00C7120B"/>
    <w:rsid w:val="00C72FE7"/>
    <w:rsid w:val="00C7335E"/>
    <w:rsid w:val="00C7392F"/>
    <w:rsid w:val="00C74034"/>
    <w:rsid w:val="00C74DE6"/>
    <w:rsid w:val="00C74E85"/>
    <w:rsid w:val="00C77E71"/>
    <w:rsid w:val="00C816FA"/>
    <w:rsid w:val="00C820B4"/>
    <w:rsid w:val="00C8263D"/>
    <w:rsid w:val="00C8293B"/>
    <w:rsid w:val="00C837E7"/>
    <w:rsid w:val="00C85DF6"/>
    <w:rsid w:val="00C85F6A"/>
    <w:rsid w:val="00C925E1"/>
    <w:rsid w:val="00C92AFD"/>
    <w:rsid w:val="00C9372E"/>
    <w:rsid w:val="00C94214"/>
    <w:rsid w:val="00C9590D"/>
    <w:rsid w:val="00C96C99"/>
    <w:rsid w:val="00CA19BD"/>
    <w:rsid w:val="00CA1CF6"/>
    <w:rsid w:val="00CA2698"/>
    <w:rsid w:val="00CA32EB"/>
    <w:rsid w:val="00CA3490"/>
    <w:rsid w:val="00CA3F22"/>
    <w:rsid w:val="00CA563B"/>
    <w:rsid w:val="00CA6960"/>
    <w:rsid w:val="00CA7C94"/>
    <w:rsid w:val="00CA7E0E"/>
    <w:rsid w:val="00CB0094"/>
    <w:rsid w:val="00CB0FFD"/>
    <w:rsid w:val="00CB370D"/>
    <w:rsid w:val="00CB39BB"/>
    <w:rsid w:val="00CB3AE9"/>
    <w:rsid w:val="00CB3BCD"/>
    <w:rsid w:val="00CB3C7A"/>
    <w:rsid w:val="00CB41DA"/>
    <w:rsid w:val="00CB4850"/>
    <w:rsid w:val="00CB58EB"/>
    <w:rsid w:val="00CB7149"/>
    <w:rsid w:val="00CC0316"/>
    <w:rsid w:val="00CC0402"/>
    <w:rsid w:val="00CC0D16"/>
    <w:rsid w:val="00CC2A9F"/>
    <w:rsid w:val="00CC30D8"/>
    <w:rsid w:val="00CC3B3D"/>
    <w:rsid w:val="00CC3CEC"/>
    <w:rsid w:val="00CC4EF2"/>
    <w:rsid w:val="00CC66E8"/>
    <w:rsid w:val="00CC67E2"/>
    <w:rsid w:val="00CC69B6"/>
    <w:rsid w:val="00CC6B05"/>
    <w:rsid w:val="00CC74CA"/>
    <w:rsid w:val="00CC7FCA"/>
    <w:rsid w:val="00CD03EA"/>
    <w:rsid w:val="00CD27C7"/>
    <w:rsid w:val="00CD2FE1"/>
    <w:rsid w:val="00CD332B"/>
    <w:rsid w:val="00CD3DEF"/>
    <w:rsid w:val="00CD5B90"/>
    <w:rsid w:val="00CD657B"/>
    <w:rsid w:val="00CD7991"/>
    <w:rsid w:val="00CE03DF"/>
    <w:rsid w:val="00CE09F1"/>
    <w:rsid w:val="00CE0B84"/>
    <w:rsid w:val="00CE2B96"/>
    <w:rsid w:val="00CE2F40"/>
    <w:rsid w:val="00CE34D9"/>
    <w:rsid w:val="00CE37E0"/>
    <w:rsid w:val="00CE4198"/>
    <w:rsid w:val="00CE65AF"/>
    <w:rsid w:val="00CE698A"/>
    <w:rsid w:val="00CE781F"/>
    <w:rsid w:val="00CF3276"/>
    <w:rsid w:val="00CF3C31"/>
    <w:rsid w:val="00CF5339"/>
    <w:rsid w:val="00CF5576"/>
    <w:rsid w:val="00CF5DA8"/>
    <w:rsid w:val="00D04217"/>
    <w:rsid w:val="00D061AB"/>
    <w:rsid w:val="00D06337"/>
    <w:rsid w:val="00D06714"/>
    <w:rsid w:val="00D102B5"/>
    <w:rsid w:val="00D1110E"/>
    <w:rsid w:val="00D11F93"/>
    <w:rsid w:val="00D13F6D"/>
    <w:rsid w:val="00D15046"/>
    <w:rsid w:val="00D1619D"/>
    <w:rsid w:val="00D16CC1"/>
    <w:rsid w:val="00D17244"/>
    <w:rsid w:val="00D204D9"/>
    <w:rsid w:val="00D214E7"/>
    <w:rsid w:val="00D21778"/>
    <w:rsid w:val="00D21EC9"/>
    <w:rsid w:val="00D22243"/>
    <w:rsid w:val="00D22425"/>
    <w:rsid w:val="00D23564"/>
    <w:rsid w:val="00D23DEE"/>
    <w:rsid w:val="00D240F0"/>
    <w:rsid w:val="00D25508"/>
    <w:rsid w:val="00D262C7"/>
    <w:rsid w:val="00D26841"/>
    <w:rsid w:val="00D26A9C"/>
    <w:rsid w:val="00D276A7"/>
    <w:rsid w:val="00D31DAC"/>
    <w:rsid w:val="00D32C94"/>
    <w:rsid w:val="00D33BDE"/>
    <w:rsid w:val="00D35214"/>
    <w:rsid w:val="00D36FE5"/>
    <w:rsid w:val="00D37023"/>
    <w:rsid w:val="00D370E2"/>
    <w:rsid w:val="00D373FC"/>
    <w:rsid w:val="00D41EF1"/>
    <w:rsid w:val="00D4226E"/>
    <w:rsid w:val="00D4286A"/>
    <w:rsid w:val="00D44E6B"/>
    <w:rsid w:val="00D45765"/>
    <w:rsid w:val="00D457C3"/>
    <w:rsid w:val="00D45D5B"/>
    <w:rsid w:val="00D472F3"/>
    <w:rsid w:val="00D47F29"/>
    <w:rsid w:val="00D50C51"/>
    <w:rsid w:val="00D5256F"/>
    <w:rsid w:val="00D52867"/>
    <w:rsid w:val="00D531EC"/>
    <w:rsid w:val="00D55BBA"/>
    <w:rsid w:val="00D564E8"/>
    <w:rsid w:val="00D56BEF"/>
    <w:rsid w:val="00D57FCC"/>
    <w:rsid w:val="00D60FD6"/>
    <w:rsid w:val="00D620DA"/>
    <w:rsid w:val="00D63E08"/>
    <w:rsid w:val="00D66368"/>
    <w:rsid w:val="00D7008A"/>
    <w:rsid w:val="00D70156"/>
    <w:rsid w:val="00D71596"/>
    <w:rsid w:val="00D71D71"/>
    <w:rsid w:val="00D72615"/>
    <w:rsid w:val="00D72BD5"/>
    <w:rsid w:val="00D734B2"/>
    <w:rsid w:val="00D73C75"/>
    <w:rsid w:val="00D74088"/>
    <w:rsid w:val="00D7607D"/>
    <w:rsid w:val="00D763CA"/>
    <w:rsid w:val="00D7646D"/>
    <w:rsid w:val="00D8046F"/>
    <w:rsid w:val="00D80B65"/>
    <w:rsid w:val="00D8129A"/>
    <w:rsid w:val="00D84005"/>
    <w:rsid w:val="00D862ED"/>
    <w:rsid w:val="00D86CCD"/>
    <w:rsid w:val="00D87133"/>
    <w:rsid w:val="00D87F75"/>
    <w:rsid w:val="00D902D6"/>
    <w:rsid w:val="00D91B48"/>
    <w:rsid w:val="00D951D5"/>
    <w:rsid w:val="00D96413"/>
    <w:rsid w:val="00D96691"/>
    <w:rsid w:val="00D96DE6"/>
    <w:rsid w:val="00D970F2"/>
    <w:rsid w:val="00D9766F"/>
    <w:rsid w:val="00DA0416"/>
    <w:rsid w:val="00DA0BCA"/>
    <w:rsid w:val="00DA1F75"/>
    <w:rsid w:val="00DA46AC"/>
    <w:rsid w:val="00DA4B74"/>
    <w:rsid w:val="00DA4CF0"/>
    <w:rsid w:val="00DA55C7"/>
    <w:rsid w:val="00DA7B9D"/>
    <w:rsid w:val="00DB451D"/>
    <w:rsid w:val="00DB4F13"/>
    <w:rsid w:val="00DB6480"/>
    <w:rsid w:val="00DB717C"/>
    <w:rsid w:val="00DB7D9D"/>
    <w:rsid w:val="00DB7FE9"/>
    <w:rsid w:val="00DC1F2F"/>
    <w:rsid w:val="00DC29E3"/>
    <w:rsid w:val="00DC3E7C"/>
    <w:rsid w:val="00DC4758"/>
    <w:rsid w:val="00DC4D05"/>
    <w:rsid w:val="00DC50FB"/>
    <w:rsid w:val="00DC52D6"/>
    <w:rsid w:val="00DC54E6"/>
    <w:rsid w:val="00DC557F"/>
    <w:rsid w:val="00DC6A6C"/>
    <w:rsid w:val="00DC7DEA"/>
    <w:rsid w:val="00DD1AFD"/>
    <w:rsid w:val="00DD1ED1"/>
    <w:rsid w:val="00DD2B73"/>
    <w:rsid w:val="00DD39F7"/>
    <w:rsid w:val="00DD439D"/>
    <w:rsid w:val="00DD4417"/>
    <w:rsid w:val="00DD4B26"/>
    <w:rsid w:val="00DD4E67"/>
    <w:rsid w:val="00DD66D6"/>
    <w:rsid w:val="00DD7075"/>
    <w:rsid w:val="00DD7BC5"/>
    <w:rsid w:val="00DE016C"/>
    <w:rsid w:val="00DE133D"/>
    <w:rsid w:val="00DE17C8"/>
    <w:rsid w:val="00DE188E"/>
    <w:rsid w:val="00DE2393"/>
    <w:rsid w:val="00DE254A"/>
    <w:rsid w:val="00DE2823"/>
    <w:rsid w:val="00DE46D0"/>
    <w:rsid w:val="00DE5E81"/>
    <w:rsid w:val="00DE6CFA"/>
    <w:rsid w:val="00DE777A"/>
    <w:rsid w:val="00DE7B7B"/>
    <w:rsid w:val="00DF1659"/>
    <w:rsid w:val="00DF22E4"/>
    <w:rsid w:val="00DF44F5"/>
    <w:rsid w:val="00DF599D"/>
    <w:rsid w:val="00E019FD"/>
    <w:rsid w:val="00E01D2D"/>
    <w:rsid w:val="00E03103"/>
    <w:rsid w:val="00E03859"/>
    <w:rsid w:val="00E03FE0"/>
    <w:rsid w:val="00E046BB"/>
    <w:rsid w:val="00E05518"/>
    <w:rsid w:val="00E0649A"/>
    <w:rsid w:val="00E06893"/>
    <w:rsid w:val="00E1122D"/>
    <w:rsid w:val="00E11B38"/>
    <w:rsid w:val="00E12075"/>
    <w:rsid w:val="00E12B3D"/>
    <w:rsid w:val="00E140E3"/>
    <w:rsid w:val="00E14CE6"/>
    <w:rsid w:val="00E14E28"/>
    <w:rsid w:val="00E15A81"/>
    <w:rsid w:val="00E16FB4"/>
    <w:rsid w:val="00E173A6"/>
    <w:rsid w:val="00E20502"/>
    <w:rsid w:val="00E20D3C"/>
    <w:rsid w:val="00E21949"/>
    <w:rsid w:val="00E21CC9"/>
    <w:rsid w:val="00E22C22"/>
    <w:rsid w:val="00E23152"/>
    <w:rsid w:val="00E237D3"/>
    <w:rsid w:val="00E23EF8"/>
    <w:rsid w:val="00E2497A"/>
    <w:rsid w:val="00E276C8"/>
    <w:rsid w:val="00E30A58"/>
    <w:rsid w:val="00E30D84"/>
    <w:rsid w:val="00E31441"/>
    <w:rsid w:val="00E3445B"/>
    <w:rsid w:val="00E34844"/>
    <w:rsid w:val="00E34904"/>
    <w:rsid w:val="00E3574D"/>
    <w:rsid w:val="00E36078"/>
    <w:rsid w:val="00E36C2C"/>
    <w:rsid w:val="00E370A7"/>
    <w:rsid w:val="00E373C0"/>
    <w:rsid w:val="00E3774A"/>
    <w:rsid w:val="00E40D3F"/>
    <w:rsid w:val="00E41223"/>
    <w:rsid w:val="00E41943"/>
    <w:rsid w:val="00E41FCD"/>
    <w:rsid w:val="00E457E4"/>
    <w:rsid w:val="00E46723"/>
    <w:rsid w:val="00E47566"/>
    <w:rsid w:val="00E5064D"/>
    <w:rsid w:val="00E519FC"/>
    <w:rsid w:val="00E51CF1"/>
    <w:rsid w:val="00E52275"/>
    <w:rsid w:val="00E52692"/>
    <w:rsid w:val="00E5270C"/>
    <w:rsid w:val="00E5303C"/>
    <w:rsid w:val="00E54898"/>
    <w:rsid w:val="00E55867"/>
    <w:rsid w:val="00E5744E"/>
    <w:rsid w:val="00E5786A"/>
    <w:rsid w:val="00E60A81"/>
    <w:rsid w:val="00E64443"/>
    <w:rsid w:val="00E649B0"/>
    <w:rsid w:val="00E64E8D"/>
    <w:rsid w:val="00E651F6"/>
    <w:rsid w:val="00E657D2"/>
    <w:rsid w:val="00E65A78"/>
    <w:rsid w:val="00E66FE6"/>
    <w:rsid w:val="00E6702A"/>
    <w:rsid w:val="00E702A3"/>
    <w:rsid w:val="00E719FB"/>
    <w:rsid w:val="00E7406D"/>
    <w:rsid w:val="00E75014"/>
    <w:rsid w:val="00E756C6"/>
    <w:rsid w:val="00E75C48"/>
    <w:rsid w:val="00E76145"/>
    <w:rsid w:val="00E7726D"/>
    <w:rsid w:val="00E82E80"/>
    <w:rsid w:val="00E83968"/>
    <w:rsid w:val="00E841D2"/>
    <w:rsid w:val="00E84415"/>
    <w:rsid w:val="00E8515C"/>
    <w:rsid w:val="00E86D22"/>
    <w:rsid w:val="00E90A7A"/>
    <w:rsid w:val="00E9330C"/>
    <w:rsid w:val="00E96047"/>
    <w:rsid w:val="00E9645B"/>
    <w:rsid w:val="00E97600"/>
    <w:rsid w:val="00EA138B"/>
    <w:rsid w:val="00EA23EA"/>
    <w:rsid w:val="00EA4820"/>
    <w:rsid w:val="00EA589A"/>
    <w:rsid w:val="00EA6706"/>
    <w:rsid w:val="00EA6969"/>
    <w:rsid w:val="00EA6B3E"/>
    <w:rsid w:val="00EA6E3A"/>
    <w:rsid w:val="00EA7717"/>
    <w:rsid w:val="00EB031D"/>
    <w:rsid w:val="00EB0494"/>
    <w:rsid w:val="00EB0774"/>
    <w:rsid w:val="00EB1204"/>
    <w:rsid w:val="00EB14DF"/>
    <w:rsid w:val="00EB1B91"/>
    <w:rsid w:val="00EB2850"/>
    <w:rsid w:val="00EB3129"/>
    <w:rsid w:val="00EB3168"/>
    <w:rsid w:val="00EB324E"/>
    <w:rsid w:val="00EB4DAF"/>
    <w:rsid w:val="00EB5E94"/>
    <w:rsid w:val="00EB73E4"/>
    <w:rsid w:val="00EC0861"/>
    <w:rsid w:val="00EC26B8"/>
    <w:rsid w:val="00EC2B8F"/>
    <w:rsid w:val="00EC40A6"/>
    <w:rsid w:val="00EC4E95"/>
    <w:rsid w:val="00EC5928"/>
    <w:rsid w:val="00EC63E5"/>
    <w:rsid w:val="00EC67FB"/>
    <w:rsid w:val="00EC6FEF"/>
    <w:rsid w:val="00EC7091"/>
    <w:rsid w:val="00EC7912"/>
    <w:rsid w:val="00ED31E6"/>
    <w:rsid w:val="00ED339D"/>
    <w:rsid w:val="00ED34E4"/>
    <w:rsid w:val="00ED35C4"/>
    <w:rsid w:val="00ED40AB"/>
    <w:rsid w:val="00ED751D"/>
    <w:rsid w:val="00ED7846"/>
    <w:rsid w:val="00EE16FB"/>
    <w:rsid w:val="00EE17E9"/>
    <w:rsid w:val="00EE2C38"/>
    <w:rsid w:val="00EE34AC"/>
    <w:rsid w:val="00EE5448"/>
    <w:rsid w:val="00EE5487"/>
    <w:rsid w:val="00EE63DE"/>
    <w:rsid w:val="00EE648C"/>
    <w:rsid w:val="00EE6AE2"/>
    <w:rsid w:val="00EF01A4"/>
    <w:rsid w:val="00EF0DDD"/>
    <w:rsid w:val="00EF0F63"/>
    <w:rsid w:val="00EF1233"/>
    <w:rsid w:val="00EF133C"/>
    <w:rsid w:val="00EF334C"/>
    <w:rsid w:val="00EF3452"/>
    <w:rsid w:val="00EF3FDC"/>
    <w:rsid w:val="00EF6A8D"/>
    <w:rsid w:val="00EF6D93"/>
    <w:rsid w:val="00EF6FC0"/>
    <w:rsid w:val="00EF7A24"/>
    <w:rsid w:val="00F015A8"/>
    <w:rsid w:val="00F01EE2"/>
    <w:rsid w:val="00F026C1"/>
    <w:rsid w:val="00F02835"/>
    <w:rsid w:val="00F0337D"/>
    <w:rsid w:val="00F034C9"/>
    <w:rsid w:val="00F04BB2"/>
    <w:rsid w:val="00F054E8"/>
    <w:rsid w:val="00F071AD"/>
    <w:rsid w:val="00F072F6"/>
    <w:rsid w:val="00F10969"/>
    <w:rsid w:val="00F10BDA"/>
    <w:rsid w:val="00F116D1"/>
    <w:rsid w:val="00F1177C"/>
    <w:rsid w:val="00F126EC"/>
    <w:rsid w:val="00F13826"/>
    <w:rsid w:val="00F14878"/>
    <w:rsid w:val="00F15437"/>
    <w:rsid w:val="00F15529"/>
    <w:rsid w:val="00F1589E"/>
    <w:rsid w:val="00F16CA9"/>
    <w:rsid w:val="00F17F86"/>
    <w:rsid w:val="00F23DA3"/>
    <w:rsid w:val="00F253F3"/>
    <w:rsid w:val="00F256AA"/>
    <w:rsid w:val="00F25873"/>
    <w:rsid w:val="00F27038"/>
    <w:rsid w:val="00F2704D"/>
    <w:rsid w:val="00F277CB"/>
    <w:rsid w:val="00F30BE2"/>
    <w:rsid w:val="00F30BF1"/>
    <w:rsid w:val="00F3251C"/>
    <w:rsid w:val="00F325A6"/>
    <w:rsid w:val="00F3417B"/>
    <w:rsid w:val="00F3526F"/>
    <w:rsid w:val="00F35AF2"/>
    <w:rsid w:val="00F35E83"/>
    <w:rsid w:val="00F37E31"/>
    <w:rsid w:val="00F41166"/>
    <w:rsid w:val="00F41EEA"/>
    <w:rsid w:val="00F4222F"/>
    <w:rsid w:val="00F43088"/>
    <w:rsid w:val="00F4376F"/>
    <w:rsid w:val="00F44FED"/>
    <w:rsid w:val="00F4545A"/>
    <w:rsid w:val="00F466E5"/>
    <w:rsid w:val="00F52A52"/>
    <w:rsid w:val="00F5320F"/>
    <w:rsid w:val="00F53AEC"/>
    <w:rsid w:val="00F53CF2"/>
    <w:rsid w:val="00F55CC8"/>
    <w:rsid w:val="00F55E29"/>
    <w:rsid w:val="00F57452"/>
    <w:rsid w:val="00F57BC1"/>
    <w:rsid w:val="00F57E45"/>
    <w:rsid w:val="00F61046"/>
    <w:rsid w:val="00F62812"/>
    <w:rsid w:val="00F6618B"/>
    <w:rsid w:val="00F66E18"/>
    <w:rsid w:val="00F66EE9"/>
    <w:rsid w:val="00F67730"/>
    <w:rsid w:val="00F70A65"/>
    <w:rsid w:val="00F7257A"/>
    <w:rsid w:val="00F726EC"/>
    <w:rsid w:val="00F7281C"/>
    <w:rsid w:val="00F72AD7"/>
    <w:rsid w:val="00F7309B"/>
    <w:rsid w:val="00F73F75"/>
    <w:rsid w:val="00F75837"/>
    <w:rsid w:val="00F75F95"/>
    <w:rsid w:val="00F77406"/>
    <w:rsid w:val="00F77E2B"/>
    <w:rsid w:val="00F80392"/>
    <w:rsid w:val="00F81D8F"/>
    <w:rsid w:val="00F8213F"/>
    <w:rsid w:val="00F8293A"/>
    <w:rsid w:val="00F84537"/>
    <w:rsid w:val="00F85D7F"/>
    <w:rsid w:val="00F90AC4"/>
    <w:rsid w:val="00F910D2"/>
    <w:rsid w:val="00F9289B"/>
    <w:rsid w:val="00F93D21"/>
    <w:rsid w:val="00F93E63"/>
    <w:rsid w:val="00F9444B"/>
    <w:rsid w:val="00F95E33"/>
    <w:rsid w:val="00F971B7"/>
    <w:rsid w:val="00FA08BE"/>
    <w:rsid w:val="00FA15C8"/>
    <w:rsid w:val="00FA2612"/>
    <w:rsid w:val="00FA2DC9"/>
    <w:rsid w:val="00FA37BE"/>
    <w:rsid w:val="00FA4086"/>
    <w:rsid w:val="00FA40A1"/>
    <w:rsid w:val="00FA464D"/>
    <w:rsid w:val="00FA4799"/>
    <w:rsid w:val="00FA4C2E"/>
    <w:rsid w:val="00FA50D6"/>
    <w:rsid w:val="00FA5478"/>
    <w:rsid w:val="00FA59DE"/>
    <w:rsid w:val="00FA5F49"/>
    <w:rsid w:val="00FA7148"/>
    <w:rsid w:val="00FB0D64"/>
    <w:rsid w:val="00FB1A77"/>
    <w:rsid w:val="00FB2E5C"/>
    <w:rsid w:val="00FB406D"/>
    <w:rsid w:val="00FB46C7"/>
    <w:rsid w:val="00FB518D"/>
    <w:rsid w:val="00FB60EF"/>
    <w:rsid w:val="00FB62DB"/>
    <w:rsid w:val="00FB651B"/>
    <w:rsid w:val="00FC00AA"/>
    <w:rsid w:val="00FC0753"/>
    <w:rsid w:val="00FC12BE"/>
    <w:rsid w:val="00FC1DB8"/>
    <w:rsid w:val="00FC2D84"/>
    <w:rsid w:val="00FC3180"/>
    <w:rsid w:val="00FC36F0"/>
    <w:rsid w:val="00FC3CEB"/>
    <w:rsid w:val="00FC61B6"/>
    <w:rsid w:val="00FC6AE6"/>
    <w:rsid w:val="00FC7F7B"/>
    <w:rsid w:val="00FD1071"/>
    <w:rsid w:val="00FD147F"/>
    <w:rsid w:val="00FD3C64"/>
    <w:rsid w:val="00FD462D"/>
    <w:rsid w:val="00FD7752"/>
    <w:rsid w:val="00FE03FE"/>
    <w:rsid w:val="00FE05FC"/>
    <w:rsid w:val="00FE0B40"/>
    <w:rsid w:val="00FE19AB"/>
    <w:rsid w:val="00FE3014"/>
    <w:rsid w:val="00FE3728"/>
    <w:rsid w:val="00FE3E9D"/>
    <w:rsid w:val="00FE4CDA"/>
    <w:rsid w:val="00FE521A"/>
    <w:rsid w:val="00FE5CD1"/>
    <w:rsid w:val="00FE5FA6"/>
    <w:rsid w:val="00FE6366"/>
    <w:rsid w:val="00FE7EF7"/>
    <w:rsid w:val="00FF0548"/>
    <w:rsid w:val="00FF0A02"/>
    <w:rsid w:val="00FF147F"/>
    <w:rsid w:val="00FF1CB1"/>
    <w:rsid w:val="00FF1DA8"/>
    <w:rsid w:val="00FF2548"/>
    <w:rsid w:val="00FF29D6"/>
    <w:rsid w:val="00FF2CD5"/>
    <w:rsid w:val="00FF3076"/>
    <w:rsid w:val="00FF3A41"/>
    <w:rsid w:val="00FF4BE1"/>
    <w:rsid w:val="00FF5268"/>
    <w:rsid w:val="00FF642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81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C2FB6"/>
    <w:pPr>
      <w:spacing w:after="0"/>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562BFD"/>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pt-BR"/>
    </w:rPr>
  </w:style>
  <w:style w:type="paragraph" w:styleId="Titre2">
    <w:name w:val="heading 2"/>
    <w:basedOn w:val="Normal"/>
    <w:next w:val="Normal"/>
    <w:link w:val="Titre2Car"/>
    <w:uiPriority w:val="99"/>
    <w:qFormat/>
    <w:rsid w:val="006665FC"/>
    <w:pPr>
      <w:keepNext/>
      <w:spacing w:before="240" w:after="60"/>
      <w:outlineLvl w:val="1"/>
    </w:pPr>
    <w:rPr>
      <w:rFonts w:ascii="Arial" w:eastAsia="Calibri" w:hAnsi="Arial" w:cs="Arial"/>
      <w:b/>
      <w:bCs/>
      <w:i/>
      <w:iCs/>
      <w:sz w:val="28"/>
      <w:szCs w:val="28"/>
    </w:rPr>
  </w:style>
  <w:style w:type="paragraph" w:styleId="Titre3">
    <w:name w:val="heading 3"/>
    <w:basedOn w:val="Normal"/>
    <w:next w:val="Normal"/>
    <w:link w:val="Titre3Car"/>
    <w:rsid w:val="00D22425"/>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9"/>
    <w:qFormat/>
    <w:rsid w:val="006665FC"/>
    <w:pPr>
      <w:spacing w:before="100" w:beforeAutospacing="1" w:after="100" w:afterAutospacing="1"/>
      <w:outlineLvl w:val="3"/>
    </w:pPr>
    <w:rPr>
      <w:rFonts w:eastAsia="Calibri"/>
      <w:b/>
      <w:bCs/>
    </w:rPr>
  </w:style>
  <w:style w:type="paragraph" w:styleId="Titre5">
    <w:name w:val="heading 5"/>
    <w:basedOn w:val="Normal"/>
    <w:next w:val="Normal"/>
    <w:link w:val="Titre5Car"/>
    <w:uiPriority w:val="99"/>
    <w:qFormat/>
    <w:rsid w:val="006665FC"/>
    <w:pPr>
      <w:spacing w:before="240" w:after="60"/>
      <w:outlineLvl w:val="4"/>
    </w:pPr>
    <w:rPr>
      <w:rFonts w:eastAsia="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0"/>
    <w:uiPriority w:val="99"/>
    <w:semiHidden/>
    <w:rsid w:val="006665FC"/>
    <w:rPr>
      <w:rFonts w:ascii="Tahoma" w:hAnsi="Tahoma" w:cs="Tahoma"/>
      <w:sz w:val="16"/>
      <w:szCs w:val="16"/>
      <w:lang w:eastAsia="en-US"/>
    </w:rPr>
  </w:style>
  <w:style w:type="character" w:customStyle="1" w:styleId="TextedebullesCar">
    <w:name w:val="Texte de bulles Car"/>
    <w:basedOn w:val="Policepardfaut"/>
    <w:uiPriority w:val="99"/>
    <w:semiHidden/>
    <w:rsid w:val="007A4F72"/>
    <w:rPr>
      <w:rFonts w:ascii="Lucida Grande" w:hAnsi="Lucida Grande"/>
      <w:sz w:val="18"/>
      <w:szCs w:val="18"/>
    </w:rPr>
  </w:style>
  <w:style w:type="character" w:customStyle="1" w:styleId="TextedebullesCar0">
    <w:name w:val="Texte de bulles Car"/>
    <w:basedOn w:val="Policepardfaut"/>
    <w:uiPriority w:val="99"/>
    <w:semiHidden/>
    <w:rsid w:val="00872405"/>
    <w:rPr>
      <w:rFonts w:ascii="Lucida Grande" w:hAnsi="Lucida Grande" w:cs="Lucida Grande"/>
      <w:sz w:val="18"/>
      <w:szCs w:val="18"/>
    </w:rPr>
  </w:style>
  <w:style w:type="character" w:customStyle="1" w:styleId="TextedebullesCar1">
    <w:name w:val="Texte de bulles Car"/>
    <w:basedOn w:val="Policepardfaut"/>
    <w:uiPriority w:val="99"/>
    <w:semiHidden/>
    <w:rsid w:val="007C201F"/>
    <w:rPr>
      <w:rFonts w:ascii="Lucida Grande" w:hAnsi="Lucida Grande"/>
      <w:sz w:val="18"/>
      <w:szCs w:val="18"/>
    </w:rPr>
  </w:style>
  <w:style w:type="character" w:customStyle="1" w:styleId="TextedebullesCar2">
    <w:name w:val="Texte de bulles Car"/>
    <w:basedOn w:val="Policepardfaut"/>
    <w:uiPriority w:val="99"/>
    <w:semiHidden/>
    <w:rsid w:val="0099443A"/>
    <w:rPr>
      <w:rFonts w:ascii="Lucida Grande" w:hAnsi="Lucida Grande" w:cs="Lucida Grande"/>
      <w:sz w:val="18"/>
      <w:szCs w:val="18"/>
    </w:rPr>
  </w:style>
  <w:style w:type="character" w:customStyle="1" w:styleId="TextedebullesCar3">
    <w:name w:val="Texte de bulles Car"/>
    <w:basedOn w:val="Policepardfaut"/>
    <w:uiPriority w:val="99"/>
    <w:semiHidden/>
    <w:rsid w:val="00D40598"/>
    <w:rPr>
      <w:rFonts w:ascii="Lucida Grande" w:hAnsi="Lucida Grande"/>
      <w:sz w:val="18"/>
      <w:szCs w:val="18"/>
    </w:rPr>
  </w:style>
  <w:style w:type="character" w:customStyle="1" w:styleId="TextedebullesCar4">
    <w:name w:val="Texte de bulles Car"/>
    <w:basedOn w:val="Policepardfaut"/>
    <w:uiPriority w:val="99"/>
    <w:semiHidden/>
    <w:rsid w:val="00936EBA"/>
    <w:rPr>
      <w:rFonts w:ascii="Lucida Grande" w:hAnsi="Lucida Grande"/>
      <w:sz w:val="18"/>
      <w:szCs w:val="18"/>
    </w:rPr>
  </w:style>
  <w:style w:type="character" w:customStyle="1" w:styleId="TextedebullesCar5">
    <w:name w:val="Texte de bulles Car"/>
    <w:basedOn w:val="Policepardfaut"/>
    <w:uiPriority w:val="99"/>
    <w:semiHidden/>
    <w:rsid w:val="00936EBA"/>
    <w:rPr>
      <w:rFonts w:ascii="Lucida Grande" w:hAnsi="Lucida Grande"/>
      <w:sz w:val="18"/>
      <w:szCs w:val="18"/>
    </w:rPr>
  </w:style>
  <w:style w:type="character" w:customStyle="1" w:styleId="TextedebullesCar6">
    <w:name w:val="Texte de bulles Car"/>
    <w:basedOn w:val="Policepardfaut"/>
    <w:uiPriority w:val="99"/>
    <w:semiHidden/>
    <w:rsid w:val="00E14C12"/>
    <w:rPr>
      <w:rFonts w:ascii="Lucida Grande" w:hAnsi="Lucida Grande"/>
      <w:sz w:val="18"/>
      <w:szCs w:val="18"/>
    </w:rPr>
  </w:style>
  <w:style w:type="character" w:customStyle="1" w:styleId="TextedebullesCar7">
    <w:name w:val="Texte de bulles Car"/>
    <w:basedOn w:val="Policepardfaut"/>
    <w:uiPriority w:val="99"/>
    <w:semiHidden/>
    <w:rsid w:val="00873BAF"/>
    <w:rPr>
      <w:rFonts w:ascii="Lucida Grande" w:hAnsi="Lucida Grande"/>
      <w:sz w:val="18"/>
      <w:szCs w:val="18"/>
    </w:rPr>
  </w:style>
  <w:style w:type="character" w:customStyle="1" w:styleId="TextedebullesCar8">
    <w:name w:val="Texte de bulles Car"/>
    <w:basedOn w:val="Policepardfaut"/>
    <w:uiPriority w:val="99"/>
    <w:semiHidden/>
    <w:rsid w:val="00D9123B"/>
    <w:rPr>
      <w:rFonts w:ascii="Lucida Grande" w:hAnsi="Lucida Grande"/>
      <w:sz w:val="18"/>
      <w:szCs w:val="18"/>
    </w:rPr>
  </w:style>
  <w:style w:type="character" w:customStyle="1" w:styleId="TextedebullesCar9">
    <w:name w:val="Texte de bulles Car"/>
    <w:basedOn w:val="Policepardfaut"/>
    <w:uiPriority w:val="99"/>
    <w:semiHidden/>
    <w:rsid w:val="00BA2505"/>
    <w:rPr>
      <w:rFonts w:ascii="Lucida Grande" w:hAnsi="Lucida Grande"/>
      <w:sz w:val="18"/>
      <w:szCs w:val="18"/>
    </w:rPr>
  </w:style>
  <w:style w:type="character" w:customStyle="1" w:styleId="TextedebullesCara">
    <w:name w:val="Texte de bulles Car"/>
    <w:basedOn w:val="Policepardfaut"/>
    <w:uiPriority w:val="99"/>
    <w:semiHidden/>
    <w:rsid w:val="00C7316B"/>
    <w:rPr>
      <w:rFonts w:ascii="Lucida Grande" w:hAnsi="Lucida Grande"/>
      <w:sz w:val="18"/>
      <w:szCs w:val="18"/>
    </w:rPr>
  </w:style>
  <w:style w:type="character" w:customStyle="1" w:styleId="TextedebullesCarb">
    <w:name w:val="Texte de bulles Car"/>
    <w:basedOn w:val="Policepardfaut"/>
    <w:uiPriority w:val="99"/>
    <w:semiHidden/>
    <w:rsid w:val="003F4843"/>
    <w:rPr>
      <w:rFonts w:ascii="Lucida Grande" w:hAnsi="Lucida Grande"/>
      <w:sz w:val="18"/>
      <w:szCs w:val="18"/>
    </w:rPr>
  </w:style>
  <w:style w:type="character" w:customStyle="1" w:styleId="TextedebullesCarc">
    <w:name w:val="Texte de bulles Car"/>
    <w:basedOn w:val="Policepardfaut"/>
    <w:uiPriority w:val="99"/>
    <w:semiHidden/>
    <w:rsid w:val="002A6009"/>
    <w:rPr>
      <w:rFonts w:ascii="Lucida Grande" w:hAnsi="Lucida Grande"/>
      <w:sz w:val="18"/>
      <w:szCs w:val="18"/>
    </w:rPr>
  </w:style>
  <w:style w:type="character" w:customStyle="1" w:styleId="Titre2Car">
    <w:name w:val="Titre 2 Car"/>
    <w:basedOn w:val="Policepardfaut"/>
    <w:link w:val="Titre2"/>
    <w:uiPriority w:val="99"/>
    <w:rsid w:val="006665FC"/>
    <w:rPr>
      <w:rFonts w:ascii="Arial" w:eastAsia="Calibri" w:hAnsi="Arial" w:cs="Arial"/>
      <w:b/>
      <w:bCs/>
      <w:i/>
      <w:iCs/>
      <w:sz w:val="28"/>
      <w:szCs w:val="28"/>
      <w:lang w:eastAsia="fr-FR"/>
    </w:rPr>
  </w:style>
  <w:style w:type="character" w:customStyle="1" w:styleId="Titre4Car">
    <w:name w:val="Titre 4 Car"/>
    <w:basedOn w:val="Policepardfaut"/>
    <w:link w:val="Titre4"/>
    <w:uiPriority w:val="99"/>
    <w:rsid w:val="006665FC"/>
    <w:rPr>
      <w:rFonts w:ascii="Times New Roman" w:eastAsia="Calibri" w:hAnsi="Times New Roman" w:cs="Times New Roman"/>
      <w:b/>
      <w:bCs/>
      <w:lang w:eastAsia="fr-FR"/>
    </w:rPr>
  </w:style>
  <w:style w:type="character" w:customStyle="1" w:styleId="Titre5Car">
    <w:name w:val="Titre 5 Car"/>
    <w:basedOn w:val="Policepardfaut"/>
    <w:link w:val="Titre5"/>
    <w:uiPriority w:val="99"/>
    <w:rsid w:val="006665FC"/>
    <w:rPr>
      <w:rFonts w:ascii="Times New Roman" w:eastAsia="Calibri" w:hAnsi="Times New Roman" w:cs="Times New Roman"/>
      <w:b/>
      <w:bCs/>
      <w:i/>
      <w:iCs/>
      <w:sz w:val="26"/>
      <w:szCs w:val="26"/>
      <w:lang w:eastAsia="fr-FR"/>
    </w:rPr>
  </w:style>
  <w:style w:type="character" w:customStyle="1" w:styleId="TextedebullesCard">
    <w:name w:val="Texte de bulles Car"/>
    <w:basedOn w:val="Policepardfaut"/>
    <w:uiPriority w:val="99"/>
    <w:semiHidden/>
    <w:rsid w:val="006665FC"/>
    <w:rPr>
      <w:rFonts w:ascii="Lucida Grande" w:eastAsia="Times New Roman" w:hAnsi="Lucida Grande" w:cs="Times New Roman"/>
      <w:sz w:val="18"/>
      <w:szCs w:val="18"/>
    </w:rPr>
  </w:style>
  <w:style w:type="character" w:customStyle="1" w:styleId="TextedebullesCar10">
    <w:name w:val="Texte de bulles Car10"/>
    <w:basedOn w:val="Policepardfaut"/>
    <w:link w:val="Textedebulles"/>
    <w:uiPriority w:val="99"/>
    <w:semiHidden/>
    <w:locked/>
    <w:rsid w:val="006665FC"/>
    <w:rPr>
      <w:rFonts w:ascii="Tahoma" w:eastAsia="Times New Roman" w:hAnsi="Tahoma" w:cs="Tahoma"/>
      <w:sz w:val="16"/>
      <w:szCs w:val="16"/>
    </w:rPr>
  </w:style>
  <w:style w:type="character" w:customStyle="1" w:styleId="TextedebullesCar90">
    <w:name w:val="Texte de bulles Car9"/>
    <w:basedOn w:val="Policepardfaut"/>
    <w:uiPriority w:val="99"/>
    <w:semiHidden/>
    <w:locked/>
    <w:rsid w:val="006665FC"/>
    <w:rPr>
      <w:rFonts w:ascii="Lucida Grande" w:hAnsi="Lucida Grande" w:cs="Times New Roman"/>
      <w:sz w:val="18"/>
      <w:szCs w:val="18"/>
    </w:rPr>
  </w:style>
  <w:style w:type="character" w:customStyle="1" w:styleId="TextedebullesCar80">
    <w:name w:val="Texte de bulles Car8"/>
    <w:basedOn w:val="Policepardfaut"/>
    <w:uiPriority w:val="99"/>
    <w:semiHidden/>
    <w:locked/>
    <w:rsid w:val="006665FC"/>
    <w:rPr>
      <w:rFonts w:ascii="Lucida Grande" w:hAnsi="Lucida Grande" w:cs="Times New Roman"/>
      <w:sz w:val="18"/>
      <w:szCs w:val="18"/>
    </w:rPr>
  </w:style>
  <w:style w:type="character" w:customStyle="1" w:styleId="TextedebullesCar70">
    <w:name w:val="Texte de bulles Car7"/>
    <w:basedOn w:val="Policepardfaut"/>
    <w:uiPriority w:val="99"/>
    <w:semiHidden/>
    <w:locked/>
    <w:rsid w:val="006665FC"/>
    <w:rPr>
      <w:rFonts w:ascii="Lucida Grande" w:hAnsi="Lucida Grande" w:cs="Times New Roman"/>
      <w:sz w:val="18"/>
      <w:szCs w:val="18"/>
    </w:rPr>
  </w:style>
  <w:style w:type="character" w:customStyle="1" w:styleId="TextedebullesCar60">
    <w:name w:val="Texte de bulles Car6"/>
    <w:basedOn w:val="Policepardfaut"/>
    <w:uiPriority w:val="99"/>
    <w:semiHidden/>
    <w:locked/>
    <w:rsid w:val="006665FC"/>
    <w:rPr>
      <w:rFonts w:ascii="Lucida Grande" w:hAnsi="Lucida Grande" w:cs="Times New Roman"/>
      <w:sz w:val="18"/>
      <w:szCs w:val="18"/>
    </w:rPr>
  </w:style>
  <w:style w:type="character" w:customStyle="1" w:styleId="TextedebullesCar50">
    <w:name w:val="Texte de bulles Car5"/>
    <w:basedOn w:val="Policepardfaut"/>
    <w:uiPriority w:val="99"/>
    <w:semiHidden/>
    <w:locked/>
    <w:rsid w:val="006665FC"/>
    <w:rPr>
      <w:rFonts w:ascii="Lucida Grande" w:hAnsi="Lucida Grande" w:cs="Times New Roman"/>
      <w:sz w:val="18"/>
      <w:szCs w:val="18"/>
    </w:rPr>
  </w:style>
  <w:style w:type="character" w:customStyle="1" w:styleId="TextedebullesCar40">
    <w:name w:val="Texte de bulles Car4"/>
    <w:basedOn w:val="Policepardfaut"/>
    <w:uiPriority w:val="99"/>
    <w:semiHidden/>
    <w:locked/>
    <w:rsid w:val="006665FC"/>
    <w:rPr>
      <w:rFonts w:ascii="Lucida Grande" w:hAnsi="Lucida Grande" w:cs="Times New Roman"/>
      <w:sz w:val="18"/>
      <w:szCs w:val="18"/>
    </w:rPr>
  </w:style>
  <w:style w:type="character" w:customStyle="1" w:styleId="TextedebullesCar30">
    <w:name w:val="Texte de bulles Car3"/>
    <w:basedOn w:val="Policepardfaut"/>
    <w:uiPriority w:val="99"/>
    <w:semiHidden/>
    <w:locked/>
    <w:rsid w:val="006665FC"/>
    <w:rPr>
      <w:rFonts w:ascii="Lucida Grande" w:hAnsi="Lucida Grande" w:cs="Times New Roman"/>
      <w:sz w:val="18"/>
      <w:szCs w:val="18"/>
    </w:rPr>
  </w:style>
  <w:style w:type="character" w:customStyle="1" w:styleId="TextedebullesCar20">
    <w:name w:val="Texte de bulles Car2"/>
    <w:basedOn w:val="Policepardfaut"/>
    <w:uiPriority w:val="99"/>
    <w:semiHidden/>
    <w:locked/>
    <w:rsid w:val="006665FC"/>
    <w:rPr>
      <w:rFonts w:ascii="Lucida Grande" w:hAnsi="Lucida Grande" w:cs="Times New Roman"/>
      <w:sz w:val="18"/>
      <w:szCs w:val="18"/>
    </w:rPr>
  </w:style>
  <w:style w:type="character" w:customStyle="1" w:styleId="TextedebullesCar11">
    <w:name w:val="Texte de bulles Car1"/>
    <w:basedOn w:val="Policepardfaut"/>
    <w:uiPriority w:val="99"/>
    <w:semiHidden/>
    <w:locked/>
    <w:rsid w:val="006665FC"/>
    <w:rPr>
      <w:rFonts w:ascii="Lucida Grande" w:hAnsi="Lucida Grande" w:cs="Times New Roman"/>
      <w:sz w:val="18"/>
      <w:szCs w:val="18"/>
    </w:rPr>
  </w:style>
  <w:style w:type="table" w:styleId="Grilledutableau">
    <w:name w:val="Table Grid"/>
    <w:basedOn w:val="TableauNormal"/>
    <w:uiPriority w:val="99"/>
    <w:rsid w:val="006665FC"/>
    <w:pPr>
      <w:spacing w:after="0"/>
    </w:pPr>
    <w:rPr>
      <w:rFonts w:ascii="Calibri" w:eastAsia="Times New Roma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rsid w:val="006665FC"/>
    <w:rPr>
      <w:rFonts w:cs="Times New Roman"/>
      <w:color w:val="0000FF"/>
      <w:u w:val="single"/>
    </w:rPr>
  </w:style>
  <w:style w:type="paragraph" w:styleId="Notedefin">
    <w:name w:val="endnote text"/>
    <w:basedOn w:val="Normal"/>
    <w:link w:val="NotedefinCar"/>
    <w:rsid w:val="006665FC"/>
    <w:rPr>
      <w:rFonts w:ascii="Calibri" w:hAnsi="Calibri"/>
      <w:sz w:val="20"/>
      <w:szCs w:val="20"/>
      <w:lang w:eastAsia="en-US"/>
    </w:rPr>
  </w:style>
  <w:style w:type="character" w:customStyle="1" w:styleId="NotedefinCar">
    <w:name w:val="Note de fin Car"/>
    <w:basedOn w:val="Policepardfaut"/>
    <w:link w:val="Notedefin"/>
    <w:rsid w:val="006665FC"/>
    <w:rPr>
      <w:rFonts w:ascii="Calibri" w:eastAsia="Times New Roman" w:hAnsi="Calibri" w:cs="Times New Roman"/>
      <w:sz w:val="20"/>
      <w:szCs w:val="20"/>
    </w:rPr>
  </w:style>
  <w:style w:type="character" w:styleId="Appeldenotedefin">
    <w:name w:val="endnote reference"/>
    <w:basedOn w:val="Policepardfaut"/>
    <w:uiPriority w:val="99"/>
    <w:rsid w:val="006665FC"/>
    <w:rPr>
      <w:rFonts w:cs="Times New Roman"/>
      <w:vertAlign w:val="superscript"/>
    </w:rPr>
  </w:style>
  <w:style w:type="character" w:styleId="lev">
    <w:name w:val="Strong"/>
    <w:basedOn w:val="Policepardfaut"/>
    <w:uiPriority w:val="22"/>
    <w:qFormat/>
    <w:rsid w:val="006665FC"/>
    <w:rPr>
      <w:rFonts w:cs="Times New Roman"/>
      <w:b/>
      <w:bCs/>
    </w:rPr>
  </w:style>
  <w:style w:type="paragraph" w:styleId="NormalWeb">
    <w:name w:val="Normal (Web)"/>
    <w:basedOn w:val="Normal"/>
    <w:uiPriority w:val="99"/>
    <w:rsid w:val="006665FC"/>
    <w:pPr>
      <w:spacing w:before="100" w:beforeAutospacing="1" w:after="100" w:afterAutospacing="1"/>
    </w:pPr>
    <w:rPr>
      <w:rFonts w:eastAsia="Calibri"/>
    </w:rPr>
  </w:style>
  <w:style w:type="character" w:styleId="Accentuation">
    <w:name w:val="Emphasis"/>
    <w:basedOn w:val="Policepardfaut"/>
    <w:uiPriority w:val="20"/>
    <w:qFormat/>
    <w:rsid w:val="006665FC"/>
    <w:rPr>
      <w:rFonts w:cs="Times New Roman"/>
      <w:i/>
      <w:iCs/>
    </w:rPr>
  </w:style>
  <w:style w:type="paragraph" w:styleId="Corpsdetexte3">
    <w:name w:val="Body Text 3"/>
    <w:basedOn w:val="Normal"/>
    <w:link w:val="Corpsdetexte3Car"/>
    <w:uiPriority w:val="99"/>
    <w:rsid w:val="006665FC"/>
    <w:pPr>
      <w:spacing w:before="120"/>
    </w:pPr>
    <w:rPr>
      <w:b/>
      <w:szCs w:val="20"/>
      <w:lang w:val="en-US"/>
    </w:rPr>
  </w:style>
  <w:style w:type="character" w:customStyle="1" w:styleId="Corpsdetexte3Car">
    <w:name w:val="Corps de texte 3 Car"/>
    <w:basedOn w:val="Policepardfaut"/>
    <w:link w:val="Corpsdetexte3"/>
    <w:uiPriority w:val="99"/>
    <w:rsid w:val="006665FC"/>
    <w:rPr>
      <w:rFonts w:ascii="Times New Roman" w:eastAsia="Times New Roman" w:hAnsi="Times New Roman" w:cs="Times New Roman"/>
      <w:b/>
      <w:szCs w:val="20"/>
      <w:lang w:val="en-US" w:eastAsia="fr-FR"/>
    </w:rPr>
  </w:style>
  <w:style w:type="paragraph" w:styleId="Corpsdetexte">
    <w:name w:val="Body Text"/>
    <w:basedOn w:val="Normal"/>
    <w:link w:val="CorpsdetexteCar"/>
    <w:uiPriority w:val="99"/>
    <w:rsid w:val="006665FC"/>
    <w:pPr>
      <w:spacing w:after="120"/>
    </w:pPr>
    <w:rPr>
      <w:rFonts w:eastAsia="Calibri"/>
    </w:rPr>
  </w:style>
  <w:style w:type="character" w:customStyle="1" w:styleId="CorpsdetexteCar">
    <w:name w:val="Corps de texte Car"/>
    <w:basedOn w:val="Policepardfaut"/>
    <w:link w:val="Corpsdetexte"/>
    <w:uiPriority w:val="99"/>
    <w:rsid w:val="006665FC"/>
    <w:rPr>
      <w:rFonts w:ascii="Times New Roman" w:eastAsia="Calibri" w:hAnsi="Times New Roman" w:cs="Times New Roman"/>
      <w:lang w:eastAsia="fr-FR"/>
    </w:rPr>
  </w:style>
  <w:style w:type="paragraph" w:styleId="Retraitcorpsdetexte">
    <w:name w:val="Body Text Indent"/>
    <w:basedOn w:val="Normal"/>
    <w:link w:val="RetraitcorpsdetexteCar"/>
    <w:rsid w:val="006665FC"/>
    <w:pPr>
      <w:spacing w:after="120"/>
      <w:ind w:left="283"/>
    </w:pPr>
    <w:rPr>
      <w:rFonts w:eastAsia="Calibri"/>
    </w:rPr>
  </w:style>
  <w:style w:type="character" w:customStyle="1" w:styleId="RetraitcorpsdetexteCar">
    <w:name w:val="Retrait corps de texte Car"/>
    <w:basedOn w:val="Policepardfaut"/>
    <w:link w:val="Retraitcorpsdetexte"/>
    <w:rsid w:val="006665FC"/>
    <w:rPr>
      <w:rFonts w:ascii="Times New Roman" w:eastAsia="Calibri" w:hAnsi="Times New Roman" w:cs="Times New Roman"/>
      <w:lang w:eastAsia="fr-FR"/>
    </w:rPr>
  </w:style>
  <w:style w:type="paragraph" w:styleId="PrformatHTML">
    <w:name w:val="HTML Preformatted"/>
    <w:basedOn w:val="Normal"/>
    <w:link w:val="PrformatHTMLCar"/>
    <w:uiPriority w:val="99"/>
    <w:rsid w:val="00666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PrformatHTMLCar">
    <w:name w:val="Préformaté HTML Car"/>
    <w:basedOn w:val="Policepardfaut"/>
    <w:link w:val="PrformatHTML"/>
    <w:uiPriority w:val="99"/>
    <w:rsid w:val="006665FC"/>
    <w:rPr>
      <w:rFonts w:ascii="Courier New" w:eastAsia="Calibri" w:hAnsi="Courier New" w:cs="Courier New"/>
      <w:sz w:val="20"/>
      <w:szCs w:val="20"/>
      <w:lang w:eastAsia="fr-FR"/>
    </w:rPr>
  </w:style>
  <w:style w:type="character" w:styleId="Lienhypertextesuivivisit">
    <w:name w:val="FollowedHyperlink"/>
    <w:basedOn w:val="Policepardfaut"/>
    <w:uiPriority w:val="99"/>
    <w:semiHidden/>
    <w:rsid w:val="006665FC"/>
    <w:rPr>
      <w:rFonts w:cs="Times New Roman"/>
      <w:color w:val="800080"/>
      <w:u w:val="single"/>
    </w:rPr>
  </w:style>
  <w:style w:type="paragraph" w:customStyle="1" w:styleId="ListParagraph1">
    <w:name w:val="List Paragraph1"/>
    <w:basedOn w:val="Normal"/>
    <w:uiPriority w:val="99"/>
    <w:rsid w:val="006665FC"/>
    <w:pPr>
      <w:spacing w:after="200" w:line="276" w:lineRule="auto"/>
      <w:ind w:left="720"/>
      <w:contextualSpacing/>
    </w:pPr>
    <w:rPr>
      <w:rFonts w:ascii="Calibri" w:hAnsi="Calibri"/>
      <w:sz w:val="22"/>
      <w:szCs w:val="22"/>
      <w:lang w:eastAsia="en-US"/>
    </w:rPr>
  </w:style>
  <w:style w:type="paragraph" w:styleId="En-tte">
    <w:name w:val="header"/>
    <w:basedOn w:val="Normal"/>
    <w:link w:val="En-tteCar"/>
    <w:uiPriority w:val="99"/>
    <w:semiHidden/>
    <w:rsid w:val="006665FC"/>
    <w:pPr>
      <w:tabs>
        <w:tab w:val="center" w:pos="4536"/>
        <w:tab w:val="right" w:pos="9072"/>
      </w:tabs>
    </w:pPr>
    <w:rPr>
      <w:rFonts w:ascii="Calibri" w:hAnsi="Calibri"/>
      <w:sz w:val="22"/>
      <w:szCs w:val="22"/>
      <w:lang w:eastAsia="en-US"/>
    </w:rPr>
  </w:style>
  <w:style w:type="character" w:customStyle="1" w:styleId="En-tteCar">
    <w:name w:val="En-tête Car"/>
    <w:basedOn w:val="Policepardfaut"/>
    <w:link w:val="En-tte"/>
    <w:uiPriority w:val="99"/>
    <w:semiHidden/>
    <w:rsid w:val="006665FC"/>
    <w:rPr>
      <w:rFonts w:ascii="Calibri" w:eastAsia="Times New Roman" w:hAnsi="Calibri" w:cs="Times New Roman"/>
      <w:sz w:val="22"/>
      <w:szCs w:val="22"/>
    </w:rPr>
  </w:style>
  <w:style w:type="paragraph" w:styleId="Pieddepage">
    <w:name w:val="footer"/>
    <w:basedOn w:val="Normal"/>
    <w:link w:val="PieddepageCar"/>
    <w:uiPriority w:val="99"/>
    <w:rsid w:val="006665FC"/>
    <w:pPr>
      <w:tabs>
        <w:tab w:val="center" w:pos="4536"/>
        <w:tab w:val="right" w:pos="9072"/>
      </w:tabs>
    </w:pPr>
    <w:rPr>
      <w:rFonts w:ascii="Calibri" w:hAnsi="Calibri"/>
      <w:sz w:val="22"/>
      <w:szCs w:val="22"/>
      <w:lang w:eastAsia="en-US"/>
    </w:rPr>
  </w:style>
  <w:style w:type="character" w:customStyle="1" w:styleId="PieddepageCar">
    <w:name w:val="Pied de page Car"/>
    <w:basedOn w:val="Policepardfaut"/>
    <w:link w:val="Pieddepage"/>
    <w:uiPriority w:val="99"/>
    <w:rsid w:val="006665FC"/>
    <w:rPr>
      <w:rFonts w:ascii="Calibri" w:eastAsia="Times New Roman" w:hAnsi="Calibri" w:cs="Times New Roman"/>
      <w:sz w:val="22"/>
      <w:szCs w:val="22"/>
    </w:rPr>
  </w:style>
  <w:style w:type="paragraph" w:styleId="Paragraphedeliste">
    <w:name w:val="List Paragraph"/>
    <w:basedOn w:val="Normal"/>
    <w:uiPriority w:val="34"/>
    <w:qFormat/>
    <w:rsid w:val="006665FC"/>
    <w:pPr>
      <w:spacing w:after="200" w:line="276" w:lineRule="auto"/>
      <w:ind w:left="720"/>
      <w:contextualSpacing/>
    </w:pPr>
    <w:rPr>
      <w:rFonts w:ascii="Calibri" w:hAnsi="Calibri"/>
      <w:sz w:val="22"/>
      <w:szCs w:val="22"/>
      <w:lang w:eastAsia="en-US"/>
    </w:rPr>
  </w:style>
  <w:style w:type="paragraph" w:customStyle="1" w:styleId="Standard">
    <w:name w:val="Standard"/>
    <w:rsid w:val="006665FC"/>
    <w:pPr>
      <w:widowControl w:val="0"/>
      <w:suppressAutoHyphens/>
      <w:autoSpaceDN w:val="0"/>
      <w:spacing w:after="0"/>
    </w:pPr>
    <w:rPr>
      <w:rFonts w:ascii="Times New Roman" w:eastAsia="SimSun" w:hAnsi="Times New Roman" w:cs="Times New Roman"/>
      <w:kern w:val="3"/>
      <w:lang w:eastAsia="zh-CN"/>
    </w:rPr>
  </w:style>
  <w:style w:type="paragraph" w:styleId="Titre">
    <w:name w:val="Title"/>
    <w:basedOn w:val="Normal"/>
    <w:next w:val="Normal"/>
    <w:link w:val="TitreCar"/>
    <w:uiPriority w:val="10"/>
    <w:qFormat/>
    <w:rsid w:val="006665FC"/>
    <w:pPr>
      <w:contextualSpacing/>
    </w:pPr>
    <w:rPr>
      <w:rFonts w:asciiTheme="majorHAnsi" w:eastAsiaTheme="majorEastAsia" w:hAnsiTheme="majorHAnsi" w:cstheme="majorBidi"/>
      <w:spacing w:val="-10"/>
      <w:kern w:val="28"/>
      <w:sz w:val="56"/>
      <w:szCs w:val="56"/>
      <w:lang w:val="en-US" w:eastAsia="en-US"/>
    </w:rPr>
  </w:style>
  <w:style w:type="character" w:customStyle="1" w:styleId="TitreCar">
    <w:name w:val="Titre Car"/>
    <w:basedOn w:val="Policepardfaut"/>
    <w:link w:val="Titre"/>
    <w:uiPriority w:val="10"/>
    <w:rsid w:val="006665FC"/>
    <w:rPr>
      <w:rFonts w:asciiTheme="majorHAnsi" w:eastAsiaTheme="majorEastAsia" w:hAnsiTheme="majorHAnsi" w:cstheme="majorBidi"/>
      <w:spacing w:val="-10"/>
      <w:kern w:val="28"/>
      <w:sz w:val="56"/>
      <w:szCs w:val="56"/>
      <w:lang w:val="en-US"/>
    </w:rPr>
  </w:style>
  <w:style w:type="paragraph" w:customStyle="1" w:styleId="Default">
    <w:name w:val="Default"/>
    <w:rsid w:val="006665FC"/>
    <w:pPr>
      <w:widowControl w:val="0"/>
      <w:autoSpaceDE w:val="0"/>
      <w:autoSpaceDN w:val="0"/>
      <w:adjustRightInd w:val="0"/>
      <w:spacing w:after="0"/>
    </w:pPr>
    <w:rPr>
      <w:rFonts w:ascii="Times New Roman" w:hAnsi="Times New Roman" w:cs="Times New Roman"/>
      <w:color w:val="000000"/>
    </w:rPr>
  </w:style>
  <w:style w:type="paragraph" w:customStyle="1" w:styleId="TitreTableMat">
    <w:name w:val="Titre Table Mat"/>
    <w:basedOn w:val="Normal"/>
    <w:rsid w:val="000764B5"/>
    <w:pPr>
      <w:widowControl w:val="0"/>
      <w:tabs>
        <w:tab w:val="left" w:pos="420"/>
        <w:tab w:val="right" w:leader="dot" w:pos="8480"/>
      </w:tabs>
      <w:autoSpaceDE w:val="0"/>
      <w:autoSpaceDN w:val="0"/>
      <w:adjustRightInd w:val="0"/>
      <w:spacing w:before="120" w:after="397" w:line="520" w:lineRule="atLeast"/>
      <w:jc w:val="both"/>
    </w:pPr>
    <w:rPr>
      <w:rFonts w:ascii="Verdana" w:hAnsi="Verdana"/>
      <w:b/>
      <w:bCs/>
      <w:color w:val="176AB0"/>
      <w:sz w:val="40"/>
      <w:szCs w:val="20"/>
    </w:rPr>
  </w:style>
  <w:style w:type="character" w:customStyle="1" w:styleId="subject">
    <w:name w:val="subject"/>
    <w:basedOn w:val="Policepardfaut"/>
    <w:rsid w:val="0038619D"/>
  </w:style>
  <w:style w:type="character" w:styleId="Numrodepage">
    <w:name w:val="page number"/>
    <w:basedOn w:val="Policepardfaut"/>
    <w:rsid w:val="005B59AD"/>
  </w:style>
  <w:style w:type="character" w:customStyle="1" w:styleId="apple-converted-space">
    <w:name w:val="apple-converted-space"/>
    <w:basedOn w:val="Policepardfaut"/>
    <w:rsid w:val="00DA67A9"/>
  </w:style>
  <w:style w:type="character" w:customStyle="1" w:styleId="doi">
    <w:name w:val="doi"/>
    <w:basedOn w:val="Policepardfaut"/>
    <w:rsid w:val="00DA67A9"/>
  </w:style>
  <w:style w:type="character" w:customStyle="1" w:styleId="size-xl">
    <w:name w:val="size-xl"/>
    <w:basedOn w:val="Policepardfaut"/>
    <w:rsid w:val="000656B0"/>
  </w:style>
  <w:style w:type="character" w:customStyle="1" w:styleId="size-m">
    <w:name w:val="size-m"/>
    <w:basedOn w:val="Policepardfaut"/>
    <w:rsid w:val="000656B0"/>
  </w:style>
  <w:style w:type="paragraph" w:styleId="Sansinterligne">
    <w:name w:val="No Spacing"/>
    <w:basedOn w:val="Normal"/>
    <w:qFormat/>
    <w:rsid w:val="004F3E4A"/>
    <w:rPr>
      <w:rFonts w:ascii="Calibri" w:eastAsia="Calibri" w:hAnsi="Calibri"/>
      <w:sz w:val="22"/>
      <w:szCs w:val="22"/>
      <w:lang w:eastAsia="en-US"/>
    </w:rPr>
  </w:style>
  <w:style w:type="character" w:styleId="Appelnotedebasdep">
    <w:name w:val="footnote reference"/>
    <w:aliases w:val="Numbering - Footnote,Times 10 Point,Exposant 3 Point,Footnote symbol,Footnote reference number,Ref,de nota al pie,note TESI,SUPERS,EN Footnote text,EN Footnote Reference,Footnote Reference_LVL6,Footnote Reference_LVL61"/>
    <w:basedOn w:val="Policepardfaut"/>
    <w:uiPriority w:val="99"/>
    <w:unhideWhenUsed/>
    <w:rsid w:val="001E14F6"/>
    <w:rPr>
      <w:vertAlign w:val="superscript"/>
    </w:rPr>
  </w:style>
  <w:style w:type="paragraph" w:customStyle="1" w:styleId="Els-Author">
    <w:name w:val="Els-Author"/>
    <w:rsid w:val="001E14F6"/>
    <w:pPr>
      <w:keepNext/>
      <w:suppressAutoHyphens/>
      <w:autoSpaceDN w:val="0"/>
      <w:spacing w:after="160" w:line="300" w:lineRule="exact"/>
      <w:jc w:val="center"/>
      <w:textAlignment w:val="baseline"/>
    </w:pPr>
    <w:rPr>
      <w:rFonts w:ascii="Times New Roman" w:eastAsia="SimSun" w:hAnsi="Times New Roman" w:cs="Times New Roman"/>
      <w:kern w:val="3"/>
      <w:sz w:val="26"/>
      <w:lang w:val="en-US"/>
    </w:rPr>
  </w:style>
  <w:style w:type="paragraph" w:customStyle="1" w:styleId="Els-footnote">
    <w:name w:val="Els-footnote"/>
    <w:rsid w:val="001E14F6"/>
    <w:pPr>
      <w:keepLines/>
      <w:widowControl w:val="0"/>
      <w:suppressAutoHyphens/>
      <w:autoSpaceDN w:val="0"/>
      <w:spacing w:after="0" w:line="200" w:lineRule="exact"/>
      <w:ind w:firstLine="245"/>
      <w:jc w:val="both"/>
      <w:textAlignment w:val="baseline"/>
    </w:pPr>
    <w:rPr>
      <w:rFonts w:ascii="Times New Roman" w:eastAsia="SimSun" w:hAnsi="Times New Roman" w:cs="Times New Roman"/>
      <w:kern w:val="3"/>
      <w:sz w:val="16"/>
      <w:lang w:val="en-US"/>
    </w:rPr>
  </w:style>
  <w:style w:type="paragraph" w:styleId="Textebrut">
    <w:name w:val="Plain Text"/>
    <w:basedOn w:val="Normal"/>
    <w:link w:val="TextebrutCar"/>
    <w:rsid w:val="000916A5"/>
    <w:pPr>
      <w:suppressAutoHyphens/>
    </w:pPr>
    <w:rPr>
      <w:rFonts w:ascii="Courier New" w:hAnsi="Courier New"/>
      <w:sz w:val="20"/>
      <w:szCs w:val="20"/>
      <w:lang w:eastAsia="zh-CN"/>
    </w:rPr>
  </w:style>
  <w:style w:type="character" w:customStyle="1" w:styleId="TextebrutCar">
    <w:name w:val="Texte brut Car"/>
    <w:basedOn w:val="Policepardfaut"/>
    <w:link w:val="Textebrut"/>
    <w:rsid w:val="000916A5"/>
    <w:rPr>
      <w:rFonts w:ascii="Courier New" w:eastAsia="Times New Roman" w:hAnsi="Courier New" w:cs="Times New Roman"/>
      <w:sz w:val="20"/>
      <w:szCs w:val="20"/>
      <w:lang w:eastAsia="zh-CN"/>
    </w:rPr>
  </w:style>
  <w:style w:type="paragraph" w:customStyle="1" w:styleId="Textebrut1">
    <w:name w:val="Texte brut1"/>
    <w:basedOn w:val="Normal"/>
    <w:rsid w:val="000916A5"/>
    <w:pPr>
      <w:suppressAutoHyphens/>
    </w:pPr>
    <w:rPr>
      <w:rFonts w:ascii="Courier New" w:hAnsi="Courier New" w:cs="Courier New"/>
      <w:lang w:eastAsia="zh-CN"/>
    </w:rPr>
  </w:style>
  <w:style w:type="paragraph" w:styleId="TM6">
    <w:name w:val="toc 6"/>
    <w:basedOn w:val="Normal"/>
    <w:next w:val="Normal"/>
    <w:autoRedefine/>
    <w:unhideWhenUsed/>
    <w:rsid w:val="00D370E2"/>
    <w:pPr>
      <w:ind w:left="1200"/>
    </w:pPr>
    <w:rPr>
      <w:rFonts w:asciiTheme="minorHAnsi" w:eastAsiaTheme="minorHAnsi" w:hAnsiTheme="minorHAnsi" w:cstheme="minorBidi"/>
      <w:sz w:val="20"/>
      <w:szCs w:val="20"/>
      <w:lang w:val="en-GB" w:eastAsia="en-US"/>
    </w:rPr>
  </w:style>
  <w:style w:type="paragraph" w:styleId="Explorateurdedocuments">
    <w:name w:val="Document Map"/>
    <w:basedOn w:val="Normal"/>
    <w:link w:val="ExplorateurdedocumentsCar"/>
    <w:semiHidden/>
    <w:unhideWhenUsed/>
    <w:rsid w:val="00C675BE"/>
  </w:style>
  <w:style w:type="character" w:customStyle="1" w:styleId="ExplorateurdedocumentsCar">
    <w:name w:val="Explorateur de documents Car"/>
    <w:basedOn w:val="Policepardfaut"/>
    <w:link w:val="Explorateurdedocuments"/>
    <w:semiHidden/>
    <w:rsid w:val="00C675BE"/>
    <w:rPr>
      <w:rFonts w:ascii="Times New Roman" w:eastAsia="Times New Roman" w:hAnsi="Times New Roman" w:cs="Times New Roman"/>
    </w:rPr>
  </w:style>
  <w:style w:type="character" w:customStyle="1" w:styleId="Mentionnonrsolue1">
    <w:name w:val="Mention non résolue1"/>
    <w:basedOn w:val="Policepardfaut"/>
    <w:rsid w:val="005B6019"/>
    <w:rPr>
      <w:color w:val="605E5C"/>
      <w:shd w:val="clear" w:color="auto" w:fill="E1DFDD"/>
    </w:rPr>
  </w:style>
  <w:style w:type="character" w:customStyle="1" w:styleId="Titre1Car">
    <w:name w:val="Titre 1 Car"/>
    <w:basedOn w:val="Policepardfaut"/>
    <w:link w:val="Titre1"/>
    <w:uiPriority w:val="9"/>
    <w:rsid w:val="00562BFD"/>
    <w:rPr>
      <w:rFonts w:asciiTheme="majorHAnsi" w:eastAsiaTheme="majorEastAsia" w:hAnsiTheme="majorHAnsi" w:cstheme="majorBidi"/>
      <w:color w:val="365F91" w:themeColor="accent1" w:themeShade="BF"/>
      <w:sz w:val="32"/>
      <w:szCs w:val="32"/>
      <w:lang w:val="en-US" w:eastAsia="pt-BR"/>
    </w:rPr>
  </w:style>
  <w:style w:type="character" w:styleId="Mentionnonrsolue">
    <w:name w:val="Unresolved Mention"/>
    <w:basedOn w:val="Policepardfaut"/>
    <w:rsid w:val="006900BF"/>
    <w:rPr>
      <w:color w:val="605E5C"/>
      <w:shd w:val="clear" w:color="auto" w:fill="E1DFDD"/>
    </w:rPr>
  </w:style>
  <w:style w:type="character" w:customStyle="1" w:styleId="doilink">
    <w:name w:val="doi_link"/>
    <w:basedOn w:val="Policepardfaut"/>
    <w:rsid w:val="0094728E"/>
  </w:style>
  <w:style w:type="character" w:customStyle="1" w:styleId="titre-num-revue">
    <w:name w:val="titre-num-revue"/>
    <w:basedOn w:val="Policepardfaut"/>
    <w:rsid w:val="009819BE"/>
  </w:style>
  <w:style w:type="character" w:customStyle="1" w:styleId="object">
    <w:name w:val="object"/>
    <w:basedOn w:val="Policepardfaut"/>
    <w:rsid w:val="004511C3"/>
  </w:style>
  <w:style w:type="character" w:customStyle="1" w:styleId="markedcontent">
    <w:name w:val="markedcontent"/>
    <w:basedOn w:val="Policepardfaut"/>
    <w:rsid w:val="00021D67"/>
  </w:style>
  <w:style w:type="paragraph" w:customStyle="1" w:styleId="RapportCGTcorpsdetexte">
    <w:name w:val="Rapport_CGT_corps de texte"/>
    <w:basedOn w:val="Normal"/>
    <w:qFormat/>
    <w:rsid w:val="00352136"/>
    <w:pPr>
      <w:widowControl w:val="0"/>
      <w:spacing w:line="360" w:lineRule="auto"/>
      <w:ind w:firstLine="709"/>
      <w:jc w:val="both"/>
    </w:pPr>
    <w:rPr>
      <w:rFonts w:eastAsia="DejaVu Sans"/>
      <w:lang w:eastAsia="zh-CN" w:bidi="hi-IN"/>
    </w:rPr>
  </w:style>
  <w:style w:type="character" w:customStyle="1" w:styleId="s1">
    <w:name w:val="s1"/>
    <w:basedOn w:val="Policepardfaut"/>
    <w:rsid w:val="00EF133C"/>
  </w:style>
  <w:style w:type="character" w:customStyle="1" w:styleId="lrzxr">
    <w:name w:val="lrzxr"/>
    <w:basedOn w:val="Policepardfaut"/>
    <w:rsid w:val="00791306"/>
  </w:style>
  <w:style w:type="character" w:customStyle="1" w:styleId="els-display-text">
    <w:name w:val="els-display-text"/>
    <w:basedOn w:val="Policepardfaut"/>
    <w:rsid w:val="00A01921"/>
  </w:style>
  <w:style w:type="character" w:customStyle="1" w:styleId="Titre3Car">
    <w:name w:val="Titre 3 Car"/>
    <w:basedOn w:val="Policepardfaut"/>
    <w:link w:val="Titre3"/>
    <w:rsid w:val="00D22425"/>
    <w:rPr>
      <w:rFonts w:asciiTheme="majorHAnsi" w:eastAsiaTheme="majorEastAsia" w:hAnsiTheme="majorHAnsi" w:cstheme="majorBidi"/>
      <w:color w:val="243F60" w:themeColor="accent1" w:themeShade="7F"/>
      <w:lang w:eastAsia="fr-FR"/>
    </w:rPr>
  </w:style>
  <w:style w:type="character" w:customStyle="1" w:styleId="gmail-il">
    <w:name w:val="gmail-il"/>
    <w:basedOn w:val="Policepardfaut"/>
    <w:rsid w:val="007A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956">
      <w:bodyDiv w:val="1"/>
      <w:marLeft w:val="0"/>
      <w:marRight w:val="0"/>
      <w:marTop w:val="0"/>
      <w:marBottom w:val="0"/>
      <w:divBdr>
        <w:top w:val="none" w:sz="0" w:space="0" w:color="auto"/>
        <w:left w:val="none" w:sz="0" w:space="0" w:color="auto"/>
        <w:bottom w:val="none" w:sz="0" w:space="0" w:color="auto"/>
        <w:right w:val="none" w:sz="0" w:space="0" w:color="auto"/>
      </w:divBdr>
      <w:divsChild>
        <w:div w:id="1860459863">
          <w:marLeft w:val="0"/>
          <w:marRight w:val="0"/>
          <w:marTop w:val="0"/>
          <w:marBottom w:val="0"/>
          <w:divBdr>
            <w:top w:val="none" w:sz="0" w:space="0" w:color="auto"/>
            <w:left w:val="none" w:sz="0" w:space="0" w:color="auto"/>
            <w:bottom w:val="none" w:sz="0" w:space="0" w:color="auto"/>
            <w:right w:val="none" w:sz="0" w:space="0" w:color="auto"/>
          </w:divBdr>
          <w:divsChild>
            <w:div w:id="1710954307">
              <w:marLeft w:val="0"/>
              <w:marRight w:val="0"/>
              <w:marTop w:val="0"/>
              <w:marBottom w:val="0"/>
              <w:divBdr>
                <w:top w:val="none" w:sz="0" w:space="0" w:color="auto"/>
                <w:left w:val="none" w:sz="0" w:space="0" w:color="auto"/>
                <w:bottom w:val="none" w:sz="0" w:space="0" w:color="auto"/>
                <w:right w:val="none" w:sz="0" w:space="0" w:color="auto"/>
              </w:divBdr>
              <w:divsChild>
                <w:div w:id="4480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7352">
      <w:bodyDiv w:val="1"/>
      <w:marLeft w:val="0"/>
      <w:marRight w:val="0"/>
      <w:marTop w:val="0"/>
      <w:marBottom w:val="0"/>
      <w:divBdr>
        <w:top w:val="none" w:sz="0" w:space="0" w:color="auto"/>
        <w:left w:val="none" w:sz="0" w:space="0" w:color="auto"/>
        <w:bottom w:val="none" w:sz="0" w:space="0" w:color="auto"/>
        <w:right w:val="none" w:sz="0" w:space="0" w:color="auto"/>
      </w:divBdr>
      <w:divsChild>
        <w:div w:id="1766607114">
          <w:marLeft w:val="0"/>
          <w:marRight w:val="0"/>
          <w:marTop w:val="0"/>
          <w:marBottom w:val="0"/>
          <w:divBdr>
            <w:top w:val="none" w:sz="0" w:space="0" w:color="auto"/>
            <w:left w:val="none" w:sz="0" w:space="0" w:color="auto"/>
            <w:bottom w:val="none" w:sz="0" w:space="0" w:color="auto"/>
            <w:right w:val="none" w:sz="0" w:space="0" w:color="auto"/>
          </w:divBdr>
          <w:divsChild>
            <w:div w:id="1802764973">
              <w:marLeft w:val="0"/>
              <w:marRight w:val="0"/>
              <w:marTop w:val="0"/>
              <w:marBottom w:val="0"/>
              <w:divBdr>
                <w:top w:val="none" w:sz="0" w:space="0" w:color="auto"/>
                <w:left w:val="none" w:sz="0" w:space="0" w:color="auto"/>
                <w:bottom w:val="none" w:sz="0" w:space="0" w:color="auto"/>
                <w:right w:val="none" w:sz="0" w:space="0" w:color="auto"/>
              </w:divBdr>
              <w:divsChild>
                <w:div w:id="710878884">
                  <w:marLeft w:val="0"/>
                  <w:marRight w:val="0"/>
                  <w:marTop w:val="0"/>
                  <w:marBottom w:val="0"/>
                  <w:divBdr>
                    <w:top w:val="none" w:sz="0" w:space="0" w:color="auto"/>
                    <w:left w:val="none" w:sz="0" w:space="0" w:color="auto"/>
                    <w:bottom w:val="none" w:sz="0" w:space="0" w:color="auto"/>
                    <w:right w:val="none" w:sz="0" w:space="0" w:color="auto"/>
                  </w:divBdr>
                </w:div>
              </w:divsChild>
            </w:div>
            <w:div w:id="2106418219">
              <w:marLeft w:val="0"/>
              <w:marRight w:val="0"/>
              <w:marTop w:val="0"/>
              <w:marBottom w:val="0"/>
              <w:divBdr>
                <w:top w:val="none" w:sz="0" w:space="0" w:color="auto"/>
                <w:left w:val="none" w:sz="0" w:space="0" w:color="auto"/>
                <w:bottom w:val="none" w:sz="0" w:space="0" w:color="auto"/>
                <w:right w:val="none" w:sz="0" w:space="0" w:color="auto"/>
              </w:divBdr>
              <w:divsChild>
                <w:div w:id="1078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1832">
          <w:marLeft w:val="0"/>
          <w:marRight w:val="0"/>
          <w:marTop w:val="0"/>
          <w:marBottom w:val="0"/>
          <w:divBdr>
            <w:top w:val="none" w:sz="0" w:space="0" w:color="auto"/>
            <w:left w:val="none" w:sz="0" w:space="0" w:color="auto"/>
            <w:bottom w:val="none" w:sz="0" w:space="0" w:color="auto"/>
            <w:right w:val="none" w:sz="0" w:space="0" w:color="auto"/>
          </w:divBdr>
          <w:divsChild>
            <w:div w:id="1726375070">
              <w:marLeft w:val="0"/>
              <w:marRight w:val="0"/>
              <w:marTop w:val="0"/>
              <w:marBottom w:val="0"/>
              <w:divBdr>
                <w:top w:val="none" w:sz="0" w:space="0" w:color="auto"/>
                <w:left w:val="none" w:sz="0" w:space="0" w:color="auto"/>
                <w:bottom w:val="none" w:sz="0" w:space="0" w:color="auto"/>
                <w:right w:val="none" w:sz="0" w:space="0" w:color="auto"/>
              </w:divBdr>
              <w:divsChild>
                <w:div w:id="810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628">
      <w:bodyDiv w:val="1"/>
      <w:marLeft w:val="0"/>
      <w:marRight w:val="0"/>
      <w:marTop w:val="0"/>
      <w:marBottom w:val="0"/>
      <w:divBdr>
        <w:top w:val="none" w:sz="0" w:space="0" w:color="auto"/>
        <w:left w:val="none" w:sz="0" w:space="0" w:color="auto"/>
        <w:bottom w:val="none" w:sz="0" w:space="0" w:color="auto"/>
        <w:right w:val="none" w:sz="0" w:space="0" w:color="auto"/>
      </w:divBdr>
    </w:div>
    <w:div w:id="131142179">
      <w:bodyDiv w:val="1"/>
      <w:marLeft w:val="0"/>
      <w:marRight w:val="0"/>
      <w:marTop w:val="0"/>
      <w:marBottom w:val="0"/>
      <w:divBdr>
        <w:top w:val="none" w:sz="0" w:space="0" w:color="auto"/>
        <w:left w:val="none" w:sz="0" w:space="0" w:color="auto"/>
        <w:bottom w:val="none" w:sz="0" w:space="0" w:color="auto"/>
        <w:right w:val="none" w:sz="0" w:space="0" w:color="auto"/>
      </w:divBdr>
      <w:divsChild>
        <w:div w:id="862521104">
          <w:marLeft w:val="0"/>
          <w:marRight w:val="0"/>
          <w:marTop w:val="0"/>
          <w:marBottom w:val="0"/>
          <w:divBdr>
            <w:top w:val="none" w:sz="0" w:space="0" w:color="auto"/>
            <w:left w:val="none" w:sz="0" w:space="0" w:color="auto"/>
            <w:bottom w:val="none" w:sz="0" w:space="0" w:color="auto"/>
            <w:right w:val="none" w:sz="0" w:space="0" w:color="auto"/>
          </w:divBdr>
        </w:div>
      </w:divsChild>
    </w:div>
    <w:div w:id="148834489">
      <w:bodyDiv w:val="1"/>
      <w:marLeft w:val="0"/>
      <w:marRight w:val="0"/>
      <w:marTop w:val="0"/>
      <w:marBottom w:val="0"/>
      <w:divBdr>
        <w:top w:val="none" w:sz="0" w:space="0" w:color="auto"/>
        <w:left w:val="none" w:sz="0" w:space="0" w:color="auto"/>
        <w:bottom w:val="none" w:sz="0" w:space="0" w:color="auto"/>
        <w:right w:val="none" w:sz="0" w:space="0" w:color="auto"/>
      </w:divBdr>
    </w:div>
    <w:div w:id="216090380">
      <w:bodyDiv w:val="1"/>
      <w:marLeft w:val="0"/>
      <w:marRight w:val="0"/>
      <w:marTop w:val="0"/>
      <w:marBottom w:val="0"/>
      <w:divBdr>
        <w:top w:val="none" w:sz="0" w:space="0" w:color="auto"/>
        <w:left w:val="none" w:sz="0" w:space="0" w:color="auto"/>
        <w:bottom w:val="none" w:sz="0" w:space="0" w:color="auto"/>
        <w:right w:val="none" w:sz="0" w:space="0" w:color="auto"/>
      </w:divBdr>
    </w:div>
    <w:div w:id="239096943">
      <w:bodyDiv w:val="1"/>
      <w:marLeft w:val="0"/>
      <w:marRight w:val="0"/>
      <w:marTop w:val="0"/>
      <w:marBottom w:val="0"/>
      <w:divBdr>
        <w:top w:val="none" w:sz="0" w:space="0" w:color="auto"/>
        <w:left w:val="none" w:sz="0" w:space="0" w:color="auto"/>
        <w:bottom w:val="none" w:sz="0" w:space="0" w:color="auto"/>
        <w:right w:val="none" w:sz="0" w:space="0" w:color="auto"/>
      </w:divBdr>
    </w:div>
    <w:div w:id="257756779">
      <w:bodyDiv w:val="1"/>
      <w:marLeft w:val="0"/>
      <w:marRight w:val="0"/>
      <w:marTop w:val="0"/>
      <w:marBottom w:val="0"/>
      <w:divBdr>
        <w:top w:val="none" w:sz="0" w:space="0" w:color="auto"/>
        <w:left w:val="none" w:sz="0" w:space="0" w:color="auto"/>
        <w:bottom w:val="none" w:sz="0" w:space="0" w:color="auto"/>
        <w:right w:val="none" w:sz="0" w:space="0" w:color="auto"/>
      </w:divBdr>
    </w:div>
    <w:div w:id="267200927">
      <w:bodyDiv w:val="1"/>
      <w:marLeft w:val="0"/>
      <w:marRight w:val="0"/>
      <w:marTop w:val="0"/>
      <w:marBottom w:val="0"/>
      <w:divBdr>
        <w:top w:val="none" w:sz="0" w:space="0" w:color="auto"/>
        <w:left w:val="none" w:sz="0" w:space="0" w:color="auto"/>
        <w:bottom w:val="none" w:sz="0" w:space="0" w:color="auto"/>
        <w:right w:val="none" w:sz="0" w:space="0" w:color="auto"/>
      </w:divBdr>
      <w:divsChild>
        <w:div w:id="1949189809">
          <w:marLeft w:val="0"/>
          <w:marRight w:val="0"/>
          <w:marTop w:val="0"/>
          <w:marBottom w:val="0"/>
          <w:divBdr>
            <w:top w:val="none" w:sz="0" w:space="0" w:color="auto"/>
            <w:left w:val="none" w:sz="0" w:space="0" w:color="auto"/>
            <w:bottom w:val="none" w:sz="0" w:space="0" w:color="auto"/>
            <w:right w:val="none" w:sz="0" w:space="0" w:color="auto"/>
          </w:divBdr>
          <w:divsChild>
            <w:div w:id="1097402538">
              <w:marLeft w:val="0"/>
              <w:marRight w:val="0"/>
              <w:marTop w:val="0"/>
              <w:marBottom w:val="0"/>
              <w:divBdr>
                <w:top w:val="none" w:sz="0" w:space="0" w:color="auto"/>
                <w:left w:val="none" w:sz="0" w:space="0" w:color="auto"/>
                <w:bottom w:val="none" w:sz="0" w:space="0" w:color="auto"/>
                <w:right w:val="none" w:sz="0" w:space="0" w:color="auto"/>
              </w:divBdr>
              <w:divsChild>
                <w:div w:id="15555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77802">
      <w:bodyDiv w:val="1"/>
      <w:marLeft w:val="0"/>
      <w:marRight w:val="0"/>
      <w:marTop w:val="0"/>
      <w:marBottom w:val="0"/>
      <w:divBdr>
        <w:top w:val="none" w:sz="0" w:space="0" w:color="auto"/>
        <w:left w:val="none" w:sz="0" w:space="0" w:color="auto"/>
        <w:bottom w:val="none" w:sz="0" w:space="0" w:color="auto"/>
        <w:right w:val="none" w:sz="0" w:space="0" w:color="auto"/>
      </w:divBdr>
      <w:divsChild>
        <w:div w:id="659968820">
          <w:marLeft w:val="0"/>
          <w:marRight w:val="0"/>
          <w:marTop w:val="0"/>
          <w:marBottom w:val="0"/>
          <w:divBdr>
            <w:top w:val="none" w:sz="0" w:space="0" w:color="auto"/>
            <w:left w:val="none" w:sz="0" w:space="0" w:color="auto"/>
            <w:bottom w:val="none" w:sz="0" w:space="0" w:color="auto"/>
            <w:right w:val="none" w:sz="0" w:space="0" w:color="auto"/>
          </w:divBdr>
          <w:divsChild>
            <w:div w:id="568156184">
              <w:marLeft w:val="0"/>
              <w:marRight w:val="0"/>
              <w:marTop w:val="0"/>
              <w:marBottom w:val="0"/>
              <w:divBdr>
                <w:top w:val="none" w:sz="0" w:space="0" w:color="auto"/>
                <w:left w:val="none" w:sz="0" w:space="0" w:color="auto"/>
                <w:bottom w:val="none" w:sz="0" w:space="0" w:color="auto"/>
                <w:right w:val="none" w:sz="0" w:space="0" w:color="auto"/>
              </w:divBdr>
              <w:divsChild>
                <w:div w:id="13865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0349">
      <w:bodyDiv w:val="1"/>
      <w:marLeft w:val="0"/>
      <w:marRight w:val="0"/>
      <w:marTop w:val="0"/>
      <w:marBottom w:val="0"/>
      <w:divBdr>
        <w:top w:val="none" w:sz="0" w:space="0" w:color="auto"/>
        <w:left w:val="none" w:sz="0" w:space="0" w:color="auto"/>
        <w:bottom w:val="none" w:sz="0" w:space="0" w:color="auto"/>
        <w:right w:val="none" w:sz="0" w:space="0" w:color="auto"/>
      </w:divBdr>
    </w:div>
    <w:div w:id="291716661">
      <w:bodyDiv w:val="1"/>
      <w:marLeft w:val="0"/>
      <w:marRight w:val="0"/>
      <w:marTop w:val="0"/>
      <w:marBottom w:val="0"/>
      <w:divBdr>
        <w:top w:val="none" w:sz="0" w:space="0" w:color="auto"/>
        <w:left w:val="none" w:sz="0" w:space="0" w:color="auto"/>
        <w:bottom w:val="none" w:sz="0" w:space="0" w:color="auto"/>
        <w:right w:val="none" w:sz="0" w:space="0" w:color="auto"/>
      </w:divBdr>
      <w:divsChild>
        <w:div w:id="68382555">
          <w:marLeft w:val="0"/>
          <w:marRight w:val="0"/>
          <w:marTop w:val="0"/>
          <w:marBottom w:val="0"/>
          <w:divBdr>
            <w:top w:val="none" w:sz="0" w:space="0" w:color="auto"/>
            <w:left w:val="none" w:sz="0" w:space="0" w:color="auto"/>
            <w:bottom w:val="none" w:sz="0" w:space="0" w:color="auto"/>
            <w:right w:val="none" w:sz="0" w:space="0" w:color="auto"/>
          </w:divBdr>
          <w:divsChild>
            <w:div w:id="478035589">
              <w:marLeft w:val="0"/>
              <w:marRight w:val="0"/>
              <w:marTop w:val="0"/>
              <w:marBottom w:val="0"/>
              <w:divBdr>
                <w:top w:val="none" w:sz="0" w:space="0" w:color="auto"/>
                <w:left w:val="none" w:sz="0" w:space="0" w:color="auto"/>
                <w:bottom w:val="none" w:sz="0" w:space="0" w:color="auto"/>
                <w:right w:val="none" w:sz="0" w:space="0" w:color="auto"/>
              </w:divBdr>
              <w:divsChild>
                <w:div w:id="16325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08162">
      <w:bodyDiv w:val="1"/>
      <w:marLeft w:val="0"/>
      <w:marRight w:val="0"/>
      <w:marTop w:val="0"/>
      <w:marBottom w:val="0"/>
      <w:divBdr>
        <w:top w:val="none" w:sz="0" w:space="0" w:color="auto"/>
        <w:left w:val="none" w:sz="0" w:space="0" w:color="auto"/>
        <w:bottom w:val="none" w:sz="0" w:space="0" w:color="auto"/>
        <w:right w:val="none" w:sz="0" w:space="0" w:color="auto"/>
      </w:divBdr>
    </w:div>
    <w:div w:id="322510493">
      <w:bodyDiv w:val="1"/>
      <w:marLeft w:val="0"/>
      <w:marRight w:val="0"/>
      <w:marTop w:val="0"/>
      <w:marBottom w:val="0"/>
      <w:divBdr>
        <w:top w:val="none" w:sz="0" w:space="0" w:color="auto"/>
        <w:left w:val="none" w:sz="0" w:space="0" w:color="auto"/>
        <w:bottom w:val="none" w:sz="0" w:space="0" w:color="auto"/>
        <w:right w:val="none" w:sz="0" w:space="0" w:color="auto"/>
      </w:divBdr>
    </w:div>
    <w:div w:id="398023568">
      <w:bodyDiv w:val="1"/>
      <w:marLeft w:val="0"/>
      <w:marRight w:val="0"/>
      <w:marTop w:val="0"/>
      <w:marBottom w:val="0"/>
      <w:divBdr>
        <w:top w:val="none" w:sz="0" w:space="0" w:color="auto"/>
        <w:left w:val="none" w:sz="0" w:space="0" w:color="auto"/>
        <w:bottom w:val="none" w:sz="0" w:space="0" w:color="auto"/>
        <w:right w:val="none" w:sz="0" w:space="0" w:color="auto"/>
      </w:divBdr>
    </w:div>
    <w:div w:id="410737467">
      <w:bodyDiv w:val="1"/>
      <w:marLeft w:val="0"/>
      <w:marRight w:val="0"/>
      <w:marTop w:val="0"/>
      <w:marBottom w:val="0"/>
      <w:divBdr>
        <w:top w:val="none" w:sz="0" w:space="0" w:color="auto"/>
        <w:left w:val="none" w:sz="0" w:space="0" w:color="auto"/>
        <w:bottom w:val="none" w:sz="0" w:space="0" w:color="auto"/>
        <w:right w:val="none" w:sz="0" w:space="0" w:color="auto"/>
      </w:divBdr>
    </w:div>
    <w:div w:id="429815093">
      <w:bodyDiv w:val="1"/>
      <w:marLeft w:val="0"/>
      <w:marRight w:val="0"/>
      <w:marTop w:val="0"/>
      <w:marBottom w:val="0"/>
      <w:divBdr>
        <w:top w:val="none" w:sz="0" w:space="0" w:color="auto"/>
        <w:left w:val="none" w:sz="0" w:space="0" w:color="auto"/>
        <w:bottom w:val="none" w:sz="0" w:space="0" w:color="auto"/>
        <w:right w:val="none" w:sz="0" w:space="0" w:color="auto"/>
      </w:divBdr>
    </w:div>
    <w:div w:id="429935530">
      <w:bodyDiv w:val="1"/>
      <w:marLeft w:val="0"/>
      <w:marRight w:val="0"/>
      <w:marTop w:val="0"/>
      <w:marBottom w:val="0"/>
      <w:divBdr>
        <w:top w:val="none" w:sz="0" w:space="0" w:color="auto"/>
        <w:left w:val="none" w:sz="0" w:space="0" w:color="auto"/>
        <w:bottom w:val="none" w:sz="0" w:space="0" w:color="auto"/>
        <w:right w:val="none" w:sz="0" w:space="0" w:color="auto"/>
      </w:divBdr>
    </w:div>
    <w:div w:id="436215921">
      <w:bodyDiv w:val="1"/>
      <w:marLeft w:val="0"/>
      <w:marRight w:val="0"/>
      <w:marTop w:val="0"/>
      <w:marBottom w:val="0"/>
      <w:divBdr>
        <w:top w:val="none" w:sz="0" w:space="0" w:color="auto"/>
        <w:left w:val="none" w:sz="0" w:space="0" w:color="auto"/>
        <w:bottom w:val="none" w:sz="0" w:space="0" w:color="auto"/>
        <w:right w:val="none" w:sz="0" w:space="0" w:color="auto"/>
      </w:divBdr>
    </w:div>
    <w:div w:id="478421753">
      <w:bodyDiv w:val="1"/>
      <w:marLeft w:val="0"/>
      <w:marRight w:val="0"/>
      <w:marTop w:val="0"/>
      <w:marBottom w:val="0"/>
      <w:divBdr>
        <w:top w:val="none" w:sz="0" w:space="0" w:color="auto"/>
        <w:left w:val="none" w:sz="0" w:space="0" w:color="auto"/>
        <w:bottom w:val="none" w:sz="0" w:space="0" w:color="auto"/>
        <w:right w:val="none" w:sz="0" w:space="0" w:color="auto"/>
      </w:divBdr>
      <w:divsChild>
        <w:div w:id="2053460298">
          <w:marLeft w:val="0"/>
          <w:marRight w:val="0"/>
          <w:marTop w:val="0"/>
          <w:marBottom w:val="0"/>
          <w:divBdr>
            <w:top w:val="none" w:sz="0" w:space="0" w:color="auto"/>
            <w:left w:val="none" w:sz="0" w:space="0" w:color="auto"/>
            <w:bottom w:val="none" w:sz="0" w:space="0" w:color="auto"/>
            <w:right w:val="none" w:sz="0" w:space="0" w:color="auto"/>
          </w:divBdr>
          <w:divsChild>
            <w:div w:id="1624842811">
              <w:marLeft w:val="0"/>
              <w:marRight w:val="0"/>
              <w:marTop w:val="0"/>
              <w:marBottom w:val="0"/>
              <w:divBdr>
                <w:top w:val="none" w:sz="0" w:space="0" w:color="auto"/>
                <w:left w:val="none" w:sz="0" w:space="0" w:color="auto"/>
                <w:bottom w:val="none" w:sz="0" w:space="0" w:color="auto"/>
                <w:right w:val="none" w:sz="0" w:space="0" w:color="auto"/>
              </w:divBdr>
              <w:divsChild>
                <w:div w:id="1368867760">
                  <w:marLeft w:val="0"/>
                  <w:marRight w:val="0"/>
                  <w:marTop w:val="0"/>
                  <w:marBottom w:val="0"/>
                  <w:divBdr>
                    <w:top w:val="none" w:sz="0" w:space="0" w:color="auto"/>
                    <w:left w:val="none" w:sz="0" w:space="0" w:color="auto"/>
                    <w:bottom w:val="none" w:sz="0" w:space="0" w:color="auto"/>
                    <w:right w:val="none" w:sz="0" w:space="0" w:color="auto"/>
                  </w:divBdr>
                </w:div>
              </w:divsChild>
            </w:div>
            <w:div w:id="1909684512">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91890">
      <w:bodyDiv w:val="1"/>
      <w:marLeft w:val="0"/>
      <w:marRight w:val="0"/>
      <w:marTop w:val="0"/>
      <w:marBottom w:val="0"/>
      <w:divBdr>
        <w:top w:val="none" w:sz="0" w:space="0" w:color="auto"/>
        <w:left w:val="none" w:sz="0" w:space="0" w:color="auto"/>
        <w:bottom w:val="none" w:sz="0" w:space="0" w:color="auto"/>
        <w:right w:val="none" w:sz="0" w:space="0" w:color="auto"/>
      </w:divBdr>
    </w:div>
    <w:div w:id="499584463">
      <w:bodyDiv w:val="1"/>
      <w:marLeft w:val="0"/>
      <w:marRight w:val="0"/>
      <w:marTop w:val="0"/>
      <w:marBottom w:val="0"/>
      <w:divBdr>
        <w:top w:val="none" w:sz="0" w:space="0" w:color="auto"/>
        <w:left w:val="none" w:sz="0" w:space="0" w:color="auto"/>
        <w:bottom w:val="none" w:sz="0" w:space="0" w:color="auto"/>
        <w:right w:val="none" w:sz="0" w:space="0" w:color="auto"/>
      </w:divBdr>
    </w:div>
    <w:div w:id="538665236">
      <w:bodyDiv w:val="1"/>
      <w:marLeft w:val="0"/>
      <w:marRight w:val="0"/>
      <w:marTop w:val="0"/>
      <w:marBottom w:val="0"/>
      <w:divBdr>
        <w:top w:val="none" w:sz="0" w:space="0" w:color="auto"/>
        <w:left w:val="none" w:sz="0" w:space="0" w:color="auto"/>
        <w:bottom w:val="none" w:sz="0" w:space="0" w:color="auto"/>
        <w:right w:val="none" w:sz="0" w:space="0" w:color="auto"/>
      </w:divBdr>
    </w:div>
    <w:div w:id="597326910">
      <w:bodyDiv w:val="1"/>
      <w:marLeft w:val="0"/>
      <w:marRight w:val="0"/>
      <w:marTop w:val="0"/>
      <w:marBottom w:val="0"/>
      <w:divBdr>
        <w:top w:val="none" w:sz="0" w:space="0" w:color="auto"/>
        <w:left w:val="none" w:sz="0" w:space="0" w:color="auto"/>
        <w:bottom w:val="none" w:sz="0" w:space="0" w:color="auto"/>
        <w:right w:val="none" w:sz="0" w:space="0" w:color="auto"/>
      </w:divBdr>
    </w:div>
    <w:div w:id="613252398">
      <w:bodyDiv w:val="1"/>
      <w:marLeft w:val="0"/>
      <w:marRight w:val="0"/>
      <w:marTop w:val="0"/>
      <w:marBottom w:val="0"/>
      <w:divBdr>
        <w:top w:val="none" w:sz="0" w:space="0" w:color="auto"/>
        <w:left w:val="none" w:sz="0" w:space="0" w:color="auto"/>
        <w:bottom w:val="none" w:sz="0" w:space="0" w:color="auto"/>
        <w:right w:val="none" w:sz="0" w:space="0" w:color="auto"/>
      </w:divBdr>
    </w:div>
    <w:div w:id="636028094">
      <w:bodyDiv w:val="1"/>
      <w:marLeft w:val="0"/>
      <w:marRight w:val="0"/>
      <w:marTop w:val="0"/>
      <w:marBottom w:val="0"/>
      <w:divBdr>
        <w:top w:val="none" w:sz="0" w:space="0" w:color="auto"/>
        <w:left w:val="none" w:sz="0" w:space="0" w:color="auto"/>
        <w:bottom w:val="none" w:sz="0" w:space="0" w:color="auto"/>
        <w:right w:val="none" w:sz="0" w:space="0" w:color="auto"/>
      </w:divBdr>
    </w:div>
    <w:div w:id="678970275">
      <w:bodyDiv w:val="1"/>
      <w:marLeft w:val="0"/>
      <w:marRight w:val="0"/>
      <w:marTop w:val="0"/>
      <w:marBottom w:val="0"/>
      <w:divBdr>
        <w:top w:val="none" w:sz="0" w:space="0" w:color="auto"/>
        <w:left w:val="none" w:sz="0" w:space="0" w:color="auto"/>
        <w:bottom w:val="none" w:sz="0" w:space="0" w:color="auto"/>
        <w:right w:val="none" w:sz="0" w:space="0" w:color="auto"/>
      </w:divBdr>
      <w:divsChild>
        <w:div w:id="641621189">
          <w:marLeft w:val="0"/>
          <w:marRight w:val="0"/>
          <w:marTop w:val="0"/>
          <w:marBottom w:val="0"/>
          <w:divBdr>
            <w:top w:val="none" w:sz="0" w:space="0" w:color="auto"/>
            <w:left w:val="none" w:sz="0" w:space="0" w:color="auto"/>
            <w:bottom w:val="none" w:sz="0" w:space="0" w:color="auto"/>
            <w:right w:val="none" w:sz="0" w:space="0" w:color="auto"/>
          </w:divBdr>
        </w:div>
        <w:div w:id="575094990">
          <w:marLeft w:val="0"/>
          <w:marRight w:val="0"/>
          <w:marTop w:val="0"/>
          <w:marBottom w:val="0"/>
          <w:divBdr>
            <w:top w:val="none" w:sz="0" w:space="0" w:color="auto"/>
            <w:left w:val="none" w:sz="0" w:space="0" w:color="auto"/>
            <w:bottom w:val="none" w:sz="0" w:space="0" w:color="auto"/>
            <w:right w:val="none" w:sz="0" w:space="0" w:color="auto"/>
          </w:divBdr>
        </w:div>
      </w:divsChild>
    </w:div>
    <w:div w:id="761413721">
      <w:bodyDiv w:val="1"/>
      <w:marLeft w:val="0"/>
      <w:marRight w:val="0"/>
      <w:marTop w:val="0"/>
      <w:marBottom w:val="0"/>
      <w:divBdr>
        <w:top w:val="none" w:sz="0" w:space="0" w:color="auto"/>
        <w:left w:val="none" w:sz="0" w:space="0" w:color="auto"/>
        <w:bottom w:val="none" w:sz="0" w:space="0" w:color="auto"/>
        <w:right w:val="none" w:sz="0" w:space="0" w:color="auto"/>
      </w:divBdr>
    </w:div>
    <w:div w:id="794443720">
      <w:bodyDiv w:val="1"/>
      <w:marLeft w:val="0"/>
      <w:marRight w:val="0"/>
      <w:marTop w:val="0"/>
      <w:marBottom w:val="0"/>
      <w:divBdr>
        <w:top w:val="none" w:sz="0" w:space="0" w:color="auto"/>
        <w:left w:val="none" w:sz="0" w:space="0" w:color="auto"/>
        <w:bottom w:val="none" w:sz="0" w:space="0" w:color="auto"/>
        <w:right w:val="none" w:sz="0" w:space="0" w:color="auto"/>
      </w:divBdr>
    </w:div>
    <w:div w:id="968242934">
      <w:bodyDiv w:val="1"/>
      <w:marLeft w:val="0"/>
      <w:marRight w:val="0"/>
      <w:marTop w:val="0"/>
      <w:marBottom w:val="0"/>
      <w:divBdr>
        <w:top w:val="none" w:sz="0" w:space="0" w:color="auto"/>
        <w:left w:val="none" w:sz="0" w:space="0" w:color="auto"/>
        <w:bottom w:val="none" w:sz="0" w:space="0" w:color="auto"/>
        <w:right w:val="none" w:sz="0" w:space="0" w:color="auto"/>
      </w:divBdr>
    </w:div>
    <w:div w:id="1022131546">
      <w:bodyDiv w:val="1"/>
      <w:marLeft w:val="0"/>
      <w:marRight w:val="0"/>
      <w:marTop w:val="0"/>
      <w:marBottom w:val="0"/>
      <w:divBdr>
        <w:top w:val="none" w:sz="0" w:space="0" w:color="auto"/>
        <w:left w:val="none" w:sz="0" w:space="0" w:color="auto"/>
        <w:bottom w:val="none" w:sz="0" w:space="0" w:color="auto"/>
        <w:right w:val="none" w:sz="0" w:space="0" w:color="auto"/>
      </w:divBdr>
    </w:div>
    <w:div w:id="1049764116">
      <w:bodyDiv w:val="1"/>
      <w:marLeft w:val="0"/>
      <w:marRight w:val="0"/>
      <w:marTop w:val="0"/>
      <w:marBottom w:val="0"/>
      <w:divBdr>
        <w:top w:val="none" w:sz="0" w:space="0" w:color="auto"/>
        <w:left w:val="none" w:sz="0" w:space="0" w:color="auto"/>
        <w:bottom w:val="none" w:sz="0" w:space="0" w:color="auto"/>
        <w:right w:val="none" w:sz="0" w:space="0" w:color="auto"/>
      </w:divBdr>
      <w:divsChild>
        <w:div w:id="471950378">
          <w:marLeft w:val="0"/>
          <w:marRight w:val="0"/>
          <w:marTop w:val="0"/>
          <w:marBottom w:val="0"/>
          <w:divBdr>
            <w:top w:val="none" w:sz="0" w:space="0" w:color="auto"/>
            <w:left w:val="none" w:sz="0" w:space="0" w:color="auto"/>
            <w:bottom w:val="none" w:sz="0" w:space="0" w:color="auto"/>
            <w:right w:val="none" w:sz="0" w:space="0" w:color="auto"/>
          </w:divBdr>
          <w:divsChild>
            <w:div w:id="2129543590">
              <w:marLeft w:val="0"/>
              <w:marRight w:val="0"/>
              <w:marTop w:val="0"/>
              <w:marBottom w:val="0"/>
              <w:divBdr>
                <w:top w:val="none" w:sz="0" w:space="0" w:color="auto"/>
                <w:left w:val="none" w:sz="0" w:space="0" w:color="auto"/>
                <w:bottom w:val="none" w:sz="0" w:space="0" w:color="auto"/>
                <w:right w:val="none" w:sz="0" w:space="0" w:color="auto"/>
              </w:divBdr>
              <w:divsChild>
                <w:div w:id="19437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4423">
      <w:bodyDiv w:val="1"/>
      <w:marLeft w:val="0"/>
      <w:marRight w:val="0"/>
      <w:marTop w:val="0"/>
      <w:marBottom w:val="0"/>
      <w:divBdr>
        <w:top w:val="none" w:sz="0" w:space="0" w:color="auto"/>
        <w:left w:val="none" w:sz="0" w:space="0" w:color="auto"/>
        <w:bottom w:val="none" w:sz="0" w:space="0" w:color="auto"/>
        <w:right w:val="none" w:sz="0" w:space="0" w:color="auto"/>
      </w:divBdr>
    </w:div>
    <w:div w:id="1091394719">
      <w:bodyDiv w:val="1"/>
      <w:marLeft w:val="0"/>
      <w:marRight w:val="0"/>
      <w:marTop w:val="0"/>
      <w:marBottom w:val="0"/>
      <w:divBdr>
        <w:top w:val="none" w:sz="0" w:space="0" w:color="auto"/>
        <w:left w:val="none" w:sz="0" w:space="0" w:color="auto"/>
        <w:bottom w:val="none" w:sz="0" w:space="0" w:color="auto"/>
        <w:right w:val="none" w:sz="0" w:space="0" w:color="auto"/>
      </w:divBdr>
    </w:div>
    <w:div w:id="1130587140">
      <w:bodyDiv w:val="1"/>
      <w:marLeft w:val="0"/>
      <w:marRight w:val="0"/>
      <w:marTop w:val="0"/>
      <w:marBottom w:val="0"/>
      <w:divBdr>
        <w:top w:val="none" w:sz="0" w:space="0" w:color="auto"/>
        <w:left w:val="none" w:sz="0" w:space="0" w:color="auto"/>
        <w:bottom w:val="none" w:sz="0" w:space="0" w:color="auto"/>
        <w:right w:val="none" w:sz="0" w:space="0" w:color="auto"/>
      </w:divBdr>
      <w:divsChild>
        <w:div w:id="1500316503">
          <w:marLeft w:val="0"/>
          <w:marRight w:val="0"/>
          <w:marTop w:val="0"/>
          <w:marBottom w:val="0"/>
          <w:divBdr>
            <w:top w:val="none" w:sz="0" w:space="0" w:color="auto"/>
            <w:left w:val="none" w:sz="0" w:space="0" w:color="auto"/>
            <w:bottom w:val="none" w:sz="0" w:space="0" w:color="auto"/>
            <w:right w:val="none" w:sz="0" w:space="0" w:color="auto"/>
          </w:divBdr>
        </w:div>
        <w:div w:id="598366016">
          <w:marLeft w:val="0"/>
          <w:marRight w:val="0"/>
          <w:marTop w:val="0"/>
          <w:marBottom w:val="0"/>
          <w:divBdr>
            <w:top w:val="none" w:sz="0" w:space="0" w:color="auto"/>
            <w:left w:val="none" w:sz="0" w:space="0" w:color="auto"/>
            <w:bottom w:val="none" w:sz="0" w:space="0" w:color="auto"/>
            <w:right w:val="none" w:sz="0" w:space="0" w:color="auto"/>
          </w:divBdr>
        </w:div>
        <w:div w:id="1320231406">
          <w:marLeft w:val="0"/>
          <w:marRight w:val="0"/>
          <w:marTop w:val="0"/>
          <w:marBottom w:val="0"/>
          <w:divBdr>
            <w:top w:val="none" w:sz="0" w:space="0" w:color="auto"/>
            <w:left w:val="none" w:sz="0" w:space="0" w:color="auto"/>
            <w:bottom w:val="none" w:sz="0" w:space="0" w:color="auto"/>
            <w:right w:val="none" w:sz="0" w:space="0" w:color="auto"/>
          </w:divBdr>
        </w:div>
        <w:div w:id="1542356163">
          <w:marLeft w:val="0"/>
          <w:marRight w:val="0"/>
          <w:marTop w:val="0"/>
          <w:marBottom w:val="0"/>
          <w:divBdr>
            <w:top w:val="none" w:sz="0" w:space="0" w:color="auto"/>
            <w:left w:val="none" w:sz="0" w:space="0" w:color="auto"/>
            <w:bottom w:val="none" w:sz="0" w:space="0" w:color="auto"/>
            <w:right w:val="none" w:sz="0" w:space="0" w:color="auto"/>
          </w:divBdr>
          <w:divsChild>
            <w:div w:id="892959730">
              <w:marLeft w:val="0"/>
              <w:marRight w:val="0"/>
              <w:marTop w:val="0"/>
              <w:marBottom w:val="0"/>
              <w:divBdr>
                <w:top w:val="none" w:sz="0" w:space="0" w:color="auto"/>
                <w:left w:val="none" w:sz="0" w:space="0" w:color="auto"/>
                <w:bottom w:val="none" w:sz="0" w:space="0" w:color="auto"/>
                <w:right w:val="none" w:sz="0" w:space="0" w:color="auto"/>
              </w:divBdr>
              <w:divsChild>
                <w:div w:id="1030841022">
                  <w:marLeft w:val="0"/>
                  <w:marRight w:val="0"/>
                  <w:marTop w:val="0"/>
                  <w:marBottom w:val="0"/>
                  <w:divBdr>
                    <w:top w:val="none" w:sz="0" w:space="0" w:color="auto"/>
                    <w:left w:val="none" w:sz="0" w:space="0" w:color="auto"/>
                    <w:bottom w:val="none" w:sz="0" w:space="0" w:color="auto"/>
                    <w:right w:val="none" w:sz="0" w:space="0" w:color="auto"/>
                  </w:divBdr>
                </w:div>
              </w:divsChild>
            </w:div>
            <w:div w:id="687756903">
              <w:marLeft w:val="0"/>
              <w:marRight w:val="0"/>
              <w:marTop w:val="0"/>
              <w:marBottom w:val="0"/>
              <w:divBdr>
                <w:top w:val="none" w:sz="0" w:space="0" w:color="auto"/>
                <w:left w:val="none" w:sz="0" w:space="0" w:color="auto"/>
                <w:bottom w:val="none" w:sz="0" w:space="0" w:color="auto"/>
                <w:right w:val="none" w:sz="0" w:space="0" w:color="auto"/>
              </w:divBdr>
              <w:divsChild>
                <w:div w:id="3714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09766">
          <w:marLeft w:val="0"/>
          <w:marRight w:val="0"/>
          <w:marTop w:val="0"/>
          <w:marBottom w:val="0"/>
          <w:divBdr>
            <w:top w:val="none" w:sz="0" w:space="0" w:color="auto"/>
            <w:left w:val="none" w:sz="0" w:space="0" w:color="auto"/>
            <w:bottom w:val="none" w:sz="0" w:space="0" w:color="auto"/>
            <w:right w:val="none" w:sz="0" w:space="0" w:color="auto"/>
          </w:divBdr>
        </w:div>
        <w:div w:id="873274855">
          <w:marLeft w:val="0"/>
          <w:marRight w:val="0"/>
          <w:marTop w:val="0"/>
          <w:marBottom w:val="0"/>
          <w:divBdr>
            <w:top w:val="none" w:sz="0" w:space="0" w:color="auto"/>
            <w:left w:val="none" w:sz="0" w:space="0" w:color="auto"/>
            <w:bottom w:val="none" w:sz="0" w:space="0" w:color="auto"/>
            <w:right w:val="none" w:sz="0" w:space="0" w:color="auto"/>
          </w:divBdr>
        </w:div>
      </w:divsChild>
    </w:div>
    <w:div w:id="1146625619">
      <w:bodyDiv w:val="1"/>
      <w:marLeft w:val="0"/>
      <w:marRight w:val="0"/>
      <w:marTop w:val="0"/>
      <w:marBottom w:val="0"/>
      <w:divBdr>
        <w:top w:val="none" w:sz="0" w:space="0" w:color="auto"/>
        <w:left w:val="none" w:sz="0" w:space="0" w:color="auto"/>
        <w:bottom w:val="none" w:sz="0" w:space="0" w:color="auto"/>
        <w:right w:val="none" w:sz="0" w:space="0" w:color="auto"/>
      </w:divBdr>
      <w:divsChild>
        <w:div w:id="1688825682">
          <w:marLeft w:val="0"/>
          <w:marRight w:val="0"/>
          <w:marTop w:val="0"/>
          <w:marBottom w:val="0"/>
          <w:divBdr>
            <w:top w:val="none" w:sz="0" w:space="0" w:color="auto"/>
            <w:left w:val="none" w:sz="0" w:space="0" w:color="auto"/>
            <w:bottom w:val="none" w:sz="0" w:space="0" w:color="auto"/>
            <w:right w:val="none" w:sz="0" w:space="0" w:color="auto"/>
          </w:divBdr>
          <w:divsChild>
            <w:div w:id="1560246009">
              <w:marLeft w:val="0"/>
              <w:marRight w:val="0"/>
              <w:marTop w:val="0"/>
              <w:marBottom w:val="0"/>
              <w:divBdr>
                <w:top w:val="none" w:sz="0" w:space="0" w:color="auto"/>
                <w:left w:val="none" w:sz="0" w:space="0" w:color="auto"/>
                <w:bottom w:val="none" w:sz="0" w:space="0" w:color="auto"/>
                <w:right w:val="none" w:sz="0" w:space="0" w:color="auto"/>
              </w:divBdr>
              <w:divsChild>
                <w:div w:id="7648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0696">
      <w:bodyDiv w:val="1"/>
      <w:marLeft w:val="0"/>
      <w:marRight w:val="0"/>
      <w:marTop w:val="0"/>
      <w:marBottom w:val="0"/>
      <w:divBdr>
        <w:top w:val="none" w:sz="0" w:space="0" w:color="auto"/>
        <w:left w:val="none" w:sz="0" w:space="0" w:color="auto"/>
        <w:bottom w:val="none" w:sz="0" w:space="0" w:color="auto"/>
        <w:right w:val="none" w:sz="0" w:space="0" w:color="auto"/>
      </w:divBdr>
    </w:div>
    <w:div w:id="1152790615">
      <w:bodyDiv w:val="1"/>
      <w:marLeft w:val="0"/>
      <w:marRight w:val="0"/>
      <w:marTop w:val="0"/>
      <w:marBottom w:val="0"/>
      <w:divBdr>
        <w:top w:val="none" w:sz="0" w:space="0" w:color="auto"/>
        <w:left w:val="none" w:sz="0" w:space="0" w:color="auto"/>
        <w:bottom w:val="none" w:sz="0" w:space="0" w:color="auto"/>
        <w:right w:val="none" w:sz="0" w:space="0" w:color="auto"/>
      </w:divBdr>
    </w:div>
    <w:div w:id="1181434967">
      <w:bodyDiv w:val="1"/>
      <w:marLeft w:val="0"/>
      <w:marRight w:val="0"/>
      <w:marTop w:val="0"/>
      <w:marBottom w:val="0"/>
      <w:divBdr>
        <w:top w:val="none" w:sz="0" w:space="0" w:color="auto"/>
        <w:left w:val="none" w:sz="0" w:space="0" w:color="auto"/>
        <w:bottom w:val="none" w:sz="0" w:space="0" w:color="auto"/>
        <w:right w:val="none" w:sz="0" w:space="0" w:color="auto"/>
      </w:divBdr>
    </w:div>
    <w:div w:id="1212644561">
      <w:bodyDiv w:val="1"/>
      <w:marLeft w:val="0"/>
      <w:marRight w:val="0"/>
      <w:marTop w:val="0"/>
      <w:marBottom w:val="0"/>
      <w:divBdr>
        <w:top w:val="none" w:sz="0" w:space="0" w:color="auto"/>
        <w:left w:val="none" w:sz="0" w:space="0" w:color="auto"/>
        <w:bottom w:val="none" w:sz="0" w:space="0" w:color="auto"/>
        <w:right w:val="none" w:sz="0" w:space="0" w:color="auto"/>
      </w:divBdr>
    </w:div>
    <w:div w:id="1221208362">
      <w:bodyDiv w:val="1"/>
      <w:marLeft w:val="0"/>
      <w:marRight w:val="0"/>
      <w:marTop w:val="0"/>
      <w:marBottom w:val="0"/>
      <w:divBdr>
        <w:top w:val="none" w:sz="0" w:space="0" w:color="auto"/>
        <w:left w:val="none" w:sz="0" w:space="0" w:color="auto"/>
        <w:bottom w:val="none" w:sz="0" w:space="0" w:color="auto"/>
        <w:right w:val="none" w:sz="0" w:space="0" w:color="auto"/>
      </w:divBdr>
    </w:div>
    <w:div w:id="1224684107">
      <w:bodyDiv w:val="1"/>
      <w:marLeft w:val="0"/>
      <w:marRight w:val="0"/>
      <w:marTop w:val="0"/>
      <w:marBottom w:val="0"/>
      <w:divBdr>
        <w:top w:val="none" w:sz="0" w:space="0" w:color="auto"/>
        <w:left w:val="none" w:sz="0" w:space="0" w:color="auto"/>
        <w:bottom w:val="none" w:sz="0" w:space="0" w:color="auto"/>
        <w:right w:val="none" w:sz="0" w:space="0" w:color="auto"/>
      </w:divBdr>
    </w:div>
    <w:div w:id="1249852091">
      <w:bodyDiv w:val="1"/>
      <w:marLeft w:val="0"/>
      <w:marRight w:val="0"/>
      <w:marTop w:val="0"/>
      <w:marBottom w:val="0"/>
      <w:divBdr>
        <w:top w:val="none" w:sz="0" w:space="0" w:color="auto"/>
        <w:left w:val="none" w:sz="0" w:space="0" w:color="auto"/>
        <w:bottom w:val="none" w:sz="0" w:space="0" w:color="auto"/>
        <w:right w:val="none" w:sz="0" w:space="0" w:color="auto"/>
      </w:divBdr>
    </w:div>
    <w:div w:id="1265532308">
      <w:bodyDiv w:val="1"/>
      <w:marLeft w:val="0"/>
      <w:marRight w:val="0"/>
      <w:marTop w:val="0"/>
      <w:marBottom w:val="0"/>
      <w:divBdr>
        <w:top w:val="none" w:sz="0" w:space="0" w:color="auto"/>
        <w:left w:val="none" w:sz="0" w:space="0" w:color="auto"/>
        <w:bottom w:val="none" w:sz="0" w:space="0" w:color="auto"/>
        <w:right w:val="none" w:sz="0" w:space="0" w:color="auto"/>
      </w:divBdr>
      <w:divsChild>
        <w:div w:id="813261065">
          <w:marLeft w:val="0"/>
          <w:marRight w:val="0"/>
          <w:marTop w:val="0"/>
          <w:marBottom w:val="0"/>
          <w:divBdr>
            <w:top w:val="none" w:sz="0" w:space="0" w:color="auto"/>
            <w:left w:val="none" w:sz="0" w:space="0" w:color="auto"/>
            <w:bottom w:val="none" w:sz="0" w:space="0" w:color="auto"/>
            <w:right w:val="none" w:sz="0" w:space="0" w:color="auto"/>
          </w:divBdr>
          <w:divsChild>
            <w:div w:id="2091537949">
              <w:marLeft w:val="0"/>
              <w:marRight w:val="0"/>
              <w:marTop w:val="0"/>
              <w:marBottom w:val="0"/>
              <w:divBdr>
                <w:top w:val="none" w:sz="0" w:space="0" w:color="auto"/>
                <w:left w:val="none" w:sz="0" w:space="0" w:color="auto"/>
                <w:bottom w:val="none" w:sz="0" w:space="0" w:color="auto"/>
                <w:right w:val="none" w:sz="0" w:space="0" w:color="auto"/>
              </w:divBdr>
              <w:divsChild>
                <w:div w:id="21102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4428">
      <w:bodyDiv w:val="1"/>
      <w:marLeft w:val="0"/>
      <w:marRight w:val="0"/>
      <w:marTop w:val="0"/>
      <w:marBottom w:val="0"/>
      <w:divBdr>
        <w:top w:val="none" w:sz="0" w:space="0" w:color="auto"/>
        <w:left w:val="none" w:sz="0" w:space="0" w:color="auto"/>
        <w:bottom w:val="none" w:sz="0" w:space="0" w:color="auto"/>
        <w:right w:val="none" w:sz="0" w:space="0" w:color="auto"/>
      </w:divBdr>
    </w:div>
    <w:div w:id="1317880599">
      <w:bodyDiv w:val="1"/>
      <w:marLeft w:val="0"/>
      <w:marRight w:val="0"/>
      <w:marTop w:val="0"/>
      <w:marBottom w:val="0"/>
      <w:divBdr>
        <w:top w:val="none" w:sz="0" w:space="0" w:color="auto"/>
        <w:left w:val="none" w:sz="0" w:space="0" w:color="auto"/>
        <w:bottom w:val="none" w:sz="0" w:space="0" w:color="auto"/>
        <w:right w:val="none" w:sz="0" w:space="0" w:color="auto"/>
      </w:divBdr>
    </w:div>
    <w:div w:id="1339314506">
      <w:bodyDiv w:val="1"/>
      <w:marLeft w:val="0"/>
      <w:marRight w:val="0"/>
      <w:marTop w:val="0"/>
      <w:marBottom w:val="0"/>
      <w:divBdr>
        <w:top w:val="none" w:sz="0" w:space="0" w:color="auto"/>
        <w:left w:val="none" w:sz="0" w:space="0" w:color="auto"/>
        <w:bottom w:val="none" w:sz="0" w:space="0" w:color="auto"/>
        <w:right w:val="none" w:sz="0" w:space="0" w:color="auto"/>
      </w:divBdr>
      <w:divsChild>
        <w:div w:id="899630557">
          <w:marLeft w:val="0"/>
          <w:marRight w:val="0"/>
          <w:marTop w:val="0"/>
          <w:marBottom w:val="0"/>
          <w:divBdr>
            <w:top w:val="none" w:sz="0" w:space="0" w:color="auto"/>
            <w:left w:val="none" w:sz="0" w:space="0" w:color="auto"/>
            <w:bottom w:val="none" w:sz="0" w:space="0" w:color="auto"/>
            <w:right w:val="none" w:sz="0" w:space="0" w:color="auto"/>
          </w:divBdr>
          <w:divsChild>
            <w:div w:id="1709526560">
              <w:marLeft w:val="0"/>
              <w:marRight w:val="0"/>
              <w:marTop w:val="0"/>
              <w:marBottom w:val="0"/>
              <w:divBdr>
                <w:top w:val="none" w:sz="0" w:space="0" w:color="auto"/>
                <w:left w:val="none" w:sz="0" w:space="0" w:color="auto"/>
                <w:bottom w:val="none" w:sz="0" w:space="0" w:color="auto"/>
                <w:right w:val="none" w:sz="0" w:space="0" w:color="auto"/>
              </w:divBdr>
              <w:divsChild>
                <w:div w:id="3390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9714">
      <w:bodyDiv w:val="1"/>
      <w:marLeft w:val="0"/>
      <w:marRight w:val="0"/>
      <w:marTop w:val="0"/>
      <w:marBottom w:val="0"/>
      <w:divBdr>
        <w:top w:val="none" w:sz="0" w:space="0" w:color="auto"/>
        <w:left w:val="none" w:sz="0" w:space="0" w:color="auto"/>
        <w:bottom w:val="none" w:sz="0" w:space="0" w:color="auto"/>
        <w:right w:val="none" w:sz="0" w:space="0" w:color="auto"/>
      </w:divBdr>
    </w:div>
    <w:div w:id="1424450567">
      <w:bodyDiv w:val="1"/>
      <w:marLeft w:val="0"/>
      <w:marRight w:val="0"/>
      <w:marTop w:val="0"/>
      <w:marBottom w:val="0"/>
      <w:divBdr>
        <w:top w:val="none" w:sz="0" w:space="0" w:color="auto"/>
        <w:left w:val="none" w:sz="0" w:space="0" w:color="auto"/>
        <w:bottom w:val="none" w:sz="0" w:space="0" w:color="auto"/>
        <w:right w:val="none" w:sz="0" w:space="0" w:color="auto"/>
      </w:divBdr>
    </w:div>
    <w:div w:id="1491098918">
      <w:bodyDiv w:val="1"/>
      <w:marLeft w:val="0"/>
      <w:marRight w:val="0"/>
      <w:marTop w:val="0"/>
      <w:marBottom w:val="0"/>
      <w:divBdr>
        <w:top w:val="none" w:sz="0" w:space="0" w:color="auto"/>
        <w:left w:val="none" w:sz="0" w:space="0" w:color="auto"/>
        <w:bottom w:val="none" w:sz="0" w:space="0" w:color="auto"/>
        <w:right w:val="none" w:sz="0" w:space="0" w:color="auto"/>
      </w:divBdr>
    </w:div>
    <w:div w:id="1529022842">
      <w:bodyDiv w:val="1"/>
      <w:marLeft w:val="0"/>
      <w:marRight w:val="0"/>
      <w:marTop w:val="0"/>
      <w:marBottom w:val="0"/>
      <w:divBdr>
        <w:top w:val="none" w:sz="0" w:space="0" w:color="auto"/>
        <w:left w:val="none" w:sz="0" w:space="0" w:color="auto"/>
        <w:bottom w:val="none" w:sz="0" w:space="0" w:color="auto"/>
        <w:right w:val="none" w:sz="0" w:space="0" w:color="auto"/>
      </w:divBdr>
    </w:div>
    <w:div w:id="1599868733">
      <w:bodyDiv w:val="1"/>
      <w:marLeft w:val="0"/>
      <w:marRight w:val="0"/>
      <w:marTop w:val="0"/>
      <w:marBottom w:val="0"/>
      <w:divBdr>
        <w:top w:val="none" w:sz="0" w:space="0" w:color="auto"/>
        <w:left w:val="none" w:sz="0" w:space="0" w:color="auto"/>
        <w:bottom w:val="none" w:sz="0" w:space="0" w:color="auto"/>
        <w:right w:val="none" w:sz="0" w:space="0" w:color="auto"/>
      </w:divBdr>
    </w:div>
    <w:div w:id="1621524165">
      <w:bodyDiv w:val="1"/>
      <w:marLeft w:val="0"/>
      <w:marRight w:val="0"/>
      <w:marTop w:val="0"/>
      <w:marBottom w:val="0"/>
      <w:divBdr>
        <w:top w:val="none" w:sz="0" w:space="0" w:color="auto"/>
        <w:left w:val="none" w:sz="0" w:space="0" w:color="auto"/>
        <w:bottom w:val="none" w:sz="0" w:space="0" w:color="auto"/>
        <w:right w:val="none" w:sz="0" w:space="0" w:color="auto"/>
      </w:divBdr>
    </w:div>
    <w:div w:id="1636644763">
      <w:bodyDiv w:val="1"/>
      <w:marLeft w:val="0"/>
      <w:marRight w:val="0"/>
      <w:marTop w:val="0"/>
      <w:marBottom w:val="0"/>
      <w:divBdr>
        <w:top w:val="none" w:sz="0" w:space="0" w:color="auto"/>
        <w:left w:val="none" w:sz="0" w:space="0" w:color="auto"/>
        <w:bottom w:val="none" w:sz="0" w:space="0" w:color="auto"/>
        <w:right w:val="none" w:sz="0" w:space="0" w:color="auto"/>
      </w:divBdr>
    </w:div>
    <w:div w:id="1641031074">
      <w:bodyDiv w:val="1"/>
      <w:marLeft w:val="0"/>
      <w:marRight w:val="0"/>
      <w:marTop w:val="0"/>
      <w:marBottom w:val="0"/>
      <w:divBdr>
        <w:top w:val="none" w:sz="0" w:space="0" w:color="auto"/>
        <w:left w:val="none" w:sz="0" w:space="0" w:color="auto"/>
        <w:bottom w:val="none" w:sz="0" w:space="0" w:color="auto"/>
        <w:right w:val="none" w:sz="0" w:space="0" w:color="auto"/>
      </w:divBdr>
    </w:div>
    <w:div w:id="1644580816">
      <w:bodyDiv w:val="1"/>
      <w:marLeft w:val="0"/>
      <w:marRight w:val="0"/>
      <w:marTop w:val="0"/>
      <w:marBottom w:val="0"/>
      <w:divBdr>
        <w:top w:val="none" w:sz="0" w:space="0" w:color="auto"/>
        <w:left w:val="none" w:sz="0" w:space="0" w:color="auto"/>
        <w:bottom w:val="none" w:sz="0" w:space="0" w:color="auto"/>
        <w:right w:val="none" w:sz="0" w:space="0" w:color="auto"/>
      </w:divBdr>
    </w:div>
    <w:div w:id="1654867660">
      <w:bodyDiv w:val="1"/>
      <w:marLeft w:val="0"/>
      <w:marRight w:val="0"/>
      <w:marTop w:val="0"/>
      <w:marBottom w:val="0"/>
      <w:divBdr>
        <w:top w:val="none" w:sz="0" w:space="0" w:color="auto"/>
        <w:left w:val="none" w:sz="0" w:space="0" w:color="auto"/>
        <w:bottom w:val="none" w:sz="0" w:space="0" w:color="auto"/>
        <w:right w:val="none" w:sz="0" w:space="0" w:color="auto"/>
      </w:divBdr>
    </w:div>
    <w:div w:id="1667632899">
      <w:bodyDiv w:val="1"/>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 w:id="2079354370">
          <w:marLeft w:val="0"/>
          <w:marRight w:val="0"/>
          <w:marTop w:val="0"/>
          <w:marBottom w:val="0"/>
          <w:divBdr>
            <w:top w:val="none" w:sz="0" w:space="0" w:color="auto"/>
            <w:left w:val="none" w:sz="0" w:space="0" w:color="auto"/>
            <w:bottom w:val="none" w:sz="0" w:space="0" w:color="auto"/>
            <w:right w:val="none" w:sz="0" w:space="0" w:color="auto"/>
          </w:divBdr>
        </w:div>
      </w:divsChild>
    </w:div>
    <w:div w:id="1669019425">
      <w:bodyDiv w:val="1"/>
      <w:marLeft w:val="0"/>
      <w:marRight w:val="0"/>
      <w:marTop w:val="0"/>
      <w:marBottom w:val="0"/>
      <w:divBdr>
        <w:top w:val="none" w:sz="0" w:space="0" w:color="auto"/>
        <w:left w:val="none" w:sz="0" w:space="0" w:color="auto"/>
        <w:bottom w:val="none" w:sz="0" w:space="0" w:color="auto"/>
        <w:right w:val="none" w:sz="0" w:space="0" w:color="auto"/>
      </w:divBdr>
    </w:div>
    <w:div w:id="1695424435">
      <w:bodyDiv w:val="1"/>
      <w:marLeft w:val="0"/>
      <w:marRight w:val="0"/>
      <w:marTop w:val="0"/>
      <w:marBottom w:val="0"/>
      <w:divBdr>
        <w:top w:val="none" w:sz="0" w:space="0" w:color="auto"/>
        <w:left w:val="none" w:sz="0" w:space="0" w:color="auto"/>
        <w:bottom w:val="none" w:sz="0" w:space="0" w:color="auto"/>
        <w:right w:val="none" w:sz="0" w:space="0" w:color="auto"/>
      </w:divBdr>
    </w:div>
    <w:div w:id="1722947048">
      <w:bodyDiv w:val="1"/>
      <w:marLeft w:val="0"/>
      <w:marRight w:val="0"/>
      <w:marTop w:val="0"/>
      <w:marBottom w:val="0"/>
      <w:divBdr>
        <w:top w:val="none" w:sz="0" w:space="0" w:color="auto"/>
        <w:left w:val="none" w:sz="0" w:space="0" w:color="auto"/>
        <w:bottom w:val="none" w:sz="0" w:space="0" w:color="auto"/>
        <w:right w:val="none" w:sz="0" w:space="0" w:color="auto"/>
      </w:divBdr>
    </w:div>
    <w:div w:id="1811363829">
      <w:bodyDiv w:val="1"/>
      <w:marLeft w:val="0"/>
      <w:marRight w:val="0"/>
      <w:marTop w:val="0"/>
      <w:marBottom w:val="0"/>
      <w:divBdr>
        <w:top w:val="none" w:sz="0" w:space="0" w:color="auto"/>
        <w:left w:val="none" w:sz="0" w:space="0" w:color="auto"/>
        <w:bottom w:val="none" w:sz="0" w:space="0" w:color="auto"/>
        <w:right w:val="none" w:sz="0" w:space="0" w:color="auto"/>
      </w:divBdr>
      <w:divsChild>
        <w:div w:id="2139108692">
          <w:marLeft w:val="0"/>
          <w:marRight w:val="0"/>
          <w:marTop w:val="0"/>
          <w:marBottom w:val="0"/>
          <w:divBdr>
            <w:top w:val="none" w:sz="0" w:space="0" w:color="auto"/>
            <w:left w:val="none" w:sz="0" w:space="0" w:color="auto"/>
            <w:bottom w:val="none" w:sz="0" w:space="0" w:color="auto"/>
            <w:right w:val="none" w:sz="0" w:space="0" w:color="auto"/>
          </w:divBdr>
          <w:divsChild>
            <w:div w:id="1123890273">
              <w:marLeft w:val="0"/>
              <w:marRight w:val="0"/>
              <w:marTop w:val="0"/>
              <w:marBottom w:val="0"/>
              <w:divBdr>
                <w:top w:val="none" w:sz="0" w:space="0" w:color="auto"/>
                <w:left w:val="none" w:sz="0" w:space="0" w:color="auto"/>
                <w:bottom w:val="none" w:sz="0" w:space="0" w:color="auto"/>
                <w:right w:val="none" w:sz="0" w:space="0" w:color="auto"/>
              </w:divBdr>
              <w:divsChild>
                <w:div w:id="1310089852">
                  <w:marLeft w:val="0"/>
                  <w:marRight w:val="0"/>
                  <w:marTop w:val="0"/>
                  <w:marBottom w:val="0"/>
                  <w:divBdr>
                    <w:top w:val="none" w:sz="0" w:space="0" w:color="auto"/>
                    <w:left w:val="none" w:sz="0" w:space="0" w:color="auto"/>
                    <w:bottom w:val="none" w:sz="0" w:space="0" w:color="auto"/>
                    <w:right w:val="none" w:sz="0" w:space="0" w:color="auto"/>
                  </w:divBdr>
                  <w:divsChild>
                    <w:div w:id="2763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28806">
      <w:bodyDiv w:val="1"/>
      <w:marLeft w:val="0"/>
      <w:marRight w:val="0"/>
      <w:marTop w:val="0"/>
      <w:marBottom w:val="0"/>
      <w:divBdr>
        <w:top w:val="none" w:sz="0" w:space="0" w:color="auto"/>
        <w:left w:val="none" w:sz="0" w:space="0" w:color="auto"/>
        <w:bottom w:val="none" w:sz="0" w:space="0" w:color="auto"/>
        <w:right w:val="none" w:sz="0" w:space="0" w:color="auto"/>
      </w:divBdr>
      <w:divsChild>
        <w:div w:id="206574993">
          <w:marLeft w:val="446"/>
          <w:marRight w:val="0"/>
          <w:marTop w:val="120"/>
          <w:marBottom w:val="0"/>
          <w:divBdr>
            <w:top w:val="none" w:sz="0" w:space="0" w:color="auto"/>
            <w:left w:val="none" w:sz="0" w:space="0" w:color="auto"/>
            <w:bottom w:val="none" w:sz="0" w:space="0" w:color="auto"/>
            <w:right w:val="none" w:sz="0" w:space="0" w:color="auto"/>
          </w:divBdr>
        </w:div>
        <w:div w:id="1436174844">
          <w:marLeft w:val="1267"/>
          <w:marRight w:val="0"/>
          <w:marTop w:val="120"/>
          <w:marBottom w:val="0"/>
          <w:divBdr>
            <w:top w:val="none" w:sz="0" w:space="0" w:color="auto"/>
            <w:left w:val="none" w:sz="0" w:space="0" w:color="auto"/>
            <w:bottom w:val="none" w:sz="0" w:space="0" w:color="auto"/>
            <w:right w:val="none" w:sz="0" w:space="0" w:color="auto"/>
          </w:divBdr>
        </w:div>
        <w:div w:id="2070684806">
          <w:marLeft w:val="1267"/>
          <w:marRight w:val="0"/>
          <w:marTop w:val="120"/>
          <w:marBottom w:val="0"/>
          <w:divBdr>
            <w:top w:val="none" w:sz="0" w:space="0" w:color="auto"/>
            <w:left w:val="none" w:sz="0" w:space="0" w:color="auto"/>
            <w:bottom w:val="none" w:sz="0" w:space="0" w:color="auto"/>
            <w:right w:val="none" w:sz="0" w:space="0" w:color="auto"/>
          </w:divBdr>
        </w:div>
        <w:div w:id="332073242">
          <w:marLeft w:val="1267"/>
          <w:marRight w:val="0"/>
          <w:marTop w:val="120"/>
          <w:marBottom w:val="0"/>
          <w:divBdr>
            <w:top w:val="none" w:sz="0" w:space="0" w:color="auto"/>
            <w:left w:val="none" w:sz="0" w:space="0" w:color="auto"/>
            <w:bottom w:val="none" w:sz="0" w:space="0" w:color="auto"/>
            <w:right w:val="none" w:sz="0" w:space="0" w:color="auto"/>
          </w:divBdr>
        </w:div>
        <w:div w:id="1716924688">
          <w:marLeft w:val="446"/>
          <w:marRight w:val="0"/>
          <w:marTop w:val="120"/>
          <w:marBottom w:val="0"/>
          <w:divBdr>
            <w:top w:val="none" w:sz="0" w:space="0" w:color="auto"/>
            <w:left w:val="none" w:sz="0" w:space="0" w:color="auto"/>
            <w:bottom w:val="none" w:sz="0" w:space="0" w:color="auto"/>
            <w:right w:val="none" w:sz="0" w:space="0" w:color="auto"/>
          </w:divBdr>
        </w:div>
        <w:div w:id="533343608">
          <w:marLeft w:val="1166"/>
          <w:marRight w:val="0"/>
          <w:marTop w:val="120"/>
          <w:marBottom w:val="0"/>
          <w:divBdr>
            <w:top w:val="none" w:sz="0" w:space="0" w:color="auto"/>
            <w:left w:val="none" w:sz="0" w:space="0" w:color="auto"/>
            <w:bottom w:val="none" w:sz="0" w:space="0" w:color="auto"/>
            <w:right w:val="none" w:sz="0" w:space="0" w:color="auto"/>
          </w:divBdr>
        </w:div>
      </w:divsChild>
    </w:div>
    <w:div w:id="1842349293">
      <w:bodyDiv w:val="1"/>
      <w:marLeft w:val="0"/>
      <w:marRight w:val="0"/>
      <w:marTop w:val="0"/>
      <w:marBottom w:val="0"/>
      <w:divBdr>
        <w:top w:val="none" w:sz="0" w:space="0" w:color="auto"/>
        <w:left w:val="none" w:sz="0" w:space="0" w:color="auto"/>
        <w:bottom w:val="none" w:sz="0" w:space="0" w:color="auto"/>
        <w:right w:val="none" w:sz="0" w:space="0" w:color="auto"/>
      </w:divBdr>
      <w:divsChild>
        <w:div w:id="1748065082">
          <w:marLeft w:val="0"/>
          <w:marRight w:val="0"/>
          <w:marTop w:val="0"/>
          <w:marBottom w:val="0"/>
          <w:divBdr>
            <w:top w:val="none" w:sz="0" w:space="0" w:color="auto"/>
            <w:left w:val="none" w:sz="0" w:space="0" w:color="auto"/>
            <w:bottom w:val="none" w:sz="0" w:space="0" w:color="auto"/>
            <w:right w:val="none" w:sz="0" w:space="0" w:color="auto"/>
          </w:divBdr>
          <w:divsChild>
            <w:div w:id="82260237">
              <w:marLeft w:val="0"/>
              <w:marRight w:val="0"/>
              <w:marTop w:val="0"/>
              <w:marBottom w:val="0"/>
              <w:divBdr>
                <w:top w:val="none" w:sz="0" w:space="0" w:color="auto"/>
                <w:left w:val="none" w:sz="0" w:space="0" w:color="auto"/>
                <w:bottom w:val="none" w:sz="0" w:space="0" w:color="auto"/>
                <w:right w:val="none" w:sz="0" w:space="0" w:color="auto"/>
              </w:divBdr>
              <w:divsChild>
                <w:div w:id="423914800">
                  <w:marLeft w:val="0"/>
                  <w:marRight w:val="0"/>
                  <w:marTop w:val="0"/>
                  <w:marBottom w:val="0"/>
                  <w:divBdr>
                    <w:top w:val="none" w:sz="0" w:space="0" w:color="auto"/>
                    <w:left w:val="none" w:sz="0" w:space="0" w:color="auto"/>
                    <w:bottom w:val="none" w:sz="0" w:space="0" w:color="auto"/>
                    <w:right w:val="none" w:sz="0" w:space="0" w:color="auto"/>
                  </w:divBdr>
                  <w:divsChild>
                    <w:div w:id="6880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36006">
      <w:bodyDiv w:val="1"/>
      <w:marLeft w:val="0"/>
      <w:marRight w:val="0"/>
      <w:marTop w:val="0"/>
      <w:marBottom w:val="0"/>
      <w:divBdr>
        <w:top w:val="none" w:sz="0" w:space="0" w:color="auto"/>
        <w:left w:val="none" w:sz="0" w:space="0" w:color="auto"/>
        <w:bottom w:val="none" w:sz="0" w:space="0" w:color="auto"/>
        <w:right w:val="none" w:sz="0" w:space="0" w:color="auto"/>
      </w:divBdr>
    </w:div>
    <w:div w:id="1869560109">
      <w:bodyDiv w:val="1"/>
      <w:marLeft w:val="0"/>
      <w:marRight w:val="0"/>
      <w:marTop w:val="0"/>
      <w:marBottom w:val="0"/>
      <w:divBdr>
        <w:top w:val="none" w:sz="0" w:space="0" w:color="auto"/>
        <w:left w:val="none" w:sz="0" w:space="0" w:color="auto"/>
        <w:bottom w:val="none" w:sz="0" w:space="0" w:color="auto"/>
        <w:right w:val="none" w:sz="0" w:space="0" w:color="auto"/>
      </w:divBdr>
    </w:div>
    <w:div w:id="1869561531">
      <w:bodyDiv w:val="1"/>
      <w:marLeft w:val="0"/>
      <w:marRight w:val="0"/>
      <w:marTop w:val="0"/>
      <w:marBottom w:val="0"/>
      <w:divBdr>
        <w:top w:val="none" w:sz="0" w:space="0" w:color="auto"/>
        <w:left w:val="none" w:sz="0" w:space="0" w:color="auto"/>
        <w:bottom w:val="none" w:sz="0" w:space="0" w:color="auto"/>
        <w:right w:val="none" w:sz="0" w:space="0" w:color="auto"/>
      </w:divBdr>
    </w:div>
    <w:div w:id="1980916603">
      <w:bodyDiv w:val="1"/>
      <w:marLeft w:val="0"/>
      <w:marRight w:val="0"/>
      <w:marTop w:val="0"/>
      <w:marBottom w:val="0"/>
      <w:divBdr>
        <w:top w:val="none" w:sz="0" w:space="0" w:color="auto"/>
        <w:left w:val="none" w:sz="0" w:space="0" w:color="auto"/>
        <w:bottom w:val="none" w:sz="0" w:space="0" w:color="auto"/>
        <w:right w:val="none" w:sz="0" w:space="0" w:color="auto"/>
      </w:divBdr>
      <w:divsChild>
        <w:div w:id="86777517">
          <w:marLeft w:val="0"/>
          <w:marRight w:val="0"/>
          <w:marTop w:val="0"/>
          <w:marBottom w:val="0"/>
          <w:divBdr>
            <w:top w:val="none" w:sz="0" w:space="0" w:color="auto"/>
            <w:left w:val="none" w:sz="0" w:space="0" w:color="auto"/>
            <w:bottom w:val="none" w:sz="0" w:space="0" w:color="auto"/>
            <w:right w:val="none" w:sz="0" w:space="0" w:color="auto"/>
          </w:divBdr>
          <w:divsChild>
            <w:div w:id="5403747">
              <w:marLeft w:val="0"/>
              <w:marRight w:val="0"/>
              <w:marTop w:val="0"/>
              <w:marBottom w:val="0"/>
              <w:divBdr>
                <w:top w:val="none" w:sz="0" w:space="0" w:color="auto"/>
                <w:left w:val="none" w:sz="0" w:space="0" w:color="auto"/>
                <w:bottom w:val="none" w:sz="0" w:space="0" w:color="auto"/>
                <w:right w:val="none" w:sz="0" w:space="0" w:color="auto"/>
              </w:divBdr>
              <w:divsChild>
                <w:div w:id="1337417151">
                  <w:marLeft w:val="0"/>
                  <w:marRight w:val="0"/>
                  <w:marTop w:val="0"/>
                  <w:marBottom w:val="0"/>
                  <w:divBdr>
                    <w:top w:val="none" w:sz="0" w:space="0" w:color="auto"/>
                    <w:left w:val="none" w:sz="0" w:space="0" w:color="auto"/>
                    <w:bottom w:val="none" w:sz="0" w:space="0" w:color="auto"/>
                    <w:right w:val="none" w:sz="0" w:space="0" w:color="auto"/>
                  </w:divBdr>
                </w:div>
              </w:divsChild>
            </w:div>
            <w:div w:id="1385376311">
              <w:marLeft w:val="0"/>
              <w:marRight w:val="0"/>
              <w:marTop w:val="0"/>
              <w:marBottom w:val="0"/>
              <w:divBdr>
                <w:top w:val="none" w:sz="0" w:space="0" w:color="auto"/>
                <w:left w:val="none" w:sz="0" w:space="0" w:color="auto"/>
                <w:bottom w:val="none" w:sz="0" w:space="0" w:color="auto"/>
                <w:right w:val="none" w:sz="0" w:space="0" w:color="auto"/>
              </w:divBdr>
              <w:divsChild>
                <w:div w:id="598832328">
                  <w:marLeft w:val="0"/>
                  <w:marRight w:val="0"/>
                  <w:marTop w:val="0"/>
                  <w:marBottom w:val="0"/>
                  <w:divBdr>
                    <w:top w:val="none" w:sz="0" w:space="0" w:color="auto"/>
                    <w:left w:val="none" w:sz="0" w:space="0" w:color="auto"/>
                    <w:bottom w:val="none" w:sz="0" w:space="0" w:color="auto"/>
                    <w:right w:val="none" w:sz="0" w:space="0" w:color="auto"/>
                  </w:divBdr>
                </w:div>
              </w:divsChild>
            </w:div>
            <w:div w:id="629439667">
              <w:marLeft w:val="0"/>
              <w:marRight w:val="0"/>
              <w:marTop w:val="0"/>
              <w:marBottom w:val="0"/>
              <w:divBdr>
                <w:top w:val="none" w:sz="0" w:space="0" w:color="auto"/>
                <w:left w:val="none" w:sz="0" w:space="0" w:color="auto"/>
                <w:bottom w:val="none" w:sz="0" w:space="0" w:color="auto"/>
                <w:right w:val="none" w:sz="0" w:space="0" w:color="auto"/>
              </w:divBdr>
              <w:divsChild>
                <w:div w:id="4946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469">
      <w:bodyDiv w:val="1"/>
      <w:marLeft w:val="0"/>
      <w:marRight w:val="0"/>
      <w:marTop w:val="0"/>
      <w:marBottom w:val="0"/>
      <w:divBdr>
        <w:top w:val="none" w:sz="0" w:space="0" w:color="auto"/>
        <w:left w:val="none" w:sz="0" w:space="0" w:color="auto"/>
        <w:bottom w:val="none" w:sz="0" w:space="0" w:color="auto"/>
        <w:right w:val="none" w:sz="0" w:space="0" w:color="auto"/>
      </w:divBdr>
    </w:div>
    <w:div w:id="1993564412">
      <w:bodyDiv w:val="1"/>
      <w:marLeft w:val="0"/>
      <w:marRight w:val="0"/>
      <w:marTop w:val="0"/>
      <w:marBottom w:val="0"/>
      <w:divBdr>
        <w:top w:val="none" w:sz="0" w:space="0" w:color="auto"/>
        <w:left w:val="none" w:sz="0" w:space="0" w:color="auto"/>
        <w:bottom w:val="none" w:sz="0" w:space="0" w:color="auto"/>
        <w:right w:val="none" w:sz="0" w:space="0" w:color="auto"/>
      </w:divBdr>
    </w:div>
    <w:div w:id="2014721956">
      <w:bodyDiv w:val="1"/>
      <w:marLeft w:val="0"/>
      <w:marRight w:val="0"/>
      <w:marTop w:val="0"/>
      <w:marBottom w:val="0"/>
      <w:divBdr>
        <w:top w:val="none" w:sz="0" w:space="0" w:color="auto"/>
        <w:left w:val="none" w:sz="0" w:space="0" w:color="auto"/>
        <w:bottom w:val="none" w:sz="0" w:space="0" w:color="auto"/>
        <w:right w:val="none" w:sz="0" w:space="0" w:color="auto"/>
      </w:divBdr>
    </w:div>
    <w:div w:id="2020036075">
      <w:bodyDiv w:val="1"/>
      <w:marLeft w:val="0"/>
      <w:marRight w:val="0"/>
      <w:marTop w:val="0"/>
      <w:marBottom w:val="0"/>
      <w:divBdr>
        <w:top w:val="none" w:sz="0" w:space="0" w:color="auto"/>
        <w:left w:val="none" w:sz="0" w:space="0" w:color="auto"/>
        <w:bottom w:val="none" w:sz="0" w:space="0" w:color="auto"/>
        <w:right w:val="none" w:sz="0" w:space="0" w:color="auto"/>
      </w:divBdr>
    </w:div>
    <w:div w:id="2028823798">
      <w:bodyDiv w:val="1"/>
      <w:marLeft w:val="0"/>
      <w:marRight w:val="0"/>
      <w:marTop w:val="0"/>
      <w:marBottom w:val="0"/>
      <w:divBdr>
        <w:top w:val="none" w:sz="0" w:space="0" w:color="auto"/>
        <w:left w:val="none" w:sz="0" w:space="0" w:color="auto"/>
        <w:bottom w:val="none" w:sz="0" w:space="0" w:color="auto"/>
        <w:right w:val="none" w:sz="0" w:space="0" w:color="auto"/>
      </w:divBdr>
    </w:div>
    <w:div w:id="2054883153">
      <w:bodyDiv w:val="1"/>
      <w:marLeft w:val="0"/>
      <w:marRight w:val="0"/>
      <w:marTop w:val="0"/>
      <w:marBottom w:val="0"/>
      <w:divBdr>
        <w:top w:val="none" w:sz="0" w:space="0" w:color="auto"/>
        <w:left w:val="none" w:sz="0" w:space="0" w:color="auto"/>
        <w:bottom w:val="none" w:sz="0" w:space="0" w:color="auto"/>
        <w:right w:val="none" w:sz="0" w:space="0" w:color="auto"/>
      </w:divBdr>
    </w:div>
    <w:div w:id="2058506337">
      <w:bodyDiv w:val="1"/>
      <w:marLeft w:val="0"/>
      <w:marRight w:val="0"/>
      <w:marTop w:val="0"/>
      <w:marBottom w:val="0"/>
      <w:divBdr>
        <w:top w:val="none" w:sz="0" w:space="0" w:color="auto"/>
        <w:left w:val="none" w:sz="0" w:space="0" w:color="auto"/>
        <w:bottom w:val="none" w:sz="0" w:space="0" w:color="auto"/>
        <w:right w:val="none" w:sz="0" w:space="0" w:color="auto"/>
      </w:divBdr>
    </w:div>
    <w:div w:id="2076076826">
      <w:bodyDiv w:val="1"/>
      <w:marLeft w:val="0"/>
      <w:marRight w:val="0"/>
      <w:marTop w:val="0"/>
      <w:marBottom w:val="0"/>
      <w:divBdr>
        <w:top w:val="none" w:sz="0" w:space="0" w:color="auto"/>
        <w:left w:val="none" w:sz="0" w:space="0" w:color="auto"/>
        <w:bottom w:val="none" w:sz="0" w:space="0" w:color="auto"/>
        <w:right w:val="none" w:sz="0" w:space="0" w:color="auto"/>
      </w:divBdr>
    </w:div>
    <w:div w:id="2076272278">
      <w:bodyDiv w:val="1"/>
      <w:marLeft w:val="0"/>
      <w:marRight w:val="0"/>
      <w:marTop w:val="0"/>
      <w:marBottom w:val="0"/>
      <w:divBdr>
        <w:top w:val="none" w:sz="0" w:space="0" w:color="auto"/>
        <w:left w:val="none" w:sz="0" w:space="0" w:color="auto"/>
        <w:bottom w:val="none" w:sz="0" w:space="0" w:color="auto"/>
        <w:right w:val="none" w:sz="0" w:space="0" w:color="auto"/>
      </w:divBdr>
    </w:div>
    <w:div w:id="2076468209">
      <w:bodyDiv w:val="1"/>
      <w:marLeft w:val="0"/>
      <w:marRight w:val="0"/>
      <w:marTop w:val="0"/>
      <w:marBottom w:val="0"/>
      <w:divBdr>
        <w:top w:val="none" w:sz="0" w:space="0" w:color="auto"/>
        <w:left w:val="none" w:sz="0" w:space="0" w:color="auto"/>
        <w:bottom w:val="none" w:sz="0" w:space="0" w:color="auto"/>
        <w:right w:val="none" w:sz="0" w:space="0" w:color="auto"/>
      </w:divBdr>
    </w:div>
    <w:div w:id="2102792515">
      <w:bodyDiv w:val="1"/>
      <w:marLeft w:val="0"/>
      <w:marRight w:val="0"/>
      <w:marTop w:val="0"/>
      <w:marBottom w:val="0"/>
      <w:divBdr>
        <w:top w:val="none" w:sz="0" w:space="0" w:color="auto"/>
        <w:left w:val="none" w:sz="0" w:space="0" w:color="auto"/>
        <w:bottom w:val="none" w:sz="0" w:space="0" w:color="auto"/>
        <w:right w:val="none" w:sz="0" w:space="0" w:color="auto"/>
      </w:divBdr>
    </w:div>
    <w:div w:id="2104760203">
      <w:bodyDiv w:val="1"/>
      <w:marLeft w:val="0"/>
      <w:marRight w:val="0"/>
      <w:marTop w:val="0"/>
      <w:marBottom w:val="0"/>
      <w:divBdr>
        <w:top w:val="none" w:sz="0" w:space="0" w:color="auto"/>
        <w:left w:val="none" w:sz="0" w:space="0" w:color="auto"/>
        <w:bottom w:val="none" w:sz="0" w:space="0" w:color="auto"/>
        <w:right w:val="none" w:sz="0" w:space="0" w:color="auto"/>
      </w:divBdr>
    </w:div>
    <w:div w:id="2109428647">
      <w:bodyDiv w:val="1"/>
      <w:marLeft w:val="0"/>
      <w:marRight w:val="0"/>
      <w:marTop w:val="0"/>
      <w:marBottom w:val="0"/>
      <w:divBdr>
        <w:top w:val="none" w:sz="0" w:space="0" w:color="auto"/>
        <w:left w:val="none" w:sz="0" w:space="0" w:color="auto"/>
        <w:bottom w:val="none" w:sz="0" w:space="0" w:color="auto"/>
        <w:right w:val="none" w:sz="0" w:space="0" w:color="auto"/>
      </w:divBdr>
    </w:div>
    <w:div w:id="2126001594">
      <w:bodyDiv w:val="1"/>
      <w:marLeft w:val="0"/>
      <w:marRight w:val="0"/>
      <w:marTop w:val="0"/>
      <w:marBottom w:val="0"/>
      <w:divBdr>
        <w:top w:val="none" w:sz="0" w:space="0" w:color="auto"/>
        <w:left w:val="none" w:sz="0" w:space="0" w:color="auto"/>
        <w:bottom w:val="none" w:sz="0" w:space="0" w:color="auto"/>
        <w:right w:val="none" w:sz="0" w:space="0" w:color="auto"/>
      </w:divBdr>
      <w:divsChild>
        <w:div w:id="1389108365">
          <w:marLeft w:val="0"/>
          <w:marRight w:val="0"/>
          <w:marTop w:val="0"/>
          <w:marBottom w:val="0"/>
          <w:divBdr>
            <w:top w:val="none" w:sz="0" w:space="0" w:color="auto"/>
            <w:left w:val="none" w:sz="0" w:space="0" w:color="auto"/>
            <w:bottom w:val="none" w:sz="0" w:space="0" w:color="auto"/>
            <w:right w:val="none" w:sz="0" w:space="0" w:color="auto"/>
          </w:divBdr>
          <w:divsChild>
            <w:div w:id="1645692657">
              <w:marLeft w:val="0"/>
              <w:marRight w:val="0"/>
              <w:marTop w:val="0"/>
              <w:marBottom w:val="0"/>
              <w:divBdr>
                <w:top w:val="none" w:sz="0" w:space="0" w:color="auto"/>
                <w:left w:val="none" w:sz="0" w:space="0" w:color="auto"/>
                <w:bottom w:val="none" w:sz="0" w:space="0" w:color="auto"/>
                <w:right w:val="none" w:sz="0" w:space="0" w:color="auto"/>
              </w:divBdr>
              <w:divsChild>
                <w:div w:id="104276857">
                  <w:marLeft w:val="0"/>
                  <w:marRight w:val="0"/>
                  <w:marTop w:val="0"/>
                  <w:marBottom w:val="0"/>
                  <w:divBdr>
                    <w:top w:val="none" w:sz="0" w:space="0" w:color="auto"/>
                    <w:left w:val="none" w:sz="0" w:space="0" w:color="auto"/>
                    <w:bottom w:val="none" w:sz="0" w:space="0" w:color="auto"/>
                    <w:right w:val="none" w:sz="0" w:space="0" w:color="auto"/>
                  </w:divBdr>
                  <w:divsChild>
                    <w:div w:id="1595165912">
                      <w:marLeft w:val="0"/>
                      <w:marRight w:val="0"/>
                      <w:marTop w:val="0"/>
                      <w:marBottom w:val="0"/>
                      <w:divBdr>
                        <w:top w:val="none" w:sz="0" w:space="0" w:color="auto"/>
                        <w:left w:val="none" w:sz="0" w:space="0" w:color="auto"/>
                        <w:bottom w:val="none" w:sz="0" w:space="0" w:color="auto"/>
                        <w:right w:val="none" w:sz="0" w:space="0" w:color="auto"/>
                      </w:divBdr>
                      <w:divsChild>
                        <w:div w:id="1903636112">
                          <w:marLeft w:val="0"/>
                          <w:marRight w:val="0"/>
                          <w:marTop w:val="0"/>
                          <w:marBottom w:val="0"/>
                          <w:divBdr>
                            <w:top w:val="none" w:sz="0" w:space="0" w:color="auto"/>
                            <w:left w:val="none" w:sz="0" w:space="0" w:color="auto"/>
                            <w:bottom w:val="none" w:sz="0" w:space="0" w:color="auto"/>
                            <w:right w:val="none" w:sz="0" w:space="0" w:color="auto"/>
                          </w:divBdr>
                          <w:divsChild>
                            <w:div w:id="934049433">
                              <w:marLeft w:val="0"/>
                              <w:marRight w:val="0"/>
                              <w:marTop w:val="0"/>
                              <w:marBottom w:val="0"/>
                              <w:divBdr>
                                <w:top w:val="none" w:sz="0" w:space="0" w:color="auto"/>
                                <w:left w:val="none" w:sz="0" w:space="0" w:color="auto"/>
                                <w:bottom w:val="none" w:sz="0" w:space="0" w:color="auto"/>
                                <w:right w:val="none" w:sz="0" w:space="0" w:color="auto"/>
                              </w:divBdr>
                              <w:divsChild>
                                <w:div w:id="1924025632">
                                  <w:marLeft w:val="0"/>
                                  <w:marRight w:val="0"/>
                                  <w:marTop w:val="0"/>
                                  <w:marBottom w:val="0"/>
                                  <w:divBdr>
                                    <w:top w:val="none" w:sz="0" w:space="0" w:color="auto"/>
                                    <w:left w:val="none" w:sz="0" w:space="0" w:color="auto"/>
                                    <w:bottom w:val="none" w:sz="0" w:space="0" w:color="auto"/>
                                    <w:right w:val="none" w:sz="0" w:space="0" w:color="auto"/>
                                  </w:divBdr>
                                  <w:divsChild>
                                    <w:div w:id="951982835">
                                      <w:marLeft w:val="0"/>
                                      <w:marRight w:val="0"/>
                                      <w:marTop w:val="0"/>
                                      <w:marBottom w:val="0"/>
                                      <w:divBdr>
                                        <w:top w:val="none" w:sz="0" w:space="0" w:color="auto"/>
                                        <w:left w:val="none" w:sz="0" w:space="0" w:color="auto"/>
                                        <w:bottom w:val="none" w:sz="0" w:space="0" w:color="auto"/>
                                        <w:right w:val="none" w:sz="0" w:space="0" w:color="auto"/>
                                      </w:divBdr>
                                    </w:div>
                                  </w:divsChild>
                                </w:div>
                                <w:div w:id="429160994">
                                  <w:marLeft w:val="0"/>
                                  <w:marRight w:val="0"/>
                                  <w:marTop w:val="0"/>
                                  <w:marBottom w:val="0"/>
                                  <w:divBdr>
                                    <w:top w:val="none" w:sz="0" w:space="0" w:color="auto"/>
                                    <w:left w:val="none" w:sz="0" w:space="0" w:color="auto"/>
                                    <w:bottom w:val="none" w:sz="0" w:space="0" w:color="auto"/>
                                    <w:right w:val="none" w:sz="0" w:space="0" w:color="auto"/>
                                  </w:divBdr>
                                  <w:divsChild>
                                    <w:div w:id="124856957">
                                      <w:marLeft w:val="0"/>
                                      <w:marRight w:val="0"/>
                                      <w:marTop w:val="0"/>
                                      <w:marBottom w:val="0"/>
                                      <w:divBdr>
                                        <w:top w:val="none" w:sz="0" w:space="0" w:color="auto"/>
                                        <w:left w:val="none" w:sz="0" w:space="0" w:color="auto"/>
                                        <w:bottom w:val="none" w:sz="0" w:space="0" w:color="auto"/>
                                        <w:right w:val="none" w:sz="0" w:space="0" w:color="auto"/>
                                      </w:divBdr>
                                      <w:divsChild>
                                        <w:div w:id="1794251015">
                                          <w:marLeft w:val="0"/>
                                          <w:marRight w:val="0"/>
                                          <w:marTop w:val="0"/>
                                          <w:marBottom w:val="0"/>
                                          <w:divBdr>
                                            <w:top w:val="none" w:sz="0" w:space="0" w:color="auto"/>
                                            <w:left w:val="none" w:sz="0" w:space="0" w:color="auto"/>
                                            <w:bottom w:val="none" w:sz="0" w:space="0" w:color="auto"/>
                                            <w:right w:val="none" w:sz="0" w:space="0" w:color="auto"/>
                                          </w:divBdr>
                                        </w:div>
                                        <w:div w:id="637688992">
                                          <w:marLeft w:val="0"/>
                                          <w:marRight w:val="0"/>
                                          <w:marTop w:val="0"/>
                                          <w:marBottom w:val="0"/>
                                          <w:divBdr>
                                            <w:top w:val="none" w:sz="0" w:space="0" w:color="auto"/>
                                            <w:left w:val="none" w:sz="0" w:space="0" w:color="auto"/>
                                            <w:bottom w:val="none" w:sz="0" w:space="0" w:color="auto"/>
                                            <w:right w:val="none" w:sz="0" w:space="0" w:color="auto"/>
                                          </w:divBdr>
                                          <w:divsChild>
                                            <w:div w:id="1273437280">
                                              <w:marLeft w:val="0"/>
                                              <w:marRight w:val="0"/>
                                              <w:marTop w:val="0"/>
                                              <w:marBottom w:val="0"/>
                                              <w:divBdr>
                                                <w:top w:val="none" w:sz="0" w:space="0" w:color="auto"/>
                                                <w:left w:val="none" w:sz="0" w:space="0" w:color="auto"/>
                                                <w:bottom w:val="none" w:sz="0" w:space="0" w:color="auto"/>
                                                <w:right w:val="none" w:sz="0" w:space="0" w:color="auto"/>
                                              </w:divBdr>
                                              <w:divsChild>
                                                <w:div w:id="6913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07186">
                                  <w:marLeft w:val="0"/>
                                  <w:marRight w:val="0"/>
                                  <w:marTop w:val="0"/>
                                  <w:marBottom w:val="0"/>
                                  <w:divBdr>
                                    <w:top w:val="none" w:sz="0" w:space="0" w:color="auto"/>
                                    <w:left w:val="none" w:sz="0" w:space="0" w:color="auto"/>
                                    <w:bottom w:val="none" w:sz="0" w:space="0" w:color="auto"/>
                                    <w:right w:val="none" w:sz="0" w:space="0" w:color="auto"/>
                                  </w:divBdr>
                                  <w:divsChild>
                                    <w:div w:id="302471694">
                                      <w:marLeft w:val="0"/>
                                      <w:marRight w:val="0"/>
                                      <w:marTop w:val="0"/>
                                      <w:marBottom w:val="0"/>
                                      <w:divBdr>
                                        <w:top w:val="none" w:sz="0" w:space="0" w:color="auto"/>
                                        <w:left w:val="none" w:sz="0" w:space="0" w:color="auto"/>
                                        <w:bottom w:val="none" w:sz="0" w:space="0" w:color="auto"/>
                                        <w:right w:val="none" w:sz="0" w:space="0" w:color="auto"/>
                                      </w:divBdr>
                                    </w:div>
                                  </w:divsChild>
                                </w:div>
                                <w:div w:id="2100058026">
                                  <w:marLeft w:val="0"/>
                                  <w:marRight w:val="0"/>
                                  <w:marTop w:val="0"/>
                                  <w:marBottom w:val="0"/>
                                  <w:divBdr>
                                    <w:top w:val="none" w:sz="0" w:space="0" w:color="auto"/>
                                    <w:left w:val="none" w:sz="0" w:space="0" w:color="auto"/>
                                    <w:bottom w:val="none" w:sz="0" w:space="0" w:color="auto"/>
                                    <w:right w:val="none" w:sz="0" w:space="0" w:color="auto"/>
                                  </w:divBdr>
                                  <w:divsChild>
                                    <w:div w:id="922491659">
                                      <w:marLeft w:val="0"/>
                                      <w:marRight w:val="0"/>
                                      <w:marTop w:val="0"/>
                                      <w:marBottom w:val="0"/>
                                      <w:divBdr>
                                        <w:top w:val="none" w:sz="0" w:space="0" w:color="auto"/>
                                        <w:left w:val="none" w:sz="0" w:space="0" w:color="auto"/>
                                        <w:bottom w:val="none" w:sz="0" w:space="0" w:color="auto"/>
                                        <w:right w:val="none" w:sz="0" w:space="0" w:color="auto"/>
                                      </w:divBdr>
                                      <w:divsChild>
                                        <w:div w:id="208689149">
                                          <w:marLeft w:val="0"/>
                                          <w:marRight w:val="0"/>
                                          <w:marTop w:val="0"/>
                                          <w:marBottom w:val="0"/>
                                          <w:divBdr>
                                            <w:top w:val="none" w:sz="0" w:space="0" w:color="auto"/>
                                            <w:left w:val="none" w:sz="0" w:space="0" w:color="auto"/>
                                            <w:bottom w:val="none" w:sz="0" w:space="0" w:color="auto"/>
                                            <w:right w:val="none" w:sz="0" w:space="0" w:color="auto"/>
                                          </w:divBdr>
                                        </w:div>
                                        <w:div w:id="897086629">
                                          <w:marLeft w:val="0"/>
                                          <w:marRight w:val="0"/>
                                          <w:marTop w:val="0"/>
                                          <w:marBottom w:val="0"/>
                                          <w:divBdr>
                                            <w:top w:val="none" w:sz="0" w:space="0" w:color="auto"/>
                                            <w:left w:val="none" w:sz="0" w:space="0" w:color="auto"/>
                                            <w:bottom w:val="none" w:sz="0" w:space="0" w:color="auto"/>
                                            <w:right w:val="none" w:sz="0" w:space="0" w:color="auto"/>
                                          </w:divBdr>
                                        </w:div>
                                        <w:div w:id="441266656">
                                          <w:marLeft w:val="0"/>
                                          <w:marRight w:val="0"/>
                                          <w:marTop w:val="0"/>
                                          <w:marBottom w:val="0"/>
                                          <w:divBdr>
                                            <w:top w:val="none" w:sz="0" w:space="0" w:color="auto"/>
                                            <w:left w:val="none" w:sz="0" w:space="0" w:color="auto"/>
                                            <w:bottom w:val="none" w:sz="0" w:space="0" w:color="auto"/>
                                            <w:right w:val="none" w:sz="0" w:space="0" w:color="auto"/>
                                          </w:divBdr>
                                        </w:div>
                                        <w:div w:id="1104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1409">
                                  <w:marLeft w:val="0"/>
                                  <w:marRight w:val="0"/>
                                  <w:marTop w:val="0"/>
                                  <w:marBottom w:val="0"/>
                                  <w:divBdr>
                                    <w:top w:val="none" w:sz="0" w:space="0" w:color="auto"/>
                                    <w:left w:val="none" w:sz="0" w:space="0" w:color="auto"/>
                                    <w:bottom w:val="none" w:sz="0" w:space="0" w:color="auto"/>
                                    <w:right w:val="none" w:sz="0" w:space="0" w:color="auto"/>
                                  </w:divBdr>
                                  <w:divsChild>
                                    <w:div w:id="1403142292">
                                      <w:marLeft w:val="0"/>
                                      <w:marRight w:val="0"/>
                                      <w:marTop w:val="0"/>
                                      <w:marBottom w:val="0"/>
                                      <w:divBdr>
                                        <w:top w:val="none" w:sz="0" w:space="0" w:color="auto"/>
                                        <w:left w:val="none" w:sz="0" w:space="0" w:color="auto"/>
                                        <w:bottom w:val="none" w:sz="0" w:space="0" w:color="auto"/>
                                        <w:right w:val="none" w:sz="0" w:space="0" w:color="auto"/>
                                      </w:divBdr>
                                      <w:divsChild>
                                        <w:div w:id="843587541">
                                          <w:marLeft w:val="0"/>
                                          <w:marRight w:val="0"/>
                                          <w:marTop w:val="0"/>
                                          <w:marBottom w:val="0"/>
                                          <w:divBdr>
                                            <w:top w:val="none" w:sz="0" w:space="0" w:color="auto"/>
                                            <w:left w:val="none" w:sz="0" w:space="0" w:color="auto"/>
                                            <w:bottom w:val="none" w:sz="0" w:space="0" w:color="auto"/>
                                            <w:right w:val="none" w:sz="0" w:space="0" w:color="auto"/>
                                          </w:divBdr>
                                        </w:div>
                                        <w:div w:id="1270430587">
                                          <w:marLeft w:val="0"/>
                                          <w:marRight w:val="0"/>
                                          <w:marTop w:val="0"/>
                                          <w:marBottom w:val="0"/>
                                          <w:divBdr>
                                            <w:top w:val="none" w:sz="0" w:space="0" w:color="auto"/>
                                            <w:left w:val="none" w:sz="0" w:space="0" w:color="auto"/>
                                            <w:bottom w:val="none" w:sz="0" w:space="0" w:color="auto"/>
                                            <w:right w:val="none" w:sz="0" w:space="0" w:color="auto"/>
                                          </w:divBdr>
                                        </w:div>
                                        <w:div w:id="2118140362">
                                          <w:marLeft w:val="0"/>
                                          <w:marRight w:val="0"/>
                                          <w:marTop w:val="0"/>
                                          <w:marBottom w:val="0"/>
                                          <w:divBdr>
                                            <w:top w:val="none" w:sz="0" w:space="0" w:color="auto"/>
                                            <w:left w:val="none" w:sz="0" w:space="0" w:color="auto"/>
                                            <w:bottom w:val="none" w:sz="0" w:space="0" w:color="auto"/>
                                            <w:right w:val="none" w:sz="0" w:space="0" w:color="auto"/>
                                          </w:divBdr>
                                        </w:div>
                                        <w:div w:id="247273772">
                                          <w:marLeft w:val="0"/>
                                          <w:marRight w:val="0"/>
                                          <w:marTop w:val="0"/>
                                          <w:marBottom w:val="0"/>
                                          <w:divBdr>
                                            <w:top w:val="none" w:sz="0" w:space="0" w:color="auto"/>
                                            <w:left w:val="none" w:sz="0" w:space="0" w:color="auto"/>
                                            <w:bottom w:val="none" w:sz="0" w:space="0" w:color="auto"/>
                                            <w:right w:val="none" w:sz="0" w:space="0" w:color="auto"/>
                                          </w:divBdr>
                                        </w:div>
                                        <w:div w:id="879123303">
                                          <w:marLeft w:val="0"/>
                                          <w:marRight w:val="0"/>
                                          <w:marTop w:val="0"/>
                                          <w:marBottom w:val="0"/>
                                          <w:divBdr>
                                            <w:top w:val="none" w:sz="0" w:space="0" w:color="auto"/>
                                            <w:left w:val="none" w:sz="0" w:space="0" w:color="auto"/>
                                            <w:bottom w:val="none" w:sz="0" w:space="0" w:color="auto"/>
                                            <w:right w:val="none" w:sz="0" w:space="0" w:color="auto"/>
                                          </w:divBdr>
                                        </w:div>
                                        <w:div w:id="4743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4669">
                                  <w:marLeft w:val="0"/>
                                  <w:marRight w:val="0"/>
                                  <w:marTop w:val="0"/>
                                  <w:marBottom w:val="0"/>
                                  <w:divBdr>
                                    <w:top w:val="none" w:sz="0" w:space="0" w:color="auto"/>
                                    <w:left w:val="none" w:sz="0" w:space="0" w:color="auto"/>
                                    <w:bottom w:val="none" w:sz="0" w:space="0" w:color="auto"/>
                                    <w:right w:val="none" w:sz="0" w:space="0" w:color="auto"/>
                                  </w:divBdr>
                                  <w:divsChild>
                                    <w:div w:id="705372283">
                                      <w:marLeft w:val="0"/>
                                      <w:marRight w:val="0"/>
                                      <w:marTop w:val="0"/>
                                      <w:marBottom w:val="0"/>
                                      <w:divBdr>
                                        <w:top w:val="none" w:sz="0" w:space="0" w:color="auto"/>
                                        <w:left w:val="none" w:sz="0" w:space="0" w:color="auto"/>
                                        <w:bottom w:val="none" w:sz="0" w:space="0" w:color="auto"/>
                                        <w:right w:val="none" w:sz="0" w:space="0" w:color="auto"/>
                                      </w:divBdr>
                                      <w:divsChild>
                                        <w:div w:id="1296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57970">
              <w:marLeft w:val="0"/>
              <w:marRight w:val="0"/>
              <w:marTop w:val="0"/>
              <w:marBottom w:val="0"/>
              <w:divBdr>
                <w:top w:val="none" w:sz="0" w:space="0" w:color="auto"/>
                <w:left w:val="none" w:sz="0" w:space="0" w:color="auto"/>
                <w:bottom w:val="none" w:sz="0" w:space="0" w:color="auto"/>
                <w:right w:val="none" w:sz="0" w:space="0" w:color="auto"/>
              </w:divBdr>
              <w:divsChild>
                <w:div w:id="1258557680">
                  <w:marLeft w:val="0"/>
                  <w:marRight w:val="0"/>
                  <w:marTop w:val="0"/>
                  <w:marBottom w:val="0"/>
                  <w:divBdr>
                    <w:top w:val="none" w:sz="0" w:space="0" w:color="auto"/>
                    <w:left w:val="none" w:sz="0" w:space="0" w:color="auto"/>
                    <w:bottom w:val="none" w:sz="0" w:space="0" w:color="auto"/>
                    <w:right w:val="none" w:sz="0" w:space="0" w:color="auto"/>
                  </w:divBdr>
                </w:div>
              </w:divsChild>
            </w:div>
            <w:div w:id="92677883">
              <w:marLeft w:val="0"/>
              <w:marRight w:val="0"/>
              <w:marTop w:val="0"/>
              <w:marBottom w:val="0"/>
              <w:divBdr>
                <w:top w:val="none" w:sz="0" w:space="0" w:color="auto"/>
                <w:left w:val="none" w:sz="0" w:space="0" w:color="auto"/>
                <w:bottom w:val="none" w:sz="0" w:space="0" w:color="auto"/>
                <w:right w:val="none" w:sz="0" w:space="0" w:color="auto"/>
              </w:divBdr>
              <w:divsChild>
                <w:div w:id="1194805502">
                  <w:marLeft w:val="0"/>
                  <w:marRight w:val="0"/>
                  <w:marTop w:val="0"/>
                  <w:marBottom w:val="0"/>
                  <w:divBdr>
                    <w:top w:val="none" w:sz="0" w:space="0" w:color="auto"/>
                    <w:left w:val="none" w:sz="0" w:space="0" w:color="auto"/>
                    <w:bottom w:val="none" w:sz="0" w:space="0" w:color="auto"/>
                    <w:right w:val="none" w:sz="0" w:space="0" w:color="auto"/>
                  </w:divBdr>
                  <w:divsChild>
                    <w:div w:id="312754673">
                      <w:marLeft w:val="0"/>
                      <w:marRight w:val="0"/>
                      <w:marTop w:val="0"/>
                      <w:marBottom w:val="0"/>
                      <w:divBdr>
                        <w:top w:val="none" w:sz="0" w:space="0" w:color="auto"/>
                        <w:left w:val="none" w:sz="0" w:space="0" w:color="auto"/>
                        <w:bottom w:val="none" w:sz="0" w:space="0" w:color="auto"/>
                        <w:right w:val="none" w:sz="0" w:space="0" w:color="auto"/>
                      </w:divBdr>
                      <w:divsChild>
                        <w:div w:id="2038653026">
                          <w:marLeft w:val="0"/>
                          <w:marRight w:val="0"/>
                          <w:marTop w:val="0"/>
                          <w:marBottom w:val="0"/>
                          <w:divBdr>
                            <w:top w:val="none" w:sz="0" w:space="0" w:color="auto"/>
                            <w:left w:val="none" w:sz="0" w:space="0" w:color="auto"/>
                            <w:bottom w:val="none" w:sz="0" w:space="0" w:color="auto"/>
                            <w:right w:val="none" w:sz="0" w:space="0" w:color="auto"/>
                          </w:divBdr>
                        </w:div>
                        <w:div w:id="1130324729">
                          <w:marLeft w:val="0"/>
                          <w:marRight w:val="0"/>
                          <w:marTop w:val="0"/>
                          <w:marBottom w:val="0"/>
                          <w:divBdr>
                            <w:top w:val="none" w:sz="0" w:space="0" w:color="auto"/>
                            <w:left w:val="none" w:sz="0" w:space="0" w:color="auto"/>
                            <w:bottom w:val="none" w:sz="0" w:space="0" w:color="auto"/>
                            <w:right w:val="none" w:sz="0" w:space="0" w:color="auto"/>
                          </w:divBdr>
                        </w:div>
                        <w:div w:id="193152694">
                          <w:marLeft w:val="0"/>
                          <w:marRight w:val="0"/>
                          <w:marTop w:val="0"/>
                          <w:marBottom w:val="0"/>
                          <w:divBdr>
                            <w:top w:val="none" w:sz="0" w:space="0" w:color="auto"/>
                            <w:left w:val="none" w:sz="0" w:space="0" w:color="auto"/>
                            <w:bottom w:val="none" w:sz="0" w:space="0" w:color="auto"/>
                            <w:right w:val="none" w:sz="0" w:space="0" w:color="auto"/>
                          </w:divBdr>
                        </w:div>
                        <w:div w:id="1334575732">
                          <w:marLeft w:val="0"/>
                          <w:marRight w:val="0"/>
                          <w:marTop w:val="0"/>
                          <w:marBottom w:val="0"/>
                          <w:divBdr>
                            <w:top w:val="none" w:sz="0" w:space="0" w:color="auto"/>
                            <w:left w:val="none" w:sz="0" w:space="0" w:color="auto"/>
                            <w:bottom w:val="none" w:sz="0" w:space="0" w:color="auto"/>
                            <w:right w:val="none" w:sz="0" w:space="0" w:color="auto"/>
                          </w:divBdr>
                        </w:div>
                        <w:div w:id="348336338">
                          <w:marLeft w:val="0"/>
                          <w:marRight w:val="0"/>
                          <w:marTop w:val="0"/>
                          <w:marBottom w:val="0"/>
                          <w:divBdr>
                            <w:top w:val="none" w:sz="0" w:space="0" w:color="auto"/>
                            <w:left w:val="none" w:sz="0" w:space="0" w:color="auto"/>
                            <w:bottom w:val="none" w:sz="0" w:space="0" w:color="auto"/>
                            <w:right w:val="none" w:sz="0" w:space="0" w:color="auto"/>
                          </w:divBdr>
                        </w:div>
                        <w:div w:id="1987204517">
                          <w:marLeft w:val="0"/>
                          <w:marRight w:val="0"/>
                          <w:marTop w:val="0"/>
                          <w:marBottom w:val="0"/>
                          <w:divBdr>
                            <w:top w:val="none" w:sz="0" w:space="0" w:color="auto"/>
                            <w:left w:val="none" w:sz="0" w:space="0" w:color="auto"/>
                            <w:bottom w:val="none" w:sz="0" w:space="0" w:color="auto"/>
                            <w:right w:val="none" w:sz="0" w:space="0" w:color="auto"/>
                          </w:divBdr>
                        </w:div>
                        <w:div w:id="1257134771">
                          <w:marLeft w:val="0"/>
                          <w:marRight w:val="0"/>
                          <w:marTop w:val="0"/>
                          <w:marBottom w:val="0"/>
                          <w:divBdr>
                            <w:top w:val="none" w:sz="0" w:space="0" w:color="auto"/>
                            <w:left w:val="none" w:sz="0" w:space="0" w:color="auto"/>
                            <w:bottom w:val="none" w:sz="0" w:space="0" w:color="auto"/>
                            <w:right w:val="none" w:sz="0" w:space="0" w:color="auto"/>
                          </w:divBdr>
                        </w:div>
                        <w:div w:id="682974210">
                          <w:marLeft w:val="0"/>
                          <w:marRight w:val="0"/>
                          <w:marTop w:val="0"/>
                          <w:marBottom w:val="0"/>
                          <w:divBdr>
                            <w:top w:val="none" w:sz="0" w:space="0" w:color="auto"/>
                            <w:left w:val="none" w:sz="0" w:space="0" w:color="auto"/>
                            <w:bottom w:val="none" w:sz="0" w:space="0" w:color="auto"/>
                            <w:right w:val="none" w:sz="0" w:space="0" w:color="auto"/>
                          </w:divBdr>
                        </w:div>
                        <w:div w:id="1248005640">
                          <w:marLeft w:val="0"/>
                          <w:marRight w:val="0"/>
                          <w:marTop w:val="0"/>
                          <w:marBottom w:val="0"/>
                          <w:divBdr>
                            <w:top w:val="none" w:sz="0" w:space="0" w:color="auto"/>
                            <w:left w:val="none" w:sz="0" w:space="0" w:color="auto"/>
                            <w:bottom w:val="none" w:sz="0" w:space="0" w:color="auto"/>
                            <w:right w:val="none" w:sz="0" w:space="0" w:color="auto"/>
                          </w:divBdr>
                        </w:div>
                        <w:div w:id="1677228912">
                          <w:marLeft w:val="0"/>
                          <w:marRight w:val="0"/>
                          <w:marTop w:val="0"/>
                          <w:marBottom w:val="0"/>
                          <w:divBdr>
                            <w:top w:val="none" w:sz="0" w:space="0" w:color="auto"/>
                            <w:left w:val="none" w:sz="0" w:space="0" w:color="auto"/>
                            <w:bottom w:val="none" w:sz="0" w:space="0" w:color="auto"/>
                            <w:right w:val="none" w:sz="0" w:space="0" w:color="auto"/>
                          </w:divBdr>
                        </w:div>
                        <w:div w:id="370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87259">
                  <w:marLeft w:val="0"/>
                  <w:marRight w:val="0"/>
                  <w:marTop w:val="0"/>
                  <w:marBottom w:val="0"/>
                  <w:divBdr>
                    <w:top w:val="none" w:sz="0" w:space="0" w:color="auto"/>
                    <w:left w:val="none" w:sz="0" w:space="0" w:color="auto"/>
                    <w:bottom w:val="none" w:sz="0" w:space="0" w:color="auto"/>
                    <w:right w:val="none" w:sz="0" w:space="0" w:color="auto"/>
                  </w:divBdr>
                  <w:divsChild>
                    <w:div w:id="1639610447">
                      <w:marLeft w:val="0"/>
                      <w:marRight w:val="0"/>
                      <w:marTop w:val="0"/>
                      <w:marBottom w:val="0"/>
                      <w:divBdr>
                        <w:top w:val="none" w:sz="0" w:space="0" w:color="auto"/>
                        <w:left w:val="none" w:sz="0" w:space="0" w:color="auto"/>
                        <w:bottom w:val="none" w:sz="0" w:space="0" w:color="auto"/>
                        <w:right w:val="none" w:sz="0" w:space="0" w:color="auto"/>
                      </w:divBdr>
                      <w:divsChild>
                        <w:div w:id="1297685215">
                          <w:marLeft w:val="0"/>
                          <w:marRight w:val="0"/>
                          <w:marTop w:val="0"/>
                          <w:marBottom w:val="0"/>
                          <w:divBdr>
                            <w:top w:val="none" w:sz="0" w:space="0" w:color="auto"/>
                            <w:left w:val="none" w:sz="0" w:space="0" w:color="auto"/>
                            <w:bottom w:val="none" w:sz="0" w:space="0" w:color="auto"/>
                            <w:right w:val="none" w:sz="0" w:space="0" w:color="auto"/>
                          </w:divBdr>
                        </w:div>
                        <w:div w:id="1429429914">
                          <w:marLeft w:val="0"/>
                          <w:marRight w:val="0"/>
                          <w:marTop w:val="0"/>
                          <w:marBottom w:val="0"/>
                          <w:divBdr>
                            <w:top w:val="none" w:sz="0" w:space="0" w:color="auto"/>
                            <w:left w:val="none" w:sz="0" w:space="0" w:color="auto"/>
                            <w:bottom w:val="none" w:sz="0" w:space="0" w:color="auto"/>
                            <w:right w:val="none" w:sz="0" w:space="0" w:color="auto"/>
                          </w:divBdr>
                          <w:divsChild>
                            <w:div w:id="1786192841">
                              <w:marLeft w:val="0"/>
                              <w:marRight w:val="0"/>
                              <w:marTop w:val="0"/>
                              <w:marBottom w:val="0"/>
                              <w:divBdr>
                                <w:top w:val="none" w:sz="0" w:space="0" w:color="auto"/>
                                <w:left w:val="none" w:sz="0" w:space="0" w:color="auto"/>
                                <w:bottom w:val="none" w:sz="0" w:space="0" w:color="auto"/>
                                <w:right w:val="none" w:sz="0" w:space="0" w:color="auto"/>
                              </w:divBdr>
                              <w:divsChild>
                                <w:div w:id="118686713">
                                  <w:marLeft w:val="0"/>
                                  <w:marRight w:val="0"/>
                                  <w:marTop w:val="0"/>
                                  <w:marBottom w:val="0"/>
                                  <w:divBdr>
                                    <w:top w:val="none" w:sz="0" w:space="0" w:color="auto"/>
                                    <w:left w:val="none" w:sz="0" w:space="0" w:color="auto"/>
                                    <w:bottom w:val="none" w:sz="0" w:space="0" w:color="auto"/>
                                    <w:right w:val="none" w:sz="0" w:space="0" w:color="auto"/>
                                  </w:divBdr>
                                  <w:divsChild>
                                    <w:div w:id="1743480334">
                                      <w:marLeft w:val="0"/>
                                      <w:marRight w:val="0"/>
                                      <w:marTop w:val="0"/>
                                      <w:marBottom w:val="0"/>
                                      <w:divBdr>
                                        <w:top w:val="none" w:sz="0" w:space="0" w:color="auto"/>
                                        <w:left w:val="none" w:sz="0" w:space="0" w:color="auto"/>
                                        <w:bottom w:val="none" w:sz="0" w:space="0" w:color="auto"/>
                                        <w:right w:val="none" w:sz="0" w:space="0" w:color="auto"/>
                                      </w:divBdr>
                                    </w:div>
                                    <w:div w:id="1939865972">
                                      <w:marLeft w:val="0"/>
                                      <w:marRight w:val="0"/>
                                      <w:marTop w:val="0"/>
                                      <w:marBottom w:val="0"/>
                                      <w:divBdr>
                                        <w:top w:val="none" w:sz="0" w:space="0" w:color="auto"/>
                                        <w:left w:val="none" w:sz="0" w:space="0" w:color="auto"/>
                                        <w:bottom w:val="none" w:sz="0" w:space="0" w:color="auto"/>
                                        <w:right w:val="none" w:sz="0" w:space="0" w:color="auto"/>
                                      </w:divBdr>
                                      <w:divsChild>
                                        <w:div w:id="1398091842">
                                          <w:marLeft w:val="0"/>
                                          <w:marRight w:val="0"/>
                                          <w:marTop w:val="0"/>
                                          <w:marBottom w:val="0"/>
                                          <w:divBdr>
                                            <w:top w:val="none" w:sz="0" w:space="0" w:color="auto"/>
                                            <w:left w:val="none" w:sz="0" w:space="0" w:color="auto"/>
                                            <w:bottom w:val="none" w:sz="0" w:space="0" w:color="auto"/>
                                            <w:right w:val="none" w:sz="0" w:space="0" w:color="auto"/>
                                          </w:divBdr>
                                        </w:div>
                                        <w:div w:id="1500533805">
                                          <w:marLeft w:val="0"/>
                                          <w:marRight w:val="0"/>
                                          <w:marTop w:val="0"/>
                                          <w:marBottom w:val="0"/>
                                          <w:divBdr>
                                            <w:top w:val="none" w:sz="0" w:space="0" w:color="auto"/>
                                            <w:left w:val="none" w:sz="0" w:space="0" w:color="auto"/>
                                            <w:bottom w:val="none" w:sz="0" w:space="0" w:color="auto"/>
                                            <w:right w:val="none" w:sz="0" w:space="0" w:color="auto"/>
                                          </w:divBdr>
                                        </w:div>
                                      </w:divsChild>
                                    </w:div>
                                    <w:div w:id="1125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1642">
                              <w:marLeft w:val="0"/>
                              <w:marRight w:val="0"/>
                              <w:marTop w:val="0"/>
                              <w:marBottom w:val="0"/>
                              <w:divBdr>
                                <w:top w:val="none" w:sz="0" w:space="0" w:color="auto"/>
                                <w:left w:val="none" w:sz="0" w:space="0" w:color="auto"/>
                                <w:bottom w:val="none" w:sz="0" w:space="0" w:color="auto"/>
                                <w:right w:val="none" w:sz="0" w:space="0" w:color="auto"/>
                              </w:divBdr>
                              <w:divsChild>
                                <w:div w:id="1145977219">
                                  <w:marLeft w:val="0"/>
                                  <w:marRight w:val="0"/>
                                  <w:marTop w:val="0"/>
                                  <w:marBottom w:val="0"/>
                                  <w:divBdr>
                                    <w:top w:val="none" w:sz="0" w:space="0" w:color="auto"/>
                                    <w:left w:val="none" w:sz="0" w:space="0" w:color="auto"/>
                                    <w:bottom w:val="none" w:sz="0" w:space="0" w:color="auto"/>
                                    <w:right w:val="none" w:sz="0" w:space="0" w:color="auto"/>
                                  </w:divBdr>
                                  <w:divsChild>
                                    <w:div w:id="1904560227">
                                      <w:marLeft w:val="0"/>
                                      <w:marRight w:val="0"/>
                                      <w:marTop w:val="0"/>
                                      <w:marBottom w:val="0"/>
                                      <w:divBdr>
                                        <w:top w:val="none" w:sz="0" w:space="0" w:color="auto"/>
                                        <w:left w:val="none" w:sz="0" w:space="0" w:color="auto"/>
                                        <w:bottom w:val="none" w:sz="0" w:space="0" w:color="auto"/>
                                        <w:right w:val="none" w:sz="0" w:space="0" w:color="auto"/>
                                      </w:divBdr>
                                    </w:div>
                                    <w:div w:id="257523300">
                                      <w:marLeft w:val="0"/>
                                      <w:marRight w:val="0"/>
                                      <w:marTop w:val="0"/>
                                      <w:marBottom w:val="0"/>
                                      <w:divBdr>
                                        <w:top w:val="none" w:sz="0" w:space="0" w:color="auto"/>
                                        <w:left w:val="none" w:sz="0" w:space="0" w:color="auto"/>
                                        <w:bottom w:val="none" w:sz="0" w:space="0" w:color="auto"/>
                                        <w:right w:val="none" w:sz="0" w:space="0" w:color="auto"/>
                                      </w:divBdr>
                                    </w:div>
                                    <w:div w:id="20692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628777">
              <w:marLeft w:val="0"/>
              <w:marRight w:val="0"/>
              <w:marTop w:val="0"/>
              <w:marBottom w:val="0"/>
              <w:divBdr>
                <w:top w:val="none" w:sz="0" w:space="0" w:color="auto"/>
                <w:left w:val="none" w:sz="0" w:space="0" w:color="auto"/>
                <w:bottom w:val="none" w:sz="0" w:space="0" w:color="auto"/>
                <w:right w:val="none" w:sz="0" w:space="0" w:color="auto"/>
              </w:divBdr>
              <w:divsChild>
                <w:div w:id="26638175">
                  <w:marLeft w:val="0"/>
                  <w:marRight w:val="0"/>
                  <w:marTop w:val="0"/>
                  <w:marBottom w:val="0"/>
                  <w:divBdr>
                    <w:top w:val="none" w:sz="0" w:space="0" w:color="auto"/>
                    <w:left w:val="none" w:sz="0" w:space="0" w:color="auto"/>
                    <w:bottom w:val="none" w:sz="0" w:space="0" w:color="auto"/>
                    <w:right w:val="none" w:sz="0" w:space="0" w:color="auto"/>
                  </w:divBdr>
                </w:div>
                <w:div w:id="443352648">
                  <w:marLeft w:val="0"/>
                  <w:marRight w:val="0"/>
                  <w:marTop w:val="0"/>
                  <w:marBottom w:val="0"/>
                  <w:divBdr>
                    <w:top w:val="none" w:sz="0" w:space="0" w:color="auto"/>
                    <w:left w:val="none" w:sz="0" w:space="0" w:color="auto"/>
                    <w:bottom w:val="none" w:sz="0" w:space="0" w:color="auto"/>
                    <w:right w:val="none" w:sz="0" w:space="0" w:color="auto"/>
                  </w:divBdr>
                </w:div>
                <w:div w:id="1987784626">
                  <w:marLeft w:val="0"/>
                  <w:marRight w:val="0"/>
                  <w:marTop w:val="0"/>
                  <w:marBottom w:val="0"/>
                  <w:divBdr>
                    <w:top w:val="none" w:sz="0" w:space="0" w:color="auto"/>
                    <w:left w:val="none" w:sz="0" w:space="0" w:color="auto"/>
                    <w:bottom w:val="none" w:sz="0" w:space="0" w:color="auto"/>
                    <w:right w:val="none" w:sz="0" w:space="0" w:color="auto"/>
                  </w:divBdr>
                </w:div>
                <w:div w:id="1180706093">
                  <w:marLeft w:val="0"/>
                  <w:marRight w:val="0"/>
                  <w:marTop w:val="0"/>
                  <w:marBottom w:val="0"/>
                  <w:divBdr>
                    <w:top w:val="none" w:sz="0" w:space="0" w:color="auto"/>
                    <w:left w:val="none" w:sz="0" w:space="0" w:color="auto"/>
                    <w:bottom w:val="none" w:sz="0" w:space="0" w:color="auto"/>
                    <w:right w:val="none" w:sz="0" w:space="0" w:color="auto"/>
                  </w:divBdr>
                </w:div>
                <w:div w:id="1276980053">
                  <w:marLeft w:val="0"/>
                  <w:marRight w:val="0"/>
                  <w:marTop w:val="0"/>
                  <w:marBottom w:val="0"/>
                  <w:divBdr>
                    <w:top w:val="none" w:sz="0" w:space="0" w:color="auto"/>
                    <w:left w:val="none" w:sz="0" w:space="0" w:color="auto"/>
                    <w:bottom w:val="none" w:sz="0" w:space="0" w:color="auto"/>
                    <w:right w:val="none" w:sz="0" w:space="0" w:color="auto"/>
                  </w:divBdr>
                </w:div>
                <w:div w:id="2093431732">
                  <w:marLeft w:val="0"/>
                  <w:marRight w:val="0"/>
                  <w:marTop w:val="0"/>
                  <w:marBottom w:val="0"/>
                  <w:divBdr>
                    <w:top w:val="none" w:sz="0" w:space="0" w:color="auto"/>
                    <w:left w:val="none" w:sz="0" w:space="0" w:color="auto"/>
                    <w:bottom w:val="none" w:sz="0" w:space="0" w:color="auto"/>
                    <w:right w:val="none" w:sz="0" w:space="0" w:color="auto"/>
                  </w:divBdr>
                </w:div>
                <w:div w:id="97869318">
                  <w:marLeft w:val="0"/>
                  <w:marRight w:val="0"/>
                  <w:marTop w:val="0"/>
                  <w:marBottom w:val="0"/>
                  <w:divBdr>
                    <w:top w:val="none" w:sz="0" w:space="0" w:color="auto"/>
                    <w:left w:val="none" w:sz="0" w:space="0" w:color="auto"/>
                    <w:bottom w:val="none" w:sz="0" w:space="0" w:color="auto"/>
                    <w:right w:val="none" w:sz="0" w:space="0" w:color="auto"/>
                  </w:divBdr>
                </w:div>
                <w:div w:id="662704423">
                  <w:marLeft w:val="0"/>
                  <w:marRight w:val="0"/>
                  <w:marTop w:val="0"/>
                  <w:marBottom w:val="0"/>
                  <w:divBdr>
                    <w:top w:val="none" w:sz="0" w:space="0" w:color="auto"/>
                    <w:left w:val="none" w:sz="0" w:space="0" w:color="auto"/>
                    <w:bottom w:val="none" w:sz="0" w:space="0" w:color="auto"/>
                    <w:right w:val="none" w:sz="0" w:space="0" w:color="auto"/>
                  </w:divBdr>
                </w:div>
                <w:div w:id="529218895">
                  <w:marLeft w:val="0"/>
                  <w:marRight w:val="0"/>
                  <w:marTop w:val="0"/>
                  <w:marBottom w:val="0"/>
                  <w:divBdr>
                    <w:top w:val="none" w:sz="0" w:space="0" w:color="auto"/>
                    <w:left w:val="none" w:sz="0" w:space="0" w:color="auto"/>
                    <w:bottom w:val="none" w:sz="0" w:space="0" w:color="auto"/>
                    <w:right w:val="none" w:sz="0" w:space="0" w:color="auto"/>
                  </w:divBdr>
                </w:div>
                <w:div w:id="594099563">
                  <w:marLeft w:val="0"/>
                  <w:marRight w:val="0"/>
                  <w:marTop w:val="0"/>
                  <w:marBottom w:val="0"/>
                  <w:divBdr>
                    <w:top w:val="none" w:sz="0" w:space="0" w:color="auto"/>
                    <w:left w:val="none" w:sz="0" w:space="0" w:color="auto"/>
                    <w:bottom w:val="none" w:sz="0" w:space="0" w:color="auto"/>
                    <w:right w:val="none" w:sz="0" w:space="0" w:color="auto"/>
                  </w:divBdr>
                </w:div>
                <w:div w:id="1423456742">
                  <w:marLeft w:val="0"/>
                  <w:marRight w:val="0"/>
                  <w:marTop w:val="0"/>
                  <w:marBottom w:val="0"/>
                  <w:divBdr>
                    <w:top w:val="none" w:sz="0" w:space="0" w:color="auto"/>
                    <w:left w:val="none" w:sz="0" w:space="0" w:color="auto"/>
                    <w:bottom w:val="none" w:sz="0" w:space="0" w:color="auto"/>
                    <w:right w:val="none" w:sz="0" w:space="0" w:color="auto"/>
                  </w:divBdr>
                </w:div>
              </w:divsChild>
            </w:div>
            <w:div w:id="1901940693">
              <w:marLeft w:val="0"/>
              <w:marRight w:val="0"/>
              <w:marTop w:val="0"/>
              <w:marBottom w:val="0"/>
              <w:divBdr>
                <w:top w:val="none" w:sz="0" w:space="0" w:color="auto"/>
                <w:left w:val="none" w:sz="0" w:space="0" w:color="auto"/>
                <w:bottom w:val="none" w:sz="0" w:space="0" w:color="auto"/>
                <w:right w:val="none" w:sz="0" w:space="0" w:color="auto"/>
              </w:divBdr>
            </w:div>
            <w:div w:id="789325468">
              <w:marLeft w:val="0"/>
              <w:marRight w:val="0"/>
              <w:marTop w:val="0"/>
              <w:marBottom w:val="0"/>
              <w:divBdr>
                <w:top w:val="none" w:sz="0" w:space="0" w:color="auto"/>
                <w:left w:val="none" w:sz="0" w:space="0" w:color="auto"/>
                <w:bottom w:val="none" w:sz="0" w:space="0" w:color="auto"/>
                <w:right w:val="none" w:sz="0" w:space="0" w:color="auto"/>
              </w:divBdr>
            </w:div>
            <w:div w:id="1281765198">
              <w:marLeft w:val="0"/>
              <w:marRight w:val="0"/>
              <w:marTop w:val="0"/>
              <w:marBottom w:val="0"/>
              <w:divBdr>
                <w:top w:val="none" w:sz="0" w:space="0" w:color="auto"/>
                <w:left w:val="none" w:sz="0" w:space="0" w:color="auto"/>
                <w:bottom w:val="none" w:sz="0" w:space="0" w:color="auto"/>
                <w:right w:val="none" w:sz="0" w:space="0" w:color="auto"/>
              </w:divBdr>
            </w:div>
            <w:div w:id="1379237862">
              <w:marLeft w:val="0"/>
              <w:marRight w:val="0"/>
              <w:marTop w:val="0"/>
              <w:marBottom w:val="0"/>
              <w:divBdr>
                <w:top w:val="none" w:sz="0" w:space="0" w:color="auto"/>
                <w:left w:val="none" w:sz="0" w:space="0" w:color="auto"/>
                <w:bottom w:val="none" w:sz="0" w:space="0" w:color="auto"/>
                <w:right w:val="none" w:sz="0" w:space="0" w:color="auto"/>
              </w:divBdr>
            </w:div>
            <w:div w:id="1314332705">
              <w:marLeft w:val="0"/>
              <w:marRight w:val="0"/>
              <w:marTop w:val="0"/>
              <w:marBottom w:val="0"/>
              <w:divBdr>
                <w:top w:val="none" w:sz="0" w:space="0" w:color="auto"/>
                <w:left w:val="none" w:sz="0" w:space="0" w:color="auto"/>
                <w:bottom w:val="none" w:sz="0" w:space="0" w:color="auto"/>
                <w:right w:val="none" w:sz="0" w:space="0" w:color="auto"/>
              </w:divBdr>
            </w:div>
            <w:div w:id="707295513">
              <w:marLeft w:val="0"/>
              <w:marRight w:val="0"/>
              <w:marTop w:val="0"/>
              <w:marBottom w:val="0"/>
              <w:divBdr>
                <w:top w:val="none" w:sz="0" w:space="0" w:color="auto"/>
                <w:left w:val="none" w:sz="0" w:space="0" w:color="auto"/>
                <w:bottom w:val="none" w:sz="0" w:space="0" w:color="auto"/>
                <w:right w:val="none" w:sz="0" w:space="0" w:color="auto"/>
              </w:divBdr>
            </w:div>
            <w:div w:id="1452743856">
              <w:marLeft w:val="0"/>
              <w:marRight w:val="0"/>
              <w:marTop w:val="0"/>
              <w:marBottom w:val="0"/>
              <w:divBdr>
                <w:top w:val="none" w:sz="0" w:space="0" w:color="auto"/>
                <w:left w:val="none" w:sz="0" w:space="0" w:color="auto"/>
                <w:bottom w:val="none" w:sz="0" w:space="0" w:color="auto"/>
                <w:right w:val="none" w:sz="0" w:space="0" w:color="auto"/>
              </w:divBdr>
            </w:div>
            <w:div w:id="652828999">
              <w:marLeft w:val="0"/>
              <w:marRight w:val="0"/>
              <w:marTop w:val="0"/>
              <w:marBottom w:val="0"/>
              <w:divBdr>
                <w:top w:val="none" w:sz="0" w:space="0" w:color="auto"/>
                <w:left w:val="none" w:sz="0" w:space="0" w:color="auto"/>
                <w:bottom w:val="none" w:sz="0" w:space="0" w:color="auto"/>
                <w:right w:val="none" w:sz="0" w:space="0" w:color="auto"/>
              </w:divBdr>
            </w:div>
            <w:div w:id="24646465">
              <w:marLeft w:val="0"/>
              <w:marRight w:val="0"/>
              <w:marTop w:val="0"/>
              <w:marBottom w:val="0"/>
              <w:divBdr>
                <w:top w:val="none" w:sz="0" w:space="0" w:color="auto"/>
                <w:left w:val="none" w:sz="0" w:space="0" w:color="auto"/>
                <w:bottom w:val="none" w:sz="0" w:space="0" w:color="auto"/>
                <w:right w:val="none" w:sz="0" w:space="0" w:color="auto"/>
              </w:divBdr>
            </w:div>
            <w:div w:id="1153332078">
              <w:marLeft w:val="0"/>
              <w:marRight w:val="0"/>
              <w:marTop w:val="0"/>
              <w:marBottom w:val="0"/>
              <w:divBdr>
                <w:top w:val="none" w:sz="0" w:space="0" w:color="auto"/>
                <w:left w:val="none" w:sz="0" w:space="0" w:color="auto"/>
                <w:bottom w:val="none" w:sz="0" w:space="0" w:color="auto"/>
                <w:right w:val="none" w:sz="0" w:space="0" w:color="auto"/>
              </w:divBdr>
            </w:div>
            <w:div w:id="1601836995">
              <w:marLeft w:val="0"/>
              <w:marRight w:val="0"/>
              <w:marTop w:val="0"/>
              <w:marBottom w:val="0"/>
              <w:divBdr>
                <w:top w:val="none" w:sz="0" w:space="0" w:color="auto"/>
                <w:left w:val="none" w:sz="0" w:space="0" w:color="auto"/>
                <w:bottom w:val="none" w:sz="0" w:space="0" w:color="auto"/>
                <w:right w:val="none" w:sz="0" w:space="0" w:color="auto"/>
              </w:divBdr>
            </w:div>
            <w:div w:id="476186708">
              <w:marLeft w:val="0"/>
              <w:marRight w:val="0"/>
              <w:marTop w:val="0"/>
              <w:marBottom w:val="0"/>
              <w:divBdr>
                <w:top w:val="none" w:sz="0" w:space="0" w:color="auto"/>
                <w:left w:val="none" w:sz="0" w:space="0" w:color="auto"/>
                <w:bottom w:val="none" w:sz="0" w:space="0" w:color="auto"/>
                <w:right w:val="none" w:sz="0" w:space="0" w:color="auto"/>
              </w:divBdr>
            </w:div>
            <w:div w:id="241330624">
              <w:marLeft w:val="0"/>
              <w:marRight w:val="0"/>
              <w:marTop w:val="0"/>
              <w:marBottom w:val="0"/>
              <w:divBdr>
                <w:top w:val="none" w:sz="0" w:space="0" w:color="auto"/>
                <w:left w:val="none" w:sz="0" w:space="0" w:color="auto"/>
                <w:bottom w:val="none" w:sz="0" w:space="0" w:color="auto"/>
                <w:right w:val="none" w:sz="0" w:space="0" w:color="auto"/>
              </w:divBdr>
            </w:div>
            <w:div w:id="485438423">
              <w:marLeft w:val="0"/>
              <w:marRight w:val="0"/>
              <w:marTop w:val="0"/>
              <w:marBottom w:val="0"/>
              <w:divBdr>
                <w:top w:val="none" w:sz="0" w:space="0" w:color="auto"/>
                <w:left w:val="none" w:sz="0" w:space="0" w:color="auto"/>
                <w:bottom w:val="none" w:sz="0" w:space="0" w:color="auto"/>
                <w:right w:val="none" w:sz="0" w:space="0" w:color="auto"/>
              </w:divBdr>
            </w:div>
            <w:div w:id="1277912506">
              <w:marLeft w:val="0"/>
              <w:marRight w:val="0"/>
              <w:marTop w:val="0"/>
              <w:marBottom w:val="0"/>
              <w:divBdr>
                <w:top w:val="none" w:sz="0" w:space="0" w:color="auto"/>
                <w:left w:val="none" w:sz="0" w:space="0" w:color="auto"/>
                <w:bottom w:val="none" w:sz="0" w:space="0" w:color="auto"/>
                <w:right w:val="none" w:sz="0" w:space="0" w:color="auto"/>
              </w:divBdr>
            </w:div>
            <w:div w:id="751240773">
              <w:marLeft w:val="0"/>
              <w:marRight w:val="0"/>
              <w:marTop w:val="0"/>
              <w:marBottom w:val="0"/>
              <w:divBdr>
                <w:top w:val="none" w:sz="0" w:space="0" w:color="auto"/>
                <w:left w:val="none" w:sz="0" w:space="0" w:color="auto"/>
                <w:bottom w:val="none" w:sz="0" w:space="0" w:color="auto"/>
                <w:right w:val="none" w:sz="0" w:space="0" w:color="auto"/>
              </w:divBdr>
            </w:div>
            <w:div w:id="243998412">
              <w:marLeft w:val="0"/>
              <w:marRight w:val="0"/>
              <w:marTop w:val="0"/>
              <w:marBottom w:val="0"/>
              <w:divBdr>
                <w:top w:val="none" w:sz="0" w:space="0" w:color="auto"/>
                <w:left w:val="none" w:sz="0" w:space="0" w:color="auto"/>
                <w:bottom w:val="none" w:sz="0" w:space="0" w:color="auto"/>
                <w:right w:val="none" w:sz="0" w:space="0" w:color="auto"/>
              </w:divBdr>
            </w:div>
            <w:div w:id="892740794">
              <w:marLeft w:val="0"/>
              <w:marRight w:val="0"/>
              <w:marTop w:val="0"/>
              <w:marBottom w:val="0"/>
              <w:divBdr>
                <w:top w:val="none" w:sz="0" w:space="0" w:color="auto"/>
                <w:left w:val="none" w:sz="0" w:space="0" w:color="auto"/>
                <w:bottom w:val="none" w:sz="0" w:space="0" w:color="auto"/>
                <w:right w:val="none" w:sz="0" w:space="0" w:color="auto"/>
              </w:divBdr>
            </w:div>
            <w:div w:id="2081320225">
              <w:marLeft w:val="0"/>
              <w:marRight w:val="0"/>
              <w:marTop w:val="0"/>
              <w:marBottom w:val="0"/>
              <w:divBdr>
                <w:top w:val="none" w:sz="0" w:space="0" w:color="auto"/>
                <w:left w:val="none" w:sz="0" w:space="0" w:color="auto"/>
                <w:bottom w:val="none" w:sz="0" w:space="0" w:color="auto"/>
                <w:right w:val="none" w:sz="0" w:space="0" w:color="auto"/>
              </w:divBdr>
            </w:div>
            <w:div w:id="875853932">
              <w:marLeft w:val="0"/>
              <w:marRight w:val="0"/>
              <w:marTop w:val="0"/>
              <w:marBottom w:val="0"/>
              <w:divBdr>
                <w:top w:val="none" w:sz="0" w:space="0" w:color="auto"/>
                <w:left w:val="none" w:sz="0" w:space="0" w:color="auto"/>
                <w:bottom w:val="none" w:sz="0" w:space="0" w:color="auto"/>
                <w:right w:val="none" w:sz="0" w:space="0" w:color="auto"/>
              </w:divBdr>
            </w:div>
            <w:div w:id="24604050">
              <w:marLeft w:val="0"/>
              <w:marRight w:val="0"/>
              <w:marTop w:val="0"/>
              <w:marBottom w:val="0"/>
              <w:divBdr>
                <w:top w:val="none" w:sz="0" w:space="0" w:color="auto"/>
                <w:left w:val="none" w:sz="0" w:space="0" w:color="auto"/>
                <w:bottom w:val="none" w:sz="0" w:space="0" w:color="auto"/>
                <w:right w:val="none" w:sz="0" w:space="0" w:color="auto"/>
              </w:divBdr>
            </w:div>
            <w:div w:id="444270330">
              <w:marLeft w:val="0"/>
              <w:marRight w:val="0"/>
              <w:marTop w:val="0"/>
              <w:marBottom w:val="0"/>
              <w:divBdr>
                <w:top w:val="none" w:sz="0" w:space="0" w:color="auto"/>
                <w:left w:val="none" w:sz="0" w:space="0" w:color="auto"/>
                <w:bottom w:val="none" w:sz="0" w:space="0" w:color="auto"/>
                <w:right w:val="none" w:sz="0" w:space="0" w:color="auto"/>
              </w:divBdr>
            </w:div>
            <w:div w:id="1009524789">
              <w:marLeft w:val="0"/>
              <w:marRight w:val="0"/>
              <w:marTop w:val="0"/>
              <w:marBottom w:val="0"/>
              <w:divBdr>
                <w:top w:val="none" w:sz="0" w:space="0" w:color="auto"/>
                <w:left w:val="none" w:sz="0" w:space="0" w:color="auto"/>
                <w:bottom w:val="none" w:sz="0" w:space="0" w:color="auto"/>
                <w:right w:val="none" w:sz="0" w:space="0" w:color="auto"/>
              </w:divBdr>
            </w:div>
            <w:div w:id="590746783">
              <w:marLeft w:val="0"/>
              <w:marRight w:val="0"/>
              <w:marTop w:val="0"/>
              <w:marBottom w:val="0"/>
              <w:divBdr>
                <w:top w:val="none" w:sz="0" w:space="0" w:color="auto"/>
                <w:left w:val="none" w:sz="0" w:space="0" w:color="auto"/>
                <w:bottom w:val="none" w:sz="0" w:space="0" w:color="auto"/>
                <w:right w:val="none" w:sz="0" w:space="0" w:color="auto"/>
              </w:divBdr>
            </w:div>
            <w:div w:id="641664365">
              <w:marLeft w:val="0"/>
              <w:marRight w:val="0"/>
              <w:marTop w:val="0"/>
              <w:marBottom w:val="0"/>
              <w:divBdr>
                <w:top w:val="none" w:sz="0" w:space="0" w:color="auto"/>
                <w:left w:val="none" w:sz="0" w:space="0" w:color="auto"/>
                <w:bottom w:val="none" w:sz="0" w:space="0" w:color="auto"/>
                <w:right w:val="none" w:sz="0" w:space="0" w:color="auto"/>
              </w:divBdr>
            </w:div>
            <w:div w:id="977957249">
              <w:marLeft w:val="0"/>
              <w:marRight w:val="0"/>
              <w:marTop w:val="0"/>
              <w:marBottom w:val="0"/>
              <w:divBdr>
                <w:top w:val="none" w:sz="0" w:space="0" w:color="auto"/>
                <w:left w:val="none" w:sz="0" w:space="0" w:color="auto"/>
                <w:bottom w:val="none" w:sz="0" w:space="0" w:color="auto"/>
                <w:right w:val="none" w:sz="0" w:space="0" w:color="auto"/>
              </w:divBdr>
            </w:div>
            <w:div w:id="406921429">
              <w:marLeft w:val="0"/>
              <w:marRight w:val="0"/>
              <w:marTop w:val="0"/>
              <w:marBottom w:val="0"/>
              <w:divBdr>
                <w:top w:val="none" w:sz="0" w:space="0" w:color="auto"/>
                <w:left w:val="none" w:sz="0" w:space="0" w:color="auto"/>
                <w:bottom w:val="none" w:sz="0" w:space="0" w:color="auto"/>
                <w:right w:val="none" w:sz="0" w:space="0" w:color="auto"/>
              </w:divBdr>
            </w:div>
            <w:div w:id="796484388">
              <w:marLeft w:val="0"/>
              <w:marRight w:val="0"/>
              <w:marTop w:val="0"/>
              <w:marBottom w:val="0"/>
              <w:divBdr>
                <w:top w:val="none" w:sz="0" w:space="0" w:color="auto"/>
                <w:left w:val="none" w:sz="0" w:space="0" w:color="auto"/>
                <w:bottom w:val="none" w:sz="0" w:space="0" w:color="auto"/>
                <w:right w:val="none" w:sz="0" w:space="0" w:color="auto"/>
              </w:divBdr>
              <w:divsChild>
                <w:div w:id="881088581">
                  <w:marLeft w:val="0"/>
                  <w:marRight w:val="0"/>
                  <w:marTop w:val="0"/>
                  <w:marBottom w:val="0"/>
                  <w:divBdr>
                    <w:top w:val="none" w:sz="0" w:space="0" w:color="auto"/>
                    <w:left w:val="none" w:sz="0" w:space="0" w:color="auto"/>
                    <w:bottom w:val="none" w:sz="0" w:space="0" w:color="auto"/>
                    <w:right w:val="none" w:sz="0" w:space="0" w:color="auto"/>
                  </w:divBdr>
                </w:div>
                <w:div w:id="1608662109">
                  <w:marLeft w:val="0"/>
                  <w:marRight w:val="0"/>
                  <w:marTop w:val="0"/>
                  <w:marBottom w:val="0"/>
                  <w:divBdr>
                    <w:top w:val="none" w:sz="0" w:space="0" w:color="auto"/>
                    <w:left w:val="none" w:sz="0" w:space="0" w:color="auto"/>
                    <w:bottom w:val="none" w:sz="0" w:space="0" w:color="auto"/>
                    <w:right w:val="none" w:sz="0" w:space="0" w:color="auto"/>
                  </w:divBdr>
                </w:div>
                <w:div w:id="1428962155">
                  <w:marLeft w:val="0"/>
                  <w:marRight w:val="0"/>
                  <w:marTop w:val="0"/>
                  <w:marBottom w:val="0"/>
                  <w:divBdr>
                    <w:top w:val="none" w:sz="0" w:space="0" w:color="auto"/>
                    <w:left w:val="none" w:sz="0" w:space="0" w:color="auto"/>
                    <w:bottom w:val="none" w:sz="0" w:space="0" w:color="auto"/>
                    <w:right w:val="none" w:sz="0" w:space="0" w:color="auto"/>
                  </w:divBdr>
                </w:div>
                <w:div w:id="311056578">
                  <w:marLeft w:val="0"/>
                  <w:marRight w:val="0"/>
                  <w:marTop w:val="0"/>
                  <w:marBottom w:val="0"/>
                  <w:divBdr>
                    <w:top w:val="none" w:sz="0" w:space="0" w:color="auto"/>
                    <w:left w:val="none" w:sz="0" w:space="0" w:color="auto"/>
                    <w:bottom w:val="none" w:sz="0" w:space="0" w:color="auto"/>
                    <w:right w:val="none" w:sz="0" w:space="0" w:color="auto"/>
                  </w:divBdr>
                </w:div>
                <w:div w:id="716204170">
                  <w:marLeft w:val="0"/>
                  <w:marRight w:val="0"/>
                  <w:marTop w:val="0"/>
                  <w:marBottom w:val="0"/>
                  <w:divBdr>
                    <w:top w:val="none" w:sz="0" w:space="0" w:color="auto"/>
                    <w:left w:val="none" w:sz="0" w:space="0" w:color="auto"/>
                    <w:bottom w:val="none" w:sz="0" w:space="0" w:color="auto"/>
                    <w:right w:val="none" w:sz="0" w:space="0" w:color="auto"/>
                  </w:divBdr>
                </w:div>
                <w:div w:id="280965429">
                  <w:marLeft w:val="0"/>
                  <w:marRight w:val="0"/>
                  <w:marTop w:val="0"/>
                  <w:marBottom w:val="0"/>
                  <w:divBdr>
                    <w:top w:val="none" w:sz="0" w:space="0" w:color="auto"/>
                    <w:left w:val="none" w:sz="0" w:space="0" w:color="auto"/>
                    <w:bottom w:val="none" w:sz="0" w:space="0" w:color="auto"/>
                    <w:right w:val="none" w:sz="0" w:space="0" w:color="auto"/>
                  </w:divBdr>
                </w:div>
                <w:div w:id="1694569054">
                  <w:marLeft w:val="0"/>
                  <w:marRight w:val="0"/>
                  <w:marTop w:val="0"/>
                  <w:marBottom w:val="0"/>
                  <w:divBdr>
                    <w:top w:val="none" w:sz="0" w:space="0" w:color="auto"/>
                    <w:left w:val="none" w:sz="0" w:space="0" w:color="auto"/>
                    <w:bottom w:val="none" w:sz="0" w:space="0" w:color="auto"/>
                    <w:right w:val="none" w:sz="0" w:space="0" w:color="auto"/>
                  </w:divBdr>
                </w:div>
              </w:divsChild>
            </w:div>
            <w:div w:id="1879513856">
              <w:marLeft w:val="0"/>
              <w:marRight w:val="0"/>
              <w:marTop w:val="0"/>
              <w:marBottom w:val="0"/>
              <w:divBdr>
                <w:top w:val="none" w:sz="0" w:space="0" w:color="auto"/>
                <w:left w:val="none" w:sz="0" w:space="0" w:color="auto"/>
                <w:bottom w:val="none" w:sz="0" w:space="0" w:color="auto"/>
                <w:right w:val="none" w:sz="0" w:space="0" w:color="auto"/>
              </w:divBdr>
            </w:div>
            <w:div w:id="1659923413">
              <w:marLeft w:val="0"/>
              <w:marRight w:val="0"/>
              <w:marTop w:val="0"/>
              <w:marBottom w:val="0"/>
              <w:divBdr>
                <w:top w:val="none" w:sz="0" w:space="0" w:color="auto"/>
                <w:left w:val="none" w:sz="0" w:space="0" w:color="auto"/>
                <w:bottom w:val="none" w:sz="0" w:space="0" w:color="auto"/>
                <w:right w:val="none" w:sz="0" w:space="0" w:color="auto"/>
              </w:divBdr>
            </w:div>
            <w:div w:id="62070494">
              <w:marLeft w:val="0"/>
              <w:marRight w:val="0"/>
              <w:marTop w:val="0"/>
              <w:marBottom w:val="0"/>
              <w:divBdr>
                <w:top w:val="none" w:sz="0" w:space="0" w:color="auto"/>
                <w:left w:val="none" w:sz="0" w:space="0" w:color="auto"/>
                <w:bottom w:val="none" w:sz="0" w:space="0" w:color="auto"/>
                <w:right w:val="none" w:sz="0" w:space="0" w:color="auto"/>
              </w:divBdr>
            </w:div>
            <w:div w:id="825167990">
              <w:marLeft w:val="0"/>
              <w:marRight w:val="0"/>
              <w:marTop w:val="0"/>
              <w:marBottom w:val="0"/>
              <w:divBdr>
                <w:top w:val="none" w:sz="0" w:space="0" w:color="auto"/>
                <w:left w:val="none" w:sz="0" w:space="0" w:color="auto"/>
                <w:bottom w:val="none" w:sz="0" w:space="0" w:color="auto"/>
                <w:right w:val="none" w:sz="0" w:space="0" w:color="auto"/>
              </w:divBdr>
            </w:div>
            <w:div w:id="496196194">
              <w:marLeft w:val="0"/>
              <w:marRight w:val="0"/>
              <w:marTop w:val="0"/>
              <w:marBottom w:val="0"/>
              <w:divBdr>
                <w:top w:val="none" w:sz="0" w:space="0" w:color="auto"/>
                <w:left w:val="none" w:sz="0" w:space="0" w:color="auto"/>
                <w:bottom w:val="none" w:sz="0" w:space="0" w:color="auto"/>
                <w:right w:val="none" w:sz="0" w:space="0" w:color="auto"/>
              </w:divBdr>
            </w:div>
            <w:div w:id="326633067">
              <w:marLeft w:val="0"/>
              <w:marRight w:val="0"/>
              <w:marTop w:val="0"/>
              <w:marBottom w:val="0"/>
              <w:divBdr>
                <w:top w:val="none" w:sz="0" w:space="0" w:color="auto"/>
                <w:left w:val="none" w:sz="0" w:space="0" w:color="auto"/>
                <w:bottom w:val="none" w:sz="0" w:space="0" w:color="auto"/>
                <w:right w:val="none" w:sz="0" w:space="0" w:color="auto"/>
              </w:divBdr>
            </w:div>
            <w:div w:id="765929263">
              <w:marLeft w:val="0"/>
              <w:marRight w:val="0"/>
              <w:marTop w:val="0"/>
              <w:marBottom w:val="0"/>
              <w:divBdr>
                <w:top w:val="none" w:sz="0" w:space="0" w:color="auto"/>
                <w:left w:val="none" w:sz="0" w:space="0" w:color="auto"/>
                <w:bottom w:val="none" w:sz="0" w:space="0" w:color="auto"/>
                <w:right w:val="none" w:sz="0" w:space="0" w:color="auto"/>
              </w:divBdr>
            </w:div>
            <w:div w:id="1106147147">
              <w:marLeft w:val="0"/>
              <w:marRight w:val="0"/>
              <w:marTop w:val="0"/>
              <w:marBottom w:val="0"/>
              <w:divBdr>
                <w:top w:val="none" w:sz="0" w:space="0" w:color="auto"/>
                <w:left w:val="none" w:sz="0" w:space="0" w:color="auto"/>
                <w:bottom w:val="none" w:sz="0" w:space="0" w:color="auto"/>
                <w:right w:val="none" w:sz="0" w:space="0" w:color="auto"/>
              </w:divBdr>
            </w:div>
            <w:div w:id="757872713">
              <w:marLeft w:val="0"/>
              <w:marRight w:val="0"/>
              <w:marTop w:val="0"/>
              <w:marBottom w:val="0"/>
              <w:divBdr>
                <w:top w:val="none" w:sz="0" w:space="0" w:color="auto"/>
                <w:left w:val="none" w:sz="0" w:space="0" w:color="auto"/>
                <w:bottom w:val="none" w:sz="0" w:space="0" w:color="auto"/>
                <w:right w:val="none" w:sz="0" w:space="0" w:color="auto"/>
              </w:divBdr>
            </w:div>
            <w:div w:id="1834298945">
              <w:marLeft w:val="0"/>
              <w:marRight w:val="0"/>
              <w:marTop w:val="0"/>
              <w:marBottom w:val="0"/>
              <w:divBdr>
                <w:top w:val="none" w:sz="0" w:space="0" w:color="auto"/>
                <w:left w:val="none" w:sz="0" w:space="0" w:color="auto"/>
                <w:bottom w:val="none" w:sz="0" w:space="0" w:color="auto"/>
                <w:right w:val="none" w:sz="0" w:space="0" w:color="auto"/>
              </w:divBdr>
            </w:div>
            <w:div w:id="63577075">
              <w:marLeft w:val="0"/>
              <w:marRight w:val="0"/>
              <w:marTop w:val="0"/>
              <w:marBottom w:val="0"/>
              <w:divBdr>
                <w:top w:val="none" w:sz="0" w:space="0" w:color="auto"/>
                <w:left w:val="none" w:sz="0" w:space="0" w:color="auto"/>
                <w:bottom w:val="none" w:sz="0" w:space="0" w:color="auto"/>
                <w:right w:val="none" w:sz="0" w:space="0" w:color="auto"/>
              </w:divBdr>
            </w:div>
            <w:div w:id="407923158">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
                <w:div w:id="1129932833">
                  <w:marLeft w:val="0"/>
                  <w:marRight w:val="0"/>
                  <w:marTop w:val="0"/>
                  <w:marBottom w:val="0"/>
                  <w:divBdr>
                    <w:top w:val="none" w:sz="0" w:space="0" w:color="auto"/>
                    <w:left w:val="none" w:sz="0" w:space="0" w:color="auto"/>
                    <w:bottom w:val="none" w:sz="0" w:space="0" w:color="auto"/>
                    <w:right w:val="none" w:sz="0" w:space="0" w:color="auto"/>
                  </w:divBdr>
                </w:div>
                <w:div w:id="1931428995">
                  <w:marLeft w:val="0"/>
                  <w:marRight w:val="0"/>
                  <w:marTop w:val="0"/>
                  <w:marBottom w:val="0"/>
                  <w:divBdr>
                    <w:top w:val="none" w:sz="0" w:space="0" w:color="auto"/>
                    <w:left w:val="none" w:sz="0" w:space="0" w:color="auto"/>
                    <w:bottom w:val="none" w:sz="0" w:space="0" w:color="auto"/>
                    <w:right w:val="none" w:sz="0" w:space="0" w:color="auto"/>
                  </w:divBdr>
                </w:div>
                <w:div w:id="1950549028">
                  <w:marLeft w:val="0"/>
                  <w:marRight w:val="0"/>
                  <w:marTop w:val="0"/>
                  <w:marBottom w:val="0"/>
                  <w:divBdr>
                    <w:top w:val="none" w:sz="0" w:space="0" w:color="auto"/>
                    <w:left w:val="none" w:sz="0" w:space="0" w:color="auto"/>
                    <w:bottom w:val="none" w:sz="0" w:space="0" w:color="auto"/>
                    <w:right w:val="none" w:sz="0" w:space="0" w:color="auto"/>
                  </w:divBdr>
                </w:div>
                <w:div w:id="1769351267">
                  <w:marLeft w:val="0"/>
                  <w:marRight w:val="0"/>
                  <w:marTop w:val="0"/>
                  <w:marBottom w:val="0"/>
                  <w:divBdr>
                    <w:top w:val="none" w:sz="0" w:space="0" w:color="auto"/>
                    <w:left w:val="none" w:sz="0" w:space="0" w:color="auto"/>
                    <w:bottom w:val="none" w:sz="0" w:space="0" w:color="auto"/>
                    <w:right w:val="none" w:sz="0" w:space="0" w:color="auto"/>
                  </w:divBdr>
                </w:div>
                <w:div w:id="24718780">
                  <w:marLeft w:val="0"/>
                  <w:marRight w:val="0"/>
                  <w:marTop w:val="0"/>
                  <w:marBottom w:val="0"/>
                  <w:divBdr>
                    <w:top w:val="none" w:sz="0" w:space="0" w:color="auto"/>
                    <w:left w:val="none" w:sz="0" w:space="0" w:color="auto"/>
                    <w:bottom w:val="none" w:sz="0" w:space="0" w:color="auto"/>
                    <w:right w:val="none" w:sz="0" w:space="0" w:color="auto"/>
                  </w:divBdr>
                </w:div>
                <w:div w:id="668485134">
                  <w:marLeft w:val="0"/>
                  <w:marRight w:val="0"/>
                  <w:marTop w:val="0"/>
                  <w:marBottom w:val="0"/>
                  <w:divBdr>
                    <w:top w:val="none" w:sz="0" w:space="0" w:color="auto"/>
                    <w:left w:val="none" w:sz="0" w:space="0" w:color="auto"/>
                    <w:bottom w:val="none" w:sz="0" w:space="0" w:color="auto"/>
                    <w:right w:val="none" w:sz="0" w:space="0" w:color="auto"/>
                  </w:divBdr>
                </w:div>
                <w:div w:id="549538644">
                  <w:marLeft w:val="0"/>
                  <w:marRight w:val="0"/>
                  <w:marTop w:val="0"/>
                  <w:marBottom w:val="0"/>
                  <w:divBdr>
                    <w:top w:val="none" w:sz="0" w:space="0" w:color="auto"/>
                    <w:left w:val="none" w:sz="0" w:space="0" w:color="auto"/>
                    <w:bottom w:val="none" w:sz="0" w:space="0" w:color="auto"/>
                    <w:right w:val="none" w:sz="0" w:space="0" w:color="auto"/>
                  </w:divBdr>
                </w:div>
                <w:div w:id="1760326478">
                  <w:marLeft w:val="0"/>
                  <w:marRight w:val="0"/>
                  <w:marTop w:val="0"/>
                  <w:marBottom w:val="0"/>
                  <w:divBdr>
                    <w:top w:val="none" w:sz="0" w:space="0" w:color="auto"/>
                    <w:left w:val="none" w:sz="0" w:space="0" w:color="auto"/>
                    <w:bottom w:val="none" w:sz="0" w:space="0" w:color="auto"/>
                    <w:right w:val="none" w:sz="0" w:space="0" w:color="auto"/>
                  </w:divBdr>
                </w:div>
                <w:div w:id="863639671">
                  <w:marLeft w:val="0"/>
                  <w:marRight w:val="0"/>
                  <w:marTop w:val="0"/>
                  <w:marBottom w:val="0"/>
                  <w:divBdr>
                    <w:top w:val="none" w:sz="0" w:space="0" w:color="auto"/>
                    <w:left w:val="none" w:sz="0" w:space="0" w:color="auto"/>
                    <w:bottom w:val="none" w:sz="0" w:space="0" w:color="auto"/>
                    <w:right w:val="none" w:sz="0" w:space="0" w:color="auto"/>
                  </w:divBdr>
                </w:div>
                <w:div w:id="761412646">
                  <w:marLeft w:val="0"/>
                  <w:marRight w:val="0"/>
                  <w:marTop w:val="0"/>
                  <w:marBottom w:val="0"/>
                  <w:divBdr>
                    <w:top w:val="none" w:sz="0" w:space="0" w:color="auto"/>
                    <w:left w:val="none" w:sz="0" w:space="0" w:color="auto"/>
                    <w:bottom w:val="none" w:sz="0" w:space="0" w:color="auto"/>
                    <w:right w:val="none" w:sz="0" w:space="0" w:color="auto"/>
                  </w:divBdr>
                </w:div>
              </w:divsChild>
            </w:div>
            <w:div w:id="1850944849">
              <w:marLeft w:val="0"/>
              <w:marRight w:val="0"/>
              <w:marTop w:val="0"/>
              <w:marBottom w:val="0"/>
              <w:divBdr>
                <w:top w:val="none" w:sz="0" w:space="0" w:color="auto"/>
                <w:left w:val="none" w:sz="0" w:space="0" w:color="auto"/>
                <w:bottom w:val="none" w:sz="0" w:space="0" w:color="auto"/>
                <w:right w:val="none" w:sz="0" w:space="0" w:color="auto"/>
              </w:divBdr>
            </w:div>
            <w:div w:id="1258053429">
              <w:marLeft w:val="0"/>
              <w:marRight w:val="0"/>
              <w:marTop w:val="0"/>
              <w:marBottom w:val="0"/>
              <w:divBdr>
                <w:top w:val="none" w:sz="0" w:space="0" w:color="auto"/>
                <w:left w:val="none" w:sz="0" w:space="0" w:color="auto"/>
                <w:bottom w:val="none" w:sz="0" w:space="0" w:color="auto"/>
                <w:right w:val="none" w:sz="0" w:space="0" w:color="auto"/>
              </w:divBdr>
              <w:divsChild>
                <w:div w:id="8140213">
                  <w:marLeft w:val="0"/>
                  <w:marRight w:val="0"/>
                  <w:marTop w:val="0"/>
                  <w:marBottom w:val="0"/>
                  <w:divBdr>
                    <w:top w:val="none" w:sz="0" w:space="0" w:color="auto"/>
                    <w:left w:val="none" w:sz="0" w:space="0" w:color="auto"/>
                    <w:bottom w:val="none" w:sz="0" w:space="0" w:color="auto"/>
                    <w:right w:val="none" w:sz="0" w:space="0" w:color="auto"/>
                  </w:divBdr>
                  <w:divsChild>
                    <w:div w:id="1662274008">
                      <w:marLeft w:val="0"/>
                      <w:marRight w:val="0"/>
                      <w:marTop w:val="0"/>
                      <w:marBottom w:val="0"/>
                      <w:divBdr>
                        <w:top w:val="none" w:sz="0" w:space="0" w:color="auto"/>
                        <w:left w:val="none" w:sz="0" w:space="0" w:color="auto"/>
                        <w:bottom w:val="none" w:sz="0" w:space="0" w:color="auto"/>
                        <w:right w:val="none" w:sz="0" w:space="0" w:color="auto"/>
                      </w:divBdr>
                      <w:divsChild>
                        <w:div w:id="1698241210">
                          <w:marLeft w:val="0"/>
                          <w:marRight w:val="0"/>
                          <w:marTop w:val="0"/>
                          <w:marBottom w:val="0"/>
                          <w:divBdr>
                            <w:top w:val="none" w:sz="0" w:space="0" w:color="auto"/>
                            <w:left w:val="none" w:sz="0" w:space="0" w:color="auto"/>
                            <w:bottom w:val="none" w:sz="0" w:space="0" w:color="auto"/>
                            <w:right w:val="none" w:sz="0" w:space="0" w:color="auto"/>
                          </w:divBdr>
                          <w:divsChild>
                            <w:div w:id="1140806324">
                              <w:marLeft w:val="0"/>
                              <w:marRight w:val="0"/>
                              <w:marTop w:val="0"/>
                              <w:marBottom w:val="0"/>
                              <w:divBdr>
                                <w:top w:val="none" w:sz="0" w:space="0" w:color="auto"/>
                                <w:left w:val="none" w:sz="0" w:space="0" w:color="auto"/>
                                <w:bottom w:val="none" w:sz="0" w:space="0" w:color="auto"/>
                                <w:right w:val="none" w:sz="0" w:space="0" w:color="auto"/>
                              </w:divBdr>
                              <w:divsChild>
                                <w:div w:id="881870257">
                                  <w:marLeft w:val="0"/>
                                  <w:marRight w:val="0"/>
                                  <w:marTop w:val="0"/>
                                  <w:marBottom w:val="0"/>
                                  <w:divBdr>
                                    <w:top w:val="none" w:sz="0" w:space="0" w:color="auto"/>
                                    <w:left w:val="none" w:sz="0" w:space="0" w:color="auto"/>
                                    <w:bottom w:val="none" w:sz="0" w:space="0" w:color="auto"/>
                                    <w:right w:val="none" w:sz="0" w:space="0" w:color="auto"/>
                                  </w:divBdr>
                                </w:div>
                              </w:divsChild>
                            </w:div>
                            <w:div w:id="953318837">
                              <w:marLeft w:val="0"/>
                              <w:marRight w:val="0"/>
                              <w:marTop w:val="0"/>
                              <w:marBottom w:val="0"/>
                              <w:divBdr>
                                <w:top w:val="none" w:sz="0" w:space="0" w:color="auto"/>
                                <w:left w:val="none" w:sz="0" w:space="0" w:color="auto"/>
                                <w:bottom w:val="none" w:sz="0" w:space="0" w:color="auto"/>
                                <w:right w:val="none" w:sz="0" w:space="0" w:color="auto"/>
                              </w:divBdr>
                              <w:divsChild>
                                <w:div w:id="1371031278">
                                  <w:marLeft w:val="0"/>
                                  <w:marRight w:val="0"/>
                                  <w:marTop w:val="0"/>
                                  <w:marBottom w:val="0"/>
                                  <w:divBdr>
                                    <w:top w:val="none" w:sz="0" w:space="0" w:color="auto"/>
                                    <w:left w:val="none" w:sz="0" w:space="0" w:color="auto"/>
                                    <w:bottom w:val="none" w:sz="0" w:space="0" w:color="auto"/>
                                    <w:right w:val="none" w:sz="0" w:space="0" w:color="auto"/>
                                  </w:divBdr>
                                </w:div>
                              </w:divsChild>
                            </w:div>
                            <w:div w:id="664935126">
                              <w:marLeft w:val="0"/>
                              <w:marRight w:val="0"/>
                              <w:marTop w:val="0"/>
                              <w:marBottom w:val="0"/>
                              <w:divBdr>
                                <w:top w:val="none" w:sz="0" w:space="0" w:color="auto"/>
                                <w:left w:val="none" w:sz="0" w:space="0" w:color="auto"/>
                                <w:bottom w:val="none" w:sz="0" w:space="0" w:color="auto"/>
                                <w:right w:val="none" w:sz="0" w:space="0" w:color="auto"/>
                              </w:divBdr>
                              <w:divsChild>
                                <w:div w:id="1167403669">
                                  <w:marLeft w:val="0"/>
                                  <w:marRight w:val="0"/>
                                  <w:marTop w:val="0"/>
                                  <w:marBottom w:val="0"/>
                                  <w:divBdr>
                                    <w:top w:val="none" w:sz="0" w:space="0" w:color="auto"/>
                                    <w:left w:val="none" w:sz="0" w:space="0" w:color="auto"/>
                                    <w:bottom w:val="none" w:sz="0" w:space="0" w:color="auto"/>
                                    <w:right w:val="none" w:sz="0" w:space="0" w:color="auto"/>
                                  </w:divBdr>
                                </w:div>
                              </w:divsChild>
                            </w:div>
                            <w:div w:id="1768579994">
                              <w:marLeft w:val="0"/>
                              <w:marRight w:val="0"/>
                              <w:marTop w:val="0"/>
                              <w:marBottom w:val="0"/>
                              <w:divBdr>
                                <w:top w:val="none" w:sz="0" w:space="0" w:color="auto"/>
                                <w:left w:val="none" w:sz="0" w:space="0" w:color="auto"/>
                                <w:bottom w:val="none" w:sz="0" w:space="0" w:color="auto"/>
                                <w:right w:val="none" w:sz="0" w:space="0" w:color="auto"/>
                              </w:divBdr>
                              <w:divsChild>
                                <w:div w:id="2041123587">
                                  <w:marLeft w:val="0"/>
                                  <w:marRight w:val="0"/>
                                  <w:marTop w:val="0"/>
                                  <w:marBottom w:val="0"/>
                                  <w:divBdr>
                                    <w:top w:val="none" w:sz="0" w:space="0" w:color="auto"/>
                                    <w:left w:val="none" w:sz="0" w:space="0" w:color="auto"/>
                                    <w:bottom w:val="none" w:sz="0" w:space="0" w:color="auto"/>
                                    <w:right w:val="none" w:sz="0" w:space="0" w:color="auto"/>
                                  </w:divBdr>
                                </w:div>
                              </w:divsChild>
                            </w:div>
                            <w:div w:id="1398818748">
                              <w:marLeft w:val="0"/>
                              <w:marRight w:val="0"/>
                              <w:marTop w:val="0"/>
                              <w:marBottom w:val="0"/>
                              <w:divBdr>
                                <w:top w:val="none" w:sz="0" w:space="0" w:color="auto"/>
                                <w:left w:val="none" w:sz="0" w:space="0" w:color="auto"/>
                                <w:bottom w:val="none" w:sz="0" w:space="0" w:color="auto"/>
                                <w:right w:val="none" w:sz="0" w:space="0" w:color="auto"/>
                              </w:divBdr>
                              <w:divsChild>
                                <w:div w:id="2087069879">
                                  <w:marLeft w:val="0"/>
                                  <w:marRight w:val="0"/>
                                  <w:marTop w:val="0"/>
                                  <w:marBottom w:val="0"/>
                                  <w:divBdr>
                                    <w:top w:val="none" w:sz="0" w:space="0" w:color="auto"/>
                                    <w:left w:val="none" w:sz="0" w:space="0" w:color="auto"/>
                                    <w:bottom w:val="none" w:sz="0" w:space="0" w:color="auto"/>
                                    <w:right w:val="none" w:sz="0" w:space="0" w:color="auto"/>
                                  </w:divBdr>
                                  <w:divsChild>
                                    <w:div w:id="113407314">
                                      <w:marLeft w:val="0"/>
                                      <w:marRight w:val="0"/>
                                      <w:marTop w:val="0"/>
                                      <w:marBottom w:val="0"/>
                                      <w:divBdr>
                                        <w:top w:val="none" w:sz="0" w:space="0" w:color="auto"/>
                                        <w:left w:val="none" w:sz="0" w:space="0" w:color="auto"/>
                                        <w:bottom w:val="none" w:sz="0" w:space="0" w:color="auto"/>
                                        <w:right w:val="none" w:sz="0" w:space="0" w:color="auto"/>
                                      </w:divBdr>
                                    </w:div>
                                  </w:divsChild>
                                </w:div>
                                <w:div w:id="2078089549">
                                  <w:marLeft w:val="0"/>
                                  <w:marRight w:val="0"/>
                                  <w:marTop w:val="0"/>
                                  <w:marBottom w:val="0"/>
                                  <w:divBdr>
                                    <w:top w:val="none" w:sz="0" w:space="0" w:color="auto"/>
                                    <w:left w:val="none" w:sz="0" w:space="0" w:color="auto"/>
                                    <w:bottom w:val="none" w:sz="0" w:space="0" w:color="auto"/>
                                    <w:right w:val="none" w:sz="0" w:space="0" w:color="auto"/>
                                  </w:divBdr>
                                  <w:divsChild>
                                    <w:div w:id="876511037">
                                      <w:marLeft w:val="0"/>
                                      <w:marRight w:val="0"/>
                                      <w:marTop w:val="0"/>
                                      <w:marBottom w:val="0"/>
                                      <w:divBdr>
                                        <w:top w:val="none" w:sz="0" w:space="0" w:color="auto"/>
                                        <w:left w:val="none" w:sz="0" w:space="0" w:color="auto"/>
                                        <w:bottom w:val="none" w:sz="0" w:space="0" w:color="auto"/>
                                        <w:right w:val="none" w:sz="0" w:space="0" w:color="auto"/>
                                      </w:divBdr>
                                    </w:div>
                                  </w:divsChild>
                                </w:div>
                                <w:div w:id="1389305658">
                                  <w:marLeft w:val="0"/>
                                  <w:marRight w:val="0"/>
                                  <w:marTop w:val="0"/>
                                  <w:marBottom w:val="0"/>
                                  <w:divBdr>
                                    <w:top w:val="none" w:sz="0" w:space="0" w:color="auto"/>
                                    <w:left w:val="none" w:sz="0" w:space="0" w:color="auto"/>
                                    <w:bottom w:val="none" w:sz="0" w:space="0" w:color="auto"/>
                                    <w:right w:val="none" w:sz="0" w:space="0" w:color="auto"/>
                                  </w:divBdr>
                                  <w:divsChild>
                                    <w:div w:id="1690640672">
                                      <w:marLeft w:val="0"/>
                                      <w:marRight w:val="0"/>
                                      <w:marTop w:val="0"/>
                                      <w:marBottom w:val="0"/>
                                      <w:divBdr>
                                        <w:top w:val="none" w:sz="0" w:space="0" w:color="auto"/>
                                        <w:left w:val="none" w:sz="0" w:space="0" w:color="auto"/>
                                        <w:bottom w:val="none" w:sz="0" w:space="0" w:color="auto"/>
                                        <w:right w:val="none" w:sz="0" w:space="0" w:color="auto"/>
                                      </w:divBdr>
                                    </w:div>
                                  </w:divsChild>
                                </w:div>
                                <w:div w:id="523977527">
                                  <w:marLeft w:val="0"/>
                                  <w:marRight w:val="0"/>
                                  <w:marTop w:val="0"/>
                                  <w:marBottom w:val="0"/>
                                  <w:divBdr>
                                    <w:top w:val="none" w:sz="0" w:space="0" w:color="auto"/>
                                    <w:left w:val="none" w:sz="0" w:space="0" w:color="auto"/>
                                    <w:bottom w:val="none" w:sz="0" w:space="0" w:color="auto"/>
                                    <w:right w:val="none" w:sz="0" w:space="0" w:color="auto"/>
                                  </w:divBdr>
                                  <w:divsChild>
                                    <w:div w:id="1765493729">
                                      <w:marLeft w:val="0"/>
                                      <w:marRight w:val="0"/>
                                      <w:marTop w:val="0"/>
                                      <w:marBottom w:val="0"/>
                                      <w:divBdr>
                                        <w:top w:val="none" w:sz="0" w:space="0" w:color="auto"/>
                                        <w:left w:val="none" w:sz="0" w:space="0" w:color="auto"/>
                                        <w:bottom w:val="none" w:sz="0" w:space="0" w:color="auto"/>
                                        <w:right w:val="none" w:sz="0" w:space="0" w:color="auto"/>
                                      </w:divBdr>
                                    </w:div>
                                  </w:divsChild>
                                </w:div>
                                <w:div w:id="1777284428">
                                  <w:marLeft w:val="0"/>
                                  <w:marRight w:val="0"/>
                                  <w:marTop w:val="0"/>
                                  <w:marBottom w:val="0"/>
                                  <w:divBdr>
                                    <w:top w:val="none" w:sz="0" w:space="0" w:color="auto"/>
                                    <w:left w:val="none" w:sz="0" w:space="0" w:color="auto"/>
                                    <w:bottom w:val="none" w:sz="0" w:space="0" w:color="auto"/>
                                    <w:right w:val="none" w:sz="0" w:space="0" w:color="auto"/>
                                  </w:divBdr>
                                  <w:divsChild>
                                    <w:div w:id="93212156">
                                      <w:marLeft w:val="0"/>
                                      <w:marRight w:val="0"/>
                                      <w:marTop w:val="0"/>
                                      <w:marBottom w:val="0"/>
                                      <w:divBdr>
                                        <w:top w:val="none" w:sz="0" w:space="0" w:color="auto"/>
                                        <w:left w:val="none" w:sz="0" w:space="0" w:color="auto"/>
                                        <w:bottom w:val="none" w:sz="0" w:space="0" w:color="auto"/>
                                        <w:right w:val="none" w:sz="0" w:space="0" w:color="auto"/>
                                      </w:divBdr>
                                    </w:div>
                                  </w:divsChild>
                                </w:div>
                                <w:div w:id="1654792458">
                                  <w:marLeft w:val="0"/>
                                  <w:marRight w:val="0"/>
                                  <w:marTop w:val="0"/>
                                  <w:marBottom w:val="0"/>
                                  <w:divBdr>
                                    <w:top w:val="none" w:sz="0" w:space="0" w:color="auto"/>
                                    <w:left w:val="none" w:sz="0" w:space="0" w:color="auto"/>
                                    <w:bottom w:val="none" w:sz="0" w:space="0" w:color="auto"/>
                                    <w:right w:val="none" w:sz="0" w:space="0" w:color="auto"/>
                                  </w:divBdr>
                                  <w:divsChild>
                                    <w:div w:id="1724333343">
                                      <w:marLeft w:val="0"/>
                                      <w:marRight w:val="0"/>
                                      <w:marTop w:val="0"/>
                                      <w:marBottom w:val="0"/>
                                      <w:divBdr>
                                        <w:top w:val="none" w:sz="0" w:space="0" w:color="auto"/>
                                        <w:left w:val="none" w:sz="0" w:space="0" w:color="auto"/>
                                        <w:bottom w:val="none" w:sz="0" w:space="0" w:color="auto"/>
                                        <w:right w:val="none" w:sz="0" w:space="0" w:color="auto"/>
                                      </w:divBdr>
                                    </w:div>
                                  </w:divsChild>
                                </w:div>
                                <w:div w:id="745498054">
                                  <w:marLeft w:val="0"/>
                                  <w:marRight w:val="0"/>
                                  <w:marTop w:val="0"/>
                                  <w:marBottom w:val="0"/>
                                  <w:divBdr>
                                    <w:top w:val="none" w:sz="0" w:space="0" w:color="auto"/>
                                    <w:left w:val="none" w:sz="0" w:space="0" w:color="auto"/>
                                    <w:bottom w:val="none" w:sz="0" w:space="0" w:color="auto"/>
                                    <w:right w:val="none" w:sz="0" w:space="0" w:color="auto"/>
                                  </w:divBdr>
                                  <w:divsChild>
                                    <w:div w:id="1058625316">
                                      <w:marLeft w:val="0"/>
                                      <w:marRight w:val="0"/>
                                      <w:marTop w:val="0"/>
                                      <w:marBottom w:val="0"/>
                                      <w:divBdr>
                                        <w:top w:val="none" w:sz="0" w:space="0" w:color="auto"/>
                                        <w:left w:val="none" w:sz="0" w:space="0" w:color="auto"/>
                                        <w:bottom w:val="none" w:sz="0" w:space="0" w:color="auto"/>
                                        <w:right w:val="none" w:sz="0" w:space="0" w:color="auto"/>
                                      </w:divBdr>
                                    </w:div>
                                  </w:divsChild>
                                </w:div>
                                <w:div w:id="1391073627">
                                  <w:marLeft w:val="0"/>
                                  <w:marRight w:val="0"/>
                                  <w:marTop w:val="0"/>
                                  <w:marBottom w:val="0"/>
                                  <w:divBdr>
                                    <w:top w:val="none" w:sz="0" w:space="0" w:color="auto"/>
                                    <w:left w:val="none" w:sz="0" w:space="0" w:color="auto"/>
                                    <w:bottom w:val="none" w:sz="0" w:space="0" w:color="auto"/>
                                    <w:right w:val="none" w:sz="0" w:space="0" w:color="auto"/>
                                  </w:divBdr>
                                  <w:divsChild>
                                    <w:div w:id="1156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5482">
                              <w:marLeft w:val="0"/>
                              <w:marRight w:val="0"/>
                              <w:marTop w:val="0"/>
                              <w:marBottom w:val="0"/>
                              <w:divBdr>
                                <w:top w:val="none" w:sz="0" w:space="0" w:color="auto"/>
                                <w:left w:val="none" w:sz="0" w:space="0" w:color="auto"/>
                                <w:bottom w:val="none" w:sz="0" w:space="0" w:color="auto"/>
                                <w:right w:val="none" w:sz="0" w:space="0" w:color="auto"/>
                              </w:divBdr>
                              <w:divsChild>
                                <w:div w:id="1738360027">
                                  <w:marLeft w:val="0"/>
                                  <w:marRight w:val="0"/>
                                  <w:marTop w:val="0"/>
                                  <w:marBottom w:val="0"/>
                                  <w:divBdr>
                                    <w:top w:val="none" w:sz="0" w:space="0" w:color="auto"/>
                                    <w:left w:val="none" w:sz="0" w:space="0" w:color="auto"/>
                                    <w:bottom w:val="none" w:sz="0" w:space="0" w:color="auto"/>
                                    <w:right w:val="none" w:sz="0" w:space="0" w:color="auto"/>
                                  </w:divBdr>
                                </w:div>
                              </w:divsChild>
                            </w:div>
                            <w:div w:id="1228960508">
                              <w:marLeft w:val="0"/>
                              <w:marRight w:val="0"/>
                              <w:marTop w:val="0"/>
                              <w:marBottom w:val="0"/>
                              <w:divBdr>
                                <w:top w:val="none" w:sz="0" w:space="0" w:color="auto"/>
                                <w:left w:val="none" w:sz="0" w:space="0" w:color="auto"/>
                                <w:bottom w:val="none" w:sz="0" w:space="0" w:color="auto"/>
                                <w:right w:val="none" w:sz="0" w:space="0" w:color="auto"/>
                              </w:divBdr>
                              <w:divsChild>
                                <w:div w:id="261692243">
                                  <w:marLeft w:val="0"/>
                                  <w:marRight w:val="0"/>
                                  <w:marTop w:val="0"/>
                                  <w:marBottom w:val="0"/>
                                  <w:divBdr>
                                    <w:top w:val="none" w:sz="0" w:space="0" w:color="auto"/>
                                    <w:left w:val="none" w:sz="0" w:space="0" w:color="auto"/>
                                    <w:bottom w:val="none" w:sz="0" w:space="0" w:color="auto"/>
                                    <w:right w:val="none" w:sz="0" w:space="0" w:color="auto"/>
                                  </w:divBdr>
                                  <w:divsChild>
                                    <w:div w:id="1290434839">
                                      <w:marLeft w:val="0"/>
                                      <w:marRight w:val="0"/>
                                      <w:marTop w:val="0"/>
                                      <w:marBottom w:val="0"/>
                                      <w:divBdr>
                                        <w:top w:val="none" w:sz="0" w:space="0" w:color="auto"/>
                                        <w:left w:val="none" w:sz="0" w:space="0" w:color="auto"/>
                                        <w:bottom w:val="none" w:sz="0" w:space="0" w:color="auto"/>
                                        <w:right w:val="none" w:sz="0" w:space="0" w:color="auto"/>
                                      </w:divBdr>
                                    </w:div>
                                  </w:divsChild>
                                </w:div>
                                <w:div w:id="1207834543">
                                  <w:marLeft w:val="0"/>
                                  <w:marRight w:val="0"/>
                                  <w:marTop w:val="0"/>
                                  <w:marBottom w:val="0"/>
                                  <w:divBdr>
                                    <w:top w:val="none" w:sz="0" w:space="0" w:color="auto"/>
                                    <w:left w:val="none" w:sz="0" w:space="0" w:color="auto"/>
                                    <w:bottom w:val="none" w:sz="0" w:space="0" w:color="auto"/>
                                    <w:right w:val="none" w:sz="0" w:space="0" w:color="auto"/>
                                  </w:divBdr>
                                  <w:divsChild>
                                    <w:div w:id="1044987023">
                                      <w:marLeft w:val="0"/>
                                      <w:marRight w:val="0"/>
                                      <w:marTop w:val="0"/>
                                      <w:marBottom w:val="0"/>
                                      <w:divBdr>
                                        <w:top w:val="none" w:sz="0" w:space="0" w:color="auto"/>
                                        <w:left w:val="none" w:sz="0" w:space="0" w:color="auto"/>
                                        <w:bottom w:val="none" w:sz="0" w:space="0" w:color="auto"/>
                                        <w:right w:val="none" w:sz="0" w:space="0" w:color="auto"/>
                                      </w:divBdr>
                                      <w:divsChild>
                                        <w:div w:id="11169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6218">
                                  <w:marLeft w:val="0"/>
                                  <w:marRight w:val="0"/>
                                  <w:marTop w:val="0"/>
                                  <w:marBottom w:val="0"/>
                                  <w:divBdr>
                                    <w:top w:val="none" w:sz="0" w:space="0" w:color="auto"/>
                                    <w:left w:val="none" w:sz="0" w:space="0" w:color="auto"/>
                                    <w:bottom w:val="none" w:sz="0" w:space="0" w:color="auto"/>
                                    <w:right w:val="none" w:sz="0" w:space="0" w:color="auto"/>
                                  </w:divBdr>
                                  <w:divsChild>
                                    <w:div w:id="1928886137">
                                      <w:marLeft w:val="0"/>
                                      <w:marRight w:val="0"/>
                                      <w:marTop w:val="0"/>
                                      <w:marBottom w:val="0"/>
                                      <w:divBdr>
                                        <w:top w:val="none" w:sz="0" w:space="0" w:color="auto"/>
                                        <w:left w:val="none" w:sz="0" w:space="0" w:color="auto"/>
                                        <w:bottom w:val="none" w:sz="0" w:space="0" w:color="auto"/>
                                        <w:right w:val="none" w:sz="0" w:space="0" w:color="auto"/>
                                      </w:divBdr>
                                    </w:div>
                                  </w:divsChild>
                                </w:div>
                                <w:div w:id="1925844559">
                                  <w:marLeft w:val="0"/>
                                  <w:marRight w:val="0"/>
                                  <w:marTop w:val="0"/>
                                  <w:marBottom w:val="0"/>
                                  <w:divBdr>
                                    <w:top w:val="none" w:sz="0" w:space="0" w:color="auto"/>
                                    <w:left w:val="none" w:sz="0" w:space="0" w:color="auto"/>
                                    <w:bottom w:val="none" w:sz="0" w:space="0" w:color="auto"/>
                                    <w:right w:val="none" w:sz="0" w:space="0" w:color="auto"/>
                                  </w:divBdr>
                                  <w:divsChild>
                                    <w:div w:id="17482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269">
                              <w:marLeft w:val="0"/>
                              <w:marRight w:val="0"/>
                              <w:marTop w:val="0"/>
                              <w:marBottom w:val="0"/>
                              <w:divBdr>
                                <w:top w:val="none" w:sz="0" w:space="0" w:color="auto"/>
                                <w:left w:val="none" w:sz="0" w:space="0" w:color="auto"/>
                                <w:bottom w:val="none" w:sz="0" w:space="0" w:color="auto"/>
                                <w:right w:val="none" w:sz="0" w:space="0" w:color="auto"/>
                              </w:divBdr>
                              <w:divsChild>
                                <w:div w:id="1825969472">
                                  <w:marLeft w:val="0"/>
                                  <w:marRight w:val="0"/>
                                  <w:marTop w:val="0"/>
                                  <w:marBottom w:val="0"/>
                                  <w:divBdr>
                                    <w:top w:val="none" w:sz="0" w:space="0" w:color="auto"/>
                                    <w:left w:val="none" w:sz="0" w:space="0" w:color="auto"/>
                                    <w:bottom w:val="none" w:sz="0" w:space="0" w:color="auto"/>
                                    <w:right w:val="none" w:sz="0" w:space="0" w:color="auto"/>
                                  </w:divBdr>
                                  <w:divsChild>
                                    <w:div w:id="17967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644">
                              <w:marLeft w:val="0"/>
                              <w:marRight w:val="0"/>
                              <w:marTop w:val="0"/>
                              <w:marBottom w:val="0"/>
                              <w:divBdr>
                                <w:top w:val="none" w:sz="0" w:space="0" w:color="auto"/>
                                <w:left w:val="none" w:sz="0" w:space="0" w:color="auto"/>
                                <w:bottom w:val="none" w:sz="0" w:space="0" w:color="auto"/>
                                <w:right w:val="none" w:sz="0" w:space="0" w:color="auto"/>
                              </w:divBdr>
                              <w:divsChild>
                                <w:div w:id="1463620066">
                                  <w:marLeft w:val="0"/>
                                  <w:marRight w:val="0"/>
                                  <w:marTop w:val="0"/>
                                  <w:marBottom w:val="0"/>
                                  <w:divBdr>
                                    <w:top w:val="none" w:sz="0" w:space="0" w:color="auto"/>
                                    <w:left w:val="none" w:sz="0" w:space="0" w:color="auto"/>
                                    <w:bottom w:val="none" w:sz="0" w:space="0" w:color="auto"/>
                                    <w:right w:val="none" w:sz="0" w:space="0" w:color="auto"/>
                                  </w:divBdr>
                                </w:div>
                              </w:divsChild>
                            </w:div>
                            <w:div w:id="1889292512">
                              <w:marLeft w:val="0"/>
                              <w:marRight w:val="0"/>
                              <w:marTop w:val="0"/>
                              <w:marBottom w:val="0"/>
                              <w:divBdr>
                                <w:top w:val="none" w:sz="0" w:space="0" w:color="auto"/>
                                <w:left w:val="none" w:sz="0" w:space="0" w:color="auto"/>
                                <w:bottom w:val="none" w:sz="0" w:space="0" w:color="auto"/>
                                <w:right w:val="none" w:sz="0" w:space="0" w:color="auto"/>
                              </w:divBdr>
                              <w:divsChild>
                                <w:div w:id="1970429037">
                                  <w:marLeft w:val="0"/>
                                  <w:marRight w:val="0"/>
                                  <w:marTop w:val="0"/>
                                  <w:marBottom w:val="0"/>
                                  <w:divBdr>
                                    <w:top w:val="none" w:sz="0" w:space="0" w:color="auto"/>
                                    <w:left w:val="none" w:sz="0" w:space="0" w:color="auto"/>
                                    <w:bottom w:val="none" w:sz="0" w:space="0" w:color="auto"/>
                                    <w:right w:val="none" w:sz="0" w:space="0" w:color="auto"/>
                                  </w:divBdr>
                                </w:div>
                              </w:divsChild>
                            </w:div>
                            <w:div w:id="1559589671">
                              <w:marLeft w:val="0"/>
                              <w:marRight w:val="0"/>
                              <w:marTop w:val="0"/>
                              <w:marBottom w:val="0"/>
                              <w:divBdr>
                                <w:top w:val="none" w:sz="0" w:space="0" w:color="auto"/>
                                <w:left w:val="none" w:sz="0" w:space="0" w:color="auto"/>
                                <w:bottom w:val="none" w:sz="0" w:space="0" w:color="auto"/>
                                <w:right w:val="none" w:sz="0" w:space="0" w:color="auto"/>
                              </w:divBdr>
                              <w:divsChild>
                                <w:div w:id="1512992017">
                                  <w:marLeft w:val="0"/>
                                  <w:marRight w:val="0"/>
                                  <w:marTop w:val="0"/>
                                  <w:marBottom w:val="0"/>
                                  <w:divBdr>
                                    <w:top w:val="none" w:sz="0" w:space="0" w:color="auto"/>
                                    <w:left w:val="none" w:sz="0" w:space="0" w:color="auto"/>
                                    <w:bottom w:val="none" w:sz="0" w:space="0" w:color="auto"/>
                                    <w:right w:val="none" w:sz="0" w:space="0" w:color="auto"/>
                                  </w:divBdr>
                                  <w:divsChild>
                                    <w:div w:id="628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1745">
                              <w:marLeft w:val="0"/>
                              <w:marRight w:val="0"/>
                              <w:marTop w:val="0"/>
                              <w:marBottom w:val="0"/>
                              <w:divBdr>
                                <w:top w:val="none" w:sz="0" w:space="0" w:color="auto"/>
                                <w:left w:val="none" w:sz="0" w:space="0" w:color="auto"/>
                                <w:bottom w:val="none" w:sz="0" w:space="0" w:color="auto"/>
                                <w:right w:val="none" w:sz="0" w:space="0" w:color="auto"/>
                              </w:divBdr>
                              <w:divsChild>
                                <w:div w:id="400324969">
                                  <w:marLeft w:val="0"/>
                                  <w:marRight w:val="0"/>
                                  <w:marTop w:val="0"/>
                                  <w:marBottom w:val="0"/>
                                  <w:divBdr>
                                    <w:top w:val="none" w:sz="0" w:space="0" w:color="auto"/>
                                    <w:left w:val="none" w:sz="0" w:space="0" w:color="auto"/>
                                    <w:bottom w:val="none" w:sz="0" w:space="0" w:color="auto"/>
                                    <w:right w:val="none" w:sz="0" w:space="0" w:color="auto"/>
                                  </w:divBdr>
                                  <w:divsChild>
                                    <w:div w:id="141193037">
                                      <w:marLeft w:val="0"/>
                                      <w:marRight w:val="0"/>
                                      <w:marTop w:val="0"/>
                                      <w:marBottom w:val="0"/>
                                      <w:divBdr>
                                        <w:top w:val="none" w:sz="0" w:space="0" w:color="auto"/>
                                        <w:left w:val="none" w:sz="0" w:space="0" w:color="auto"/>
                                        <w:bottom w:val="none" w:sz="0" w:space="0" w:color="auto"/>
                                        <w:right w:val="none" w:sz="0" w:space="0" w:color="auto"/>
                                      </w:divBdr>
                                    </w:div>
                                  </w:divsChild>
                                </w:div>
                                <w:div w:id="2106607370">
                                  <w:marLeft w:val="0"/>
                                  <w:marRight w:val="0"/>
                                  <w:marTop w:val="0"/>
                                  <w:marBottom w:val="0"/>
                                  <w:divBdr>
                                    <w:top w:val="none" w:sz="0" w:space="0" w:color="auto"/>
                                    <w:left w:val="none" w:sz="0" w:space="0" w:color="auto"/>
                                    <w:bottom w:val="none" w:sz="0" w:space="0" w:color="auto"/>
                                    <w:right w:val="none" w:sz="0" w:space="0" w:color="auto"/>
                                  </w:divBdr>
                                  <w:divsChild>
                                    <w:div w:id="280379945">
                                      <w:marLeft w:val="0"/>
                                      <w:marRight w:val="0"/>
                                      <w:marTop w:val="0"/>
                                      <w:marBottom w:val="0"/>
                                      <w:divBdr>
                                        <w:top w:val="none" w:sz="0" w:space="0" w:color="auto"/>
                                        <w:left w:val="none" w:sz="0" w:space="0" w:color="auto"/>
                                        <w:bottom w:val="none" w:sz="0" w:space="0" w:color="auto"/>
                                        <w:right w:val="none" w:sz="0" w:space="0" w:color="auto"/>
                                      </w:divBdr>
                                    </w:div>
                                  </w:divsChild>
                                </w:div>
                                <w:div w:id="483590617">
                                  <w:marLeft w:val="0"/>
                                  <w:marRight w:val="0"/>
                                  <w:marTop w:val="0"/>
                                  <w:marBottom w:val="0"/>
                                  <w:divBdr>
                                    <w:top w:val="none" w:sz="0" w:space="0" w:color="auto"/>
                                    <w:left w:val="none" w:sz="0" w:space="0" w:color="auto"/>
                                    <w:bottom w:val="none" w:sz="0" w:space="0" w:color="auto"/>
                                    <w:right w:val="none" w:sz="0" w:space="0" w:color="auto"/>
                                  </w:divBdr>
                                  <w:divsChild>
                                    <w:div w:id="12607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6739">
                              <w:marLeft w:val="0"/>
                              <w:marRight w:val="0"/>
                              <w:marTop w:val="0"/>
                              <w:marBottom w:val="0"/>
                              <w:divBdr>
                                <w:top w:val="none" w:sz="0" w:space="0" w:color="auto"/>
                                <w:left w:val="none" w:sz="0" w:space="0" w:color="auto"/>
                                <w:bottom w:val="none" w:sz="0" w:space="0" w:color="auto"/>
                                <w:right w:val="none" w:sz="0" w:space="0" w:color="auto"/>
                              </w:divBdr>
                              <w:divsChild>
                                <w:div w:id="2088573281">
                                  <w:marLeft w:val="0"/>
                                  <w:marRight w:val="0"/>
                                  <w:marTop w:val="0"/>
                                  <w:marBottom w:val="0"/>
                                  <w:divBdr>
                                    <w:top w:val="none" w:sz="0" w:space="0" w:color="auto"/>
                                    <w:left w:val="none" w:sz="0" w:space="0" w:color="auto"/>
                                    <w:bottom w:val="none" w:sz="0" w:space="0" w:color="auto"/>
                                    <w:right w:val="none" w:sz="0" w:space="0" w:color="auto"/>
                                  </w:divBdr>
                                </w:div>
                                <w:div w:id="1679771877">
                                  <w:marLeft w:val="0"/>
                                  <w:marRight w:val="0"/>
                                  <w:marTop w:val="0"/>
                                  <w:marBottom w:val="0"/>
                                  <w:divBdr>
                                    <w:top w:val="none" w:sz="0" w:space="0" w:color="auto"/>
                                    <w:left w:val="none" w:sz="0" w:space="0" w:color="auto"/>
                                    <w:bottom w:val="none" w:sz="0" w:space="0" w:color="auto"/>
                                    <w:right w:val="none" w:sz="0" w:space="0" w:color="auto"/>
                                  </w:divBdr>
                                  <w:divsChild>
                                    <w:div w:id="759646326">
                                      <w:marLeft w:val="0"/>
                                      <w:marRight w:val="0"/>
                                      <w:marTop w:val="0"/>
                                      <w:marBottom w:val="0"/>
                                      <w:divBdr>
                                        <w:top w:val="none" w:sz="0" w:space="0" w:color="auto"/>
                                        <w:left w:val="none" w:sz="0" w:space="0" w:color="auto"/>
                                        <w:bottom w:val="none" w:sz="0" w:space="0" w:color="auto"/>
                                        <w:right w:val="none" w:sz="0" w:space="0" w:color="auto"/>
                                      </w:divBdr>
                                    </w:div>
                                  </w:divsChild>
                                </w:div>
                                <w:div w:id="961761849">
                                  <w:marLeft w:val="0"/>
                                  <w:marRight w:val="0"/>
                                  <w:marTop w:val="0"/>
                                  <w:marBottom w:val="0"/>
                                  <w:divBdr>
                                    <w:top w:val="none" w:sz="0" w:space="0" w:color="auto"/>
                                    <w:left w:val="none" w:sz="0" w:space="0" w:color="auto"/>
                                    <w:bottom w:val="none" w:sz="0" w:space="0" w:color="auto"/>
                                    <w:right w:val="none" w:sz="0" w:space="0" w:color="auto"/>
                                  </w:divBdr>
                                  <w:divsChild>
                                    <w:div w:id="2079354095">
                                      <w:marLeft w:val="0"/>
                                      <w:marRight w:val="0"/>
                                      <w:marTop w:val="0"/>
                                      <w:marBottom w:val="0"/>
                                      <w:divBdr>
                                        <w:top w:val="none" w:sz="0" w:space="0" w:color="auto"/>
                                        <w:left w:val="none" w:sz="0" w:space="0" w:color="auto"/>
                                        <w:bottom w:val="none" w:sz="0" w:space="0" w:color="auto"/>
                                        <w:right w:val="none" w:sz="0" w:space="0" w:color="auto"/>
                                      </w:divBdr>
                                    </w:div>
                                  </w:divsChild>
                                </w:div>
                                <w:div w:id="1056665292">
                                  <w:marLeft w:val="0"/>
                                  <w:marRight w:val="0"/>
                                  <w:marTop w:val="0"/>
                                  <w:marBottom w:val="0"/>
                                  <w:divBdr>
                                    <w:top w:val="none" w:sz="0" w:space="0" w:color="auto"/>
                                    <w:left w:val="none" w:sz="0" w:space="0" w:color="auto"/>
                                    <w:bottom w:val="none" w:sz="0" w:space="0" w:color="auto"/>
                                    <w:right w:val="none" w:sz="0" w:space="0" w:color="auto"/>
                                  </w:divBdr>
                                  <w:divsChild>
                                    <w:div w:id="163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0922">
                              <w:marLeft w:val="0"/>
                              <w:marRight w:val="0"/>
                              <w:marTop w:val="0"/>
                              <w:marBottom w:val="0"/>
                              <w:divBdr>
                                <w:top w:val="none" w:sz="0" w:space="0" w:color="auto"/>
                                <w:left w:val="none" w:sz="0" w:space="0" w:color="auto"/>
                                <w:bottom w:val="none" w:sz="0" w:space="0" w:color="auto"/>
                                <w:right w:val="none" w:sz="0" w:space="0" w:color="auto"/>
                              </w:divBdr>
                              <w:divsChild>
                                <w:div w:id="276446814">
                                  <w:marLeft w:val="0"/>
                                  <w:marRight w:val="0"/>
                                  <w:marTop w:val="0"/>
                                  <w:marBottom w:val="0"/>
                                  <w:divBdr>
                                    <w:top w:val="none" w:sz="0" w:space="0" w:color="auto"/>
                                    <w:left w:val="none" w:sz="0" w:space="0" w:color="auto"/>
                                    <w:bottom w:val="none" w:sz="0" w:space="0" w:color="auto"/>
                                    <w:right w:val="none" w:sz="0" w:space="0" w:color="auto"/>
                                  </w:divBdr>
                                </w:div>
                              </w:divsChild>
                            </w:div>
                            <w:div w:id="503856645">
                              <w:marLeft w:val="0"/>
                              <w:marRight w:val="0"/>
                              <w:marTop w:val="0"/>
                              <w:marBottom w:val="0"/>
                              <w:divBdr>
                                <w:top w:val="none" w:sz="0" w:space="0" w:color="auto"/>
                                <w:left w:val="none" w:sz="0" w:space="0" w:color="auto"/>
                                <w:bottom w:val="none" w:sz="0" w:space="0" w:color="auto"/>
                                <w:right w:val="none" w:sz="0" w:space="0" w:color="auto"/>
                              </w:divBdr>
                              <w:divsChild>
                                <w:div w:id="1653295381">
                                  <w:marLeft w:val="0"/>
                                  <w:marRight w:val="0"/>
                                  <w:marTop w:val="0"/>
                                  <w:marBottom w:val="0"/>
                                  <w:divBdr>
                                    <w:top w:val="none" w:sz="0" w:space="0" w:color="auto"/>
                                    <w:left w:val="none" w:sz="0" w:space="0" w:color="auto"/>
                                    <w:bottom w:val="none" w:sz="0" w:space="0" w:color="auto"/>
                                    <w:right w:val="none" w:sz="0" w:space="0" w:color="auto"/>
                                  </w:divBdr>
                                </w:div>
                              </w:divsChild>
                            </w:div>
                            <w:div w:id="1054156491">
                              <w:marLeft w:val="0"/>
                              <w:marRight w:val="0"/>
                              <w:marTop w:val="0"/>
                              <w:marBottom w:val="0"/>
                              <w:divBdr>
                                <w:top w:val="none" w:sz="0" w:space="0" w:color="auto"/>
                                <w:left w:val="none" w:sz="0" w:space="0" w:color="auto"/>
                                <w:bottom w:val="none" w:sz="0" w:space="0" w:color="auto"/>
                                <w:right w:val="none" w:sz="0" w:space="0" w:color="auto"/>
                              </w:divBdr>
                              <w:divsChild>
                                <w:div w:id="52390587">
                                  <w:marLeft w:val="0"/>
                                  <w:marRight w:val="0"/>
                                  <w:marTop w:val="0"/>
                                  <w:marBottom w:val="0"/>
                                  <w:divBdr>
                                    <w:top w:val="none" w:sz="0" w:space="0" w:color="auto"/>
                                    <w:left w:val="none" w:sz="0" w:space="0" w:color="auto"/>
                                    <w:bottom w:val="none" w:sz="0" w:space="0" w:color="auto"/>
                                    <w:right w:val="none" w:sz="0" w:space="0" w:color="auto"/>
                                  </w:divBdr>
                                </w:div>
                              </w:divsChild>
                            </w:div>
                            <w:div w:id="663555824">
                              <w:marLeft w:val="0"/>
                              <w:marRight w:val="0"/>
                              <w:marTop w:val="0"/>
                              <w:marBottom w:val="0"/>
                              <w:divBdr>
                                <w:top w:val="none" w:sz="0" w:space="0" w:color="auto"/>
                                <w:left w:val="none" w:sz="0" w:space="0" w:color="auto"/>
                                <w:bottom w:val="none" w:sz="0" w:space="0" w:color="auto"/>
                                <w:right w:val="none" w:sz="0" w:space="0" w:color="auto"/>
                              </w:divBdr>
                              <w:divsChild>
                                <w:div w:id="859271173">
                                  <w:marLeft w:val="0"/>
                                  <w:marRight w:val="0"/>
                                  <w:marTop w:val="0"/>
                                  <w:marBottom w:val="0"/>
                                  <w:divBdr>
                                    <w:top w:val="none" w:sz="0" w:space="0" w:color="auto"/>
                                    <w:left w:val="none" w:sz="0" w:space="0" w:color="auto"/>
                                    <w:bottom w:val="none" w:sz="0" w:space="0" w:color="auto"/>
                                    <w:right w:val="none" w:sz="0" w:space="0" w:color="auto"/>
                                  </w:divBdr>
                                </w:div>
                                <w:div w:id="725689747">
                                  <w:marLeft w:val="0"/>
                                  <w:marRight w:val="0"/>
                                  <w:marTop w:val="0"/>
                                  <w:marBottom w:val="0"/>
                                  <w:divBdr>
                                    <w:top w:val="none" w:sz="0" w:space="0" w:color="auto"/>
                                    <w:left w:val="none" w:sz="0" w:space="0" w:color="auto"/>
                                    <w:bottom w:val="none" w:sz="0" w:space="0" w:color="auto"/>
                                    <w:right w:val="none" w:sz="0" w:space="0" w:color="auto"/>
                                  </w:divBdr>
                                  <w:divsChild>
                                    <w:div w:id="617569397">
                                      <w:marLeft w:val="0"/>
                                      <w:marRight w:val="0"/>
                                      <w:marTop w:val="0"/>
                                      <w:marBottom w:val="0"/>
                                      <w:divBdr>
                                        <w:top w:val="none" w:sz="0" w:space="0" w:color="auto"/>
                                        <w:left w:val="none" w:sz="0" w:space="0" w:color="auto"/>
                                        <w:bottom w:val="none" w:sz="0" w:space="0" w:color="auto"/>
                                        <w:right w:val="none" w:sz="0" w:space="0" w:color="auto"/>
                                      </w:divBdr>
                                    </w:div>
                                  </w:divsChild>
                                </w:div>
                                <w:div w:id="388771869">
                                  <w:marLeft w:val="0"/>
                                  <w:marRight w:val="0"/>
                                  <w:marTop w:val="0"/>
                                  <w:marBottom w:val="0"/>
                                  <w:divBdr>
                                    <w:top w:val="none" w:sz="0" w:space="0" w:color="auto"/>
                                    <w:left w:val="none" w:sz="0" w:space="0" w:color="auto"/>
                                    <w:bottom w:val="none" w:sz="0" w:space="0" w:color="auto"/>
                                    <w:right w:val="none" w:sz="0" w:space="0" w:color="auto"/>
                                  </w:divBdr>
                                  <w:divsChild>
                                    <w:div w:id="1312639705">
                                      <w:marLeft w:val="0"/>
                                      <w:marRight w:val="0"/>
                                      <w:marTop w:val="0"/>
                                      <w:marBottom w:val="0"/>
                                      <w:divBdr>
                                        <w:top w:val="none" w:sz="0" w:space="0" w:color="auto"/>
                                        <w:left w:val="none" w:sz="0" w:space="0" w:color="auto"/>
                                        <w:bottom w:val="none" w:sz="0" w:space="0" w:color="auto"/>
                                        <w:right w:val="none" w:sz="0" w:space="0" w:color="auto"/>
                                      </w:divBdr>
                                    </w:div>
                                  </w:divsChild>
                                </w:div>
                                <w:div w:id="391078585">
                                  <w:marLeft w:val="0"/>
                                  <w:marRight w:val="0"/>
                                  <w:marTop w:val="0"/>
                                  <w:marBottom w:val="0"/>
                                  <w:divBdr>
                                    <w:top w:val="none" w:sz="0" w:space="0" w:color="auto"/>
                                    <w:left w:val="none" w:sz="0" w:space="0" w:color="auto"/>
                                    <w:bottom w:val="none" w:sz="0" w:space="0" w:color="auto"/>
                                    <w:right w:val="none" w:sz="0" w:space="0" w:color="auto"/>
                                  </w:divBdr>
                                  <w:divsChild>
                                    <w:div w:id="1950508647">
                                      <w:marLeft w:val="0"/>
                                      <w:marRight w:val="0"/>
                                      <w:marTop w:val="0"/>
                                      <w:marBottom w:val="0"/>
                                      <w:divBdr>
                                        <w:top w:val="none" w:sz="0" w:space="0" w:color="auto"/>
                                        <w:left w:val="none" w:sz="0" w:space="0" w:color="auto"/>
                                        <w:bottom w:val="none" w:sz="0" w:space="0" w:color="auto"/>
                                        <w:right w:val="none" w:sz="0" w:space="0" w:color="auto"/>
                                      </w:divBdr>
                                    </w:div>
                                  </w:divsChild>
                                </w:div>
                                <w:div w:id="304508912">
                                  <w:marLeft w:val="0"/>
                                  <w:marRight w:val="0"/>
                                  <w:marTop w:val="0"/>
                                  <w:marBottom w:val="0"/>
                                  <w:divBdr>
                                    <w:top w:val="none" w:sz="0" w:space="0" w:color="auto"/>
                                    <w:left w:val="none" w:sz="0" w:space="0" w:color="auto"/>
                                    <w:bottom w:val="none" w:sz="0" w:space="0" w:color="auto"/>
                                    <w:right w:val="none" w:sz="0" w:space="0" w:color="auto"/>
                                  </w:divBdr>
                                  <w:divsChild>
                                    <w:div w:id="907500337">
                                      <w:marLeft w:val="0"/>
                                      <w:marRight w:val="0"/>
                                      <w:marTop w:val="0"/>
                                      <w:marBottom w:val="0"/>
                                      <w:divBdr>
                                        <w:top w:val="none" w:sz="0" w:space="0" w:color="auto"/>
                                        <w:left w:val="none" w:sz="0" w:space="0" w:color="auto"/>
                                        <w:bottom w:val="none" w:sz="0" w:space="0" w:color="auto"/>
                                        <w:right w:val="none" w:sz="0" w:space="0" w:color="auto"/>
                                      </w:divBdr>
                                    </w:div>
                                  </w:divsChild>
                                </w:div>
                                <w:div w:id="330303377">
                                  <w:marLeft w:val="0"/>
                                  <w:marRight w:val="0"/>
                                  <w:marTop w:val="0"/>
                                  <w:marBottom w:val="0"/>
                                  <w:divBdr>
                                    <w:top w:val="none" w:sz="0" w:space="0" w:color="auto"/>
                                    <w:left w:val="none" w:sz="0" w:space="0" w:color="auto"/>
                                    <w:bottom w:val="none" w:sz="0" w:space="0" w:color="auto"/>
                                    <w:right w:val="none" w:sz="0" w:space="0" w:color="auto"/>
                                  </w:divBdr>
                                  <w:divsChild>
                                    <w:div w:id="12655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529">
                              <w:marLeft w:val="0"/>
                              <w:marRight w:val="0"/>
                              <w:marTop w:val="0"/>
                              <w:marBottom w:val="0"/>
                              <w:divBdr>
                                <w:top w:val="none" w:sz="0" w:space="0" w:color="auto"/>
                                <w:left w:val="none" w:sz="0" w:space="0" w:color="auto"/>
                                <w:bottom w:val="none" w:sz="0" w:space="0" w:color="auto"/>
                                <w:right w:val="none" w:sz="0" w:space="0" w:color="auto"/>
                              </w:divBdr>
                              <w:divsChild>
                                <w:div w:id="724256248">
                                  <w:marLeft w:val="0"/>
                                  <w:marRight w:val="0"/>
                                  <w:marTop w:val="0"/>
                                  <w:marBottom w:val="0"/>
                                  <w:divBdr>
                                    <w:top w:val="none" w:sz="0" w:space="0" w:color="auto"/>
                                    <w:left w:val="none" w:sz="0" w:space="0" w:color="auto"/>
                                    <w:bottom w:val="none" w:sz="0" w:space="0" w:color="auto"/>
                                    <w:right w:val="none" w:sz="0" w:space="0" w:color="auto"/>
                                  </w:divBdr>
                                </w:div>
                                <w:div w:id="540675984">
                                  <w:marLeft w:val="0"/>
                                  <w:marRight w:val="0"/>
                                  <w:marTop w:val="0"/>
                                  <w:marBottom w:val="0"/>
                                  <w:divBdr>
                                    <w:top w:val="none" w:sz="0" w:space="0" w:color="auto"/>
                                    <w:left w:val="none" w:sz="0" w:space="0" w:color="auto"/>
                                    <w:bottom w:val="none" w:sz="0" w:space="0" w:color="auto"/>
                                    <w:right w:val="none" w:sz="0" w:space="0" w:color="auto"/>
                                  </w:divBdr>
                                  <w:divsChild>
                                    <w:div w:id="2419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30607">
                              <w:marLeft w:val="0"/>
                              <w:marRight w:val="0"/>
                              <w:marTop w:val="0"/>
                              <w:marBottom w:val="0"/>
                              <w:divBdr>
                                <w:top w:val="none" w:sz="0" w:space="0" w:color="auto"/>
                                <w:left w:val="none" w:sz="0" w:space="0" w:color="auto"/>
                                <w:bottom w:val="none" w:sz="0" w:space="0" w:color="auto"/>
                                <w:right w:val="none" w:sz="0" w:space="0" w:color="auto"/>
                              </w:divBdr>
                              <w:divsChild>
                                <w:div w:id="2041978221">
                                  <w:marLeft w:val="0"/>
                                  <w:marRight w:val="0"/>
                                  <w:marTop w:val="0"/>
                                  <w:marBottom w:val="0"/>
                                  <w:divBdr>
                                    <w:top w:val="none" w:sz="0" w:space="0" w:color="auto"/>
                                    <w:left w:val="none" w:sz="0" w:space="0" w:color="auto"/>
                                    <w:bottom w:val="none" w:sz="0" w:space="0" w:color="auto"/>
                                    <w:right w:val="none" w:sz="0" w:space="0" w:color="auto"/>
                                  </w:divBdr>
                                  <w:divsChild>
                                    <w:div w:id="20215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84227">
                  <w:marLeft w:val="0"/>
                  <w:marRight w:val="0"/>
                  <w:marTop w:val="0"/>
                  <w:marBottom w:val="0"/>
                  <w:divBdr>
                    <w:top w:val="none" w:sz="0" w:space="0" w:color="auto"/>
                    <w:left w:val="none" w:sz="0" w:space="0" w:color="auto"/>
                    <w:bottom w:val="none" w:sz="0" w:space="0" w:color="auto"/>
                    <w:right w:val="none" w:sz="0" w:space="0" w:color="auto"/>
                  </w:divBdr>
                </w:div>
                <w:div w:id="1419210901">
                  <w:marLeft w:val="0"/>
                  <w:marRight w:val="0"/>
                  <w:marTop w:val="0"/>
                  <w:marBottom w:val="0"/>
                  <w:divBdr>
                    <w:top w:val="none" w:sz="0" w:space="0" w:color="auto"/>
                    <w:left w:val="none" w:sz="0" w:space="0" w:color="auto"/>
                    <w:bottom w:val="none" w:sz="0" w:space="0" w:color="auto"/>
                    <w:right w:val="none" w:sz="0" w:space="0" w:color="auto"/>
                  </w:divBdr>
                  <w:divsChild>
                    <w:div w:id="1153716122">
                      <w:marLeft w:val="0"/>
                      <w:marRight w:val="0"/>
                      <w:marTop w:val="0"/>
                      <w:marBottom w:val="0"/>
                      <w:divBdr>
                        <w:top w:val="none" w:sz="0" w:space="0" w:color="auto"/>
                        <w:left w:val="none" w:sz="0" w:space="0" w:color="auto"/>
                        <w:bottom w:val="none" w:sz="0" w:space="0" w:color="auto"/>
                        <w:right w:val="none" w:sz="0" w:space="0" w:color="auto"/>
                      </w:divBdr>
                      <w:divsChild>
                        <w:div w:id="162936654">
                          <w:marLeft w:val="0"/>
                          <w:marRight w:val="0"/>
                          <w:marTop w:val="0"/>
                          <w:marBottom w:val="0"/>
                          <w:divBdr>
                            <w:top w:val="none" w:sz="0" w:space="0" w:color="auto"/>
                            <w:left w:val="none" w:sz="0" w:space="0" w:color="auto"/>
                            <w:bottom w:val="none" w:sz="0" w:space="0" w:color="auto"/>
                            <w:right w:val="none" w:sz="0" w:space="0" w:color="auto"/>
                          </w:divBdr>
                          <w:divsChild>
                            <w:div w:id="660430371">
                              <w:marLeft w:val="0"/>
                              <w:marRight w:val="0"/>
                              <w:marTop w:val="0"/>
                              <w:marBottom w:val="0"/>
                              <w:divBdr>
                                <w:top w:val="none" w:sz="0" w:space="0" w:color="auto"/>
                                <w:left w:val="none" w:sz="0" w:space="0" w:color="auto"/>
                                <w:bottom w:val="none" w:sz="0" w:space="0" w:color="auto"/>
                                <w:right w:val="none" w:sz="0" w:space="0" w:color="auto"/>
                              </w:divBdr>
                              <w:divsChild>
                                <w:div w:id="6841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832">
              <w:marLeft w:val="0"/>
              <w:marRight w:val="0"/>
              <w:marTop w:val="0"/>
              <w:marBottom w:val="0"/>
              <w:divBdr>
                <w:top w:val="none" w:sz="0" w:space="0" w:color="auto"/>
                <w:left w:val="none" w:sz="0" w:space="0" w:color="auto"/>
                <w:bottom w:val="none" w:sz="0" w:space="0" w:color="auto"/>
                <w:right w:val="none" w:sz="0" w:space="0" w:color="auto"/>
              </w:divBdr>
              <w:divsChild>
                <w:div w:id="93289625">
                  <w:marLeft w:val="0"/>
                  <w:marRight w:val="0"/>
                  <w:marTop w:val="0"/>
                  <w:marBottom w:val="0"/>
                  <w:divBdr>
                    <w:top w:val="none" w:sz="0" w:space="0" w:color="auto"/>
                    <w:left w:val="none" w:sz="0" w:space="0" w:color="auto"/>
                    <w:bottom w:val="none" w:sz="0" w:space="0" w:color="auto"/>
                    <w:right w:val="none" w:sz="0" w:space="0" w:color="auto"/>
                  </w:divBdr>
                </w:div>
              </w:divsChild>
            </w:div>
            <w:div w:id="684133476">
              <w:marLeft w:val="0"/>
              <w:marRight w:val="0"/>
              <w:marTop w:val="0"/>
              <w:marBottom w:val="0"/>
              <w:divBdr>
                <w:top w:val="none" w:sz="0" w:space="0" w:color="auto"/>
                <w:left w:val="none" w:sz="0" w:space="0" w:color="auto"/>
                <w:bottom w:val="none" w:sz="0" w:space="0" w:color="auto"/>
                <w:right w:val="none" w:sz="0" w:space="0" w:color="auto"/>
              </w:divBdr>
              <w:divsChild>
                <w:div w:id="595211409">
                  <w:marLeft w:val="0"/>
                  <w:marRight w:val="0"/>
                  <w:marTop w:val="0"/>
                  <w:marBottom w:val="0"/>
                  <w:divBdr>
                    <w:top w:val="none" w:sz="0" w:space="0" w:color="auto"/>
                    <w:left w:val="none" w:sz="0" w:space="0" w:color="auto"/>
                    <w:bottom w:val="none" w:sz="0" w:space="0" w:color="auto"/>
                    <w:right w:val="none" w:sz="0" w:space="0" w:color="auto"/>
                  </w:divBdr>
                </w:div>
              </w:divsChild>
            </w:div>
            <w:div w:id="1964386268">
              <w:marLeft w:val="0"/>
              <w:marRight w:val="0"/>
              <w:marTop w:val="0"/>
              <w:marBottom w:val="0"/>
              <w:divBdr>
                <w:top w:val="none" w:sz="0" w:space="0" w:color="auto"/>
                <w:left w:val="none" w:sz="0" w:space="0" w:color="auto"/>
                <w:bottom w:val="none" w:sz="0" w:space="0" w:color="auto"/>
                <w:right w:val="none" w:sz="0" w:space="0" w:color="auto"/>
              </w:divBdr>
            </w:div>
            <w:div w:id="786659891">
              <w:marLeft w:val="0"/>
              <w:marRight w:val="0"/>
              <w:marTop w:val="0"/>
              <w:marBottom w:val="0"/>
              <w:divBdr>
                <w:top w:val="none" w:sz="0" w:space="0" w:color="auto"/>
                <w:left w:val="none" w:sz="0" w:space="0" w:color="auto"/>
                <w:bottom w:val="none" w:sz="0" w:space="0" w:color="auto"/>
                <w:right w:val="none" w:sz="0" w:space="0" w:color="auto"/>
              </w:divBdr>
            </w:div>
            <w:div w:id="620762945">
              <w:marLeft w:val="0"/>
              <w:marRight w:val="0"/>
              <w:marTop w:val="0"/>
              <w:marBottom w:val="0"/>
              <w:divBdr>
                <w:top w:val="none" w:sz="0" w:space="0" w:color="auto"/>
                <w:left w:val="none" w:sz="0" w:space="0" w:color="auto"/>
                <w:bottom w:val="none" w:sz="0" w:space="0" w:color="auto"/>
                <w:right w:val="none" w:sz="0" w:space="0" w:color="auto"/>
              </w:divBdr>
            </w:div>
            <w:div w:id="841311409">
              <w:marLeft w:val="0"/>
              <w:marRight w:val="0"/>
              <w:marTop w:val="0"/>
              <w:marBottom w:val="0"/>
              <w:divBdr>
                <w:top w:val="none" w:sz="0" w:space="0" w:color="auto"/>
                <w:left w:val="none" w:sz="0" w:space="0" w:color="auto"/>
                <w:bottom w:val="none" w:sz="0" w:space="0" w:color="auto"/>
                <w:right w:val="none" w:sz="0" w:space="0" w:color="auto"/>
              </w:divBdr>
            </w:div>
            <w:div w:id="298345883">
              <w:marLeft w:val="0"/>
              <w:marRight w:val="0"/>
              <w:marTop w:val="0"/>
              <w:marBottom w:val="0"/>
              <w:divBdr>
                <w:top w:val="none" w:sz="0" w:space="0" w:color="auto"/>
                <w:left w:val="none" w:sz="0" w:space="0" w:color="auto"/>
                <w:bottom w:val="none" w:sz="0" w:space="0" w:color="auto"/>
                <w:right w:val="none" w:sz="0" w:space="0" w:color="auto"/>
              </w:divBdr>
            </w:div>
            <w:div w:id="450244522">
              <w:marLeft w:val="0"/>
              <w:marRight w:val="0"/>
              <w:marTop w:val="0"/>
              <w:marBottom w:val="0"/>
              <w:divBdr>
                <w:top w:val="none" w:sz="0" w:space="0" w:color="auto"/>
                <w:left w:val="none" w:sz="0" w:space="0" w:color="auto"/>
                <w:bottom w:val="none" w:sz="0" w:space="0" w:color="auto"/>
                <w:right w:val="none" w:sz="0" w:space="0" w:color="auto"/>
              </w:divBdr>
            </w:div>
            <w:div w:id="868222116">
              <w:marLeft w:val="0"/>
              <w:marRight w:val="0"/>
              <w:marTop w:val="0"/>
              <w:marBottom w:val="0"/>
              <w:divBdr>
                <w:top w:val="none" w:sz="0" w:space="0" w:color="auto"/>
                <w:left w:val="none" w:sz="0" w:space="0" w:color="auto"/>
                <w:bottom w:val="none" w:sz="0" w:space="0" w:color="auto"/>
                <w:right w:val="none" w:sz="0" w:space="0" w:color="auto"/>
              </w:divBdr>
            </w:div>
            <w:div w:id="466823951">
              <w:marLeft w:val="0"/>
              <w:marRight w:val="0"/>
              <w:marTop w:val="0"/>
              <w:marBottom w:val="0"/>
              <w:divBdr>
                <w:top w:val="none" w:sz="0" w:space="0" w:color="auto"/>
                <w:left w:val="none" w:sz="0" w:space="0" w:color="auto"/>
                <w:bottom w:val="none" w:sz="0" w:space="0" w:color="auto"/>
                <w:right w:val="none" w:sz="0" w:space="0" w:color="auto"/>
              </w:divBdr>
            </w:div>
            <w:div w:id="1636834983">
              <w:marLeft w:val="0"/>
              <w:marRight w:val="0"/>
              <w:marTop w:val="0"/>
              <w:marBottom w:val="0"/>
              <w:divBdr>
                <w:top w:val="none" w:sz="0" w:space="0" w:color="auto"/>
                <w:left w:val="none" w:sz="0" w:space="0" w:color="auto"/>
                <w:bottom w:val="none" w:sz="0" w:space="0" w:color="auto"/>
                <w:right w:val="none" w:sz="0" w:space="0" w:color="auto"/>
              </w:divBdr>
            </w:div>
            <w:div w:id="2035377467">
              <w:marLeft w:val="0"/>
              <w:marRight w:val="0"/>
              <w:marTop w:val="0"/>
              <w:marBottom w:val="0"/>
              <w:divBdr>
                <w:top w:val="none" w:sz="0" w:space="0" w:color="auto"/>
                <w:left w:val="none" w:sz="0" w:space="0" w:color="auto"/>
                <w:bottom w:val="none" w:sz="0" w:space="0" w:color="auto"/>
                <w:right w:val="none" w:sz="0" w:space="0" w:color="auto"/>
              </w:divBdr>
            </w:div>
            <w:div w:id="1274480018">
              <w:marLeft w:val="0"/>
              <w:marRight w:val="0"/>
              <w:marTop w:val="0"/>
              <w:marBottom w:val="0"/>
              <w:divBdr>
                <w:top w:val="none" w:sz="0" w:space="0" w:color="auto"/>
                <w:left w:val="none" w:sz="0" w:space="0" w:color="auto"/>
                <w:bottom w:val="none" w:sz="0" w:space="0" w:color="auto"/>
                <w:right w:val="none" w:sz="0" w:space="0" w:color="auto"/>
              </w:divBdr>
              <w:divsChild>
                <w:div w:id="522941105">
                  <w:marLeft w:val="0"/>
                  <w:marRight w:val="0"/>
                  <w:marTop w:val="0"/>
                  <w:marBottom w:val="0"/>
                  <w:divBdr>
                    <w:top w:val="none" w:sz="0" w:space="0" w:color="auto"/>
                    <w:left w:val="none" w:sz="0" w:space="0" w:color="auto"/>
                    <w:bottom w:val="none" w:sz="0" w:space="0" w:color="auto"/>
                    <w:right w:val="none" w:sz="0" w:space="0" w:color="auto"/>
                  </w:divBdr>
                </w:div>
                <w:div w:id="377974386">
                  <w:marLeft w:val="0"/>
                  <w:marRight w:val="0"/>
                  <w:marTop w:val="0"/>
                  <w:marBottom w:val="0"/>
                  <w:divBdr>
                    <w:top w:val="none" w:sz="0" w:space="0" w:color="auto"/>
                    <w:left w:val="none" w:sz="0" w:space="0" w:color="auto"/>
                    <w:bottom w:val="none" w:sz="0" w:space="0" w:color="auto"/>
                    <w:right w:val="none" w:sz="0" w:space="0" w:color="auto"/>
                  </w:divBdr>
                </w:div>
                <w:div w:id="1034617118">
                  <w:marLeft w:val="0"/>
                  <w:marRight w:val="0"/>
                  <w:marTop w:val="0"/>
                  <w:marBottom w:val="0"/>
                  <w:divBdr>
                    <w:top w:val="none" w:sz="0" w:space="0" w:color="auto"/>
                    <w:left w:val="none" w:sz="0" w:space="0" w:color="auto"/>
                    <w:bottom w:val="none" w:sz="0" w:space="0" w:color="auto"/>
                    <w:right w:val="none" w:sz="0" w:space="0" w:color="auto"/>
                  </w:divBdr>
                </w:div>
                <w:div w:id="1528055234">
                  <w:marLeft w:val="0"/>
                  <w:marRight w:val="0"/>
                  <w:marTop w:val="0"/>
                  <w:marBottom w:val="0"/>
                  <w:divBdr>
                    <w:top w:val="none" w:sz="0" w:space="0" w:color="auto"/>
                    <w:left w:val="none" w:sz="0" w:space="0" w:color="auto"/>
                    <w:bottom w:val="none" w:sz="0" w:space="0" w:color="auto"/>
                    <w:right w:val="none" w:sz="0" w:space="0" w:color="auto"/>
                  </w:divBdr>
                </w:div>
                <w:div w:id="1328825962">
                  <w:marLeft w:val="0"/>
                  <w:marRight w:val="0"/>
                  <w:marTop w:val="0"/>
                  <w:marBottom w:val="0"/>
                  <w:divBdr>
                    <w:top w:val="none" w:sz="0" w:space="0" w:color="auto"/>
                    <w:left w:val="none" w:sz="0" w:space="0" w:color="auto"/>
                    <w:bottom w:val="none" w:sz="0" w:space="0" w:color="auto"/>
                    <w:right w:val="none" w:sz="0" w:space="0" w:color="auto"/>
                  </w:divBdr>
                </w:div>
                <w:div w:id="1832139880">
                  <w:marLeft w:val="0"/>
                  <w:marRight w:val="0"/>
                  <w:marTop w:val="0"/>
                  <w:marBottom w:val="0"/>
                  <w:divBdr>
                    <w:top w:val="none" w:sz="0" w:space="0" w:color="auto"/>
                    <w:left w:val="none" w:sz="0" w:space="0" w:color="auto"/>
                    <w:bottom w:val="none" w:sz="0" w:space="0" w:color="auto"/>
                    <w:right w:val="none" w:sz="0" w:space="0" w:color="auto"/>
                  </w:divBdr>
                </w:div>
                <w:div w:id="1903447024">
                  <w:marLeft w:val="0"/>
                  <w:marRight w:val="0"/>
                  <w:marTop w:val="0"/>
                  <w:marBottom w:val="0"/>
                  <w:divBdr>
                    <w:top w:val="none" w:sz="0" w:space="0" w:color="auto"/>
                    <w:left w:val="none" w:sz="0" w:space="0" w:color="auto"/>
                    <w:bottom w:val="none" w:sz="0" w:space="0" w:color="auto"/>
                    <w:right w:val="none" w:sz="0" w:space="0" w:color="auto"/>
                  </w:divBdr>
                </w:div>
                <w:div w:id="1671326945">
                  <w:marLeft w:val="0"/>
                  <w:marRight w:val="0"/>
                  <w:marTop w:val="0"/>
                  <w:marBottom w:val="0"/>
                  <w:divBdr>
                    <w:top w:val="none" w:sz="0" w:space="0" w:color="auto"/>
                    <w:left w:val="none" w:sz="0" w:space="0" w:color="auto"/>
                    <w:bottom w:val="none" w:sz="0" w:space="0" w:color="auto"/>
                    <w:right w:val="none" w:sz="0" w:space="0" w:color="auto"/>
                  </w:divBdr>
                </w:div>
                <w:div w:id="416025105">
                  <w:marLeft w:val="0"/>
                  <w:marRight w:val="0"/>
                  <w:marTop w:val="0"/>
                  <w:marBottom w:val="0"/>
                  <w:divBdr>
                    <w:top w:val="none" w:sz="0" w:space="0" w:color="auto"/>
                    <w:left w:val="none" w:sz="0" w:space="0" w:color="auto"/>
                    <w:bottom w:val="none" w:sz="0" w:space="0" w:color="auto"/>
                    <w:right w:val="none" w:sz="0" w:space="0" w:color="auto"/>
                  </w:divBdr>
                </w:div>
                <w:div w:id="715467652">
                  <w:marLeft w:val="0"/>
                  <w:marRight w:val="0"/>
                  <w:marTop w:val="0"/>
                  <w:marBottom w:val="0"/>
                  <w:divBdr>
                    <w:top w:val="none" w:sz="0" w:space="0" w:color="auto"/>
                    <w:left w:val="none" w:sz="0" w:space="0" w:color="auto"/>
                    <w:bottom w:val="none" w:sz="0" w:space="0" w:color="auto"/>
                    <w:right w:val="none" w:sz="0" w:space="0" w:color="auto"/>
                  </w:divBdr>
                </w:div>
                <w:div w:id="2104959899">
                  <w:marLeft w:val="0"/>
                  <w:marRight w:val="0"/>
                  <w:marTop w:val="0"/>
                  <w:marBottom w:val="0"/>
                  <w:divBdr>
                    <w:top w:val="none" w:sz="0" w:space="0" w:color="auto"/>
                    <w:left w:val="none" w:sz="0" w:space="0" w:color="auto"/>
                    <w:bottom w:val="none" w:sz="0" w:space="0" w:color="auto"/>
                    <w:right w:val="none" w:sz="0" w:space="0" w:color="auto"/>
                  </w:divBdr>
                </w:div>
                <w:div w:id="207687090">
                  <w:marLeft w:val="0"/>
                  <w:marRight w:val="0"/>
                  <w:marTop w:val="0"/>
                  <w:marBottom w:val="0"/>
                  <w:divBdr>
                    <w:top w:val="none" w:sz="0" w:space="0" w:color="auto"/>
                    <w:left w:val="none" w:sz="0" w:space="0" w:color="auto"/>
                    <w:bottom w:val="none" w:sz="0" w:space="0" w:color="auto"/>
                    <w:right w:val="none" w:sz="0" w:space="0" w:color="auto"/>
                  </w:divBdr>
                </w:div>
                <w:div w:id="1599437938">
                  <w:marLeft w:val="0"/>
                  <w:marRight w:val="0"/>
                  <w:marTop w:val="0"/>
                  <w:marBottom w:val="0"/>
                  <w:divBdr>
                    <w:top w:val="none" w:sz="0" w:space="0" w:color="auto"/>
                    <w:left w:val="none" w:sz="0" w:space="0" w:color="auto"/>
                    <w:bottom w:val="none" w:sz="0" w:space="0" w:color="auto"/>
                    <w:right w:val="none" w:sz="0" w:space="0" w:color="auto"/>
                  </w:divBdr>
                </w:div>
                <w:div w:id="1632782778">
                  <w:marLeft w:val="0"/>
                  <w:marRight w:val="0"/>
                  <w:marTop w:val="0"/>
                  <w:marBottom w:val="0"/>
                  <w:divBdr>
                    <w:top w:val="none" w:sz="0" w:space="0" w:color="auto"/>
                    <w:left w:val="none" w:sz="0" w:space="0" w:color="auto"/>
                    <w:bottom w:val="none" w:sz="0" w:space="0" w:color="auto"/>
                    <w:right w:val="none" w:sz="0" w:space="0" w:color="auto"/>
                  </w:divBdr>
                </w:div>
                <w:div w:id="188494536">
                  <w:marLeft w:val="0"/>
                  <w:marRight w:val="0"/>
                  <w:marTop w:val="0"/>
                  <w:marBottom w:val="0"/>
                  <w:divBdr>
                    <w:top w:val="none" w:sz="0" w:space="0" w:color="auto"/>
                    <w:left w:val="none" w:sz="0" w:space="0" w:color="auto"/>
                    <w:bottom w:val="none" w:sz="0" w:space="0" w:color="auto"/>
                    <w:right w:val="none" w:sz="0" w:space="0" w:color="auto"/>
                  </w:divBdr>
                </w:div>
                <w:div w:id="1287539424">
                  <w:marLeft w:val="0"/>
                  <w:marRight w:val="0"/>
                  <w:marTop w:val="0"/>
                  <w:marBottom w:val="0"/>
                  <w:divBdr>
                    <w:top w:val="none" w:sz="0" w:space="0" w:color="auto"/>
                    <w:left w:val="none" w:sz="0" w:space="0" w:color="auto"/>
                    <w:bottom w:val="none" w:sz="0" w:space="0" w:color="auto"/>
                    <w:right w:val="none" w:sz="0" w:space="0" w:color="auto"/>
                  </w:divBdr>
                </w:div>
                <w:div w:id="355349539">
                  <w:marLeft w:val="0"/>
                  <w:marRight w:val="0"/>
                  <w:marTop w:val="0"/>
                  <w:marBottom w:val="0"/>
                  <w:divBdr>
                    <w:top w:val="none" w:sz="0" w:space="0" w:color="auto"/>
                    <w:left w:val="none" w:sz="0" w:space="0" w:color="auto"/>
                    <w:bottom w:val="none" w:sz="0" w:space="0" w:color="auto"/>
                    <w:right w:val="none" w:sz="0" w:space="0" w:color="auto"/>
                  </w:divBdr>
                </w:div>
              </w:divsChild>
            </w:div>
            <w:div w:id="1369530314">
              <w:marLeft w:val="0"/>
              <w:marRight w:val="0"/>
              <w:marTop w:val="0"/>
              <w:marBottom w:val="0"/>
              <w:divBdr>
                <w:top w:val="none" w:sz="0" w:space="0" w:color="auto"/>
                <w:left w:val="none" w:sz="0" w:space="0" w:color="auto"/>
                <w:bottom w:val="none" w:sz="0" w:space="0" w:color="auto"/>
                <w:right w:val="none" w:sz="0" w:space="0" w:color="auto"/>
              </w:divBdr>
              <w:divsChild>
                <w:div w:id="46146666">
                  <w:marLeft w:val="0"/>
                  <w:marRight w:val="0"/>
                  <w:marTop w:val="0"/>
                  <w:marBottom w:val="0"/>
                  <w:divBdr>
                    <w:top w:val="none" w:sz="0" w:space="0" w:color="auto"/>
                    <w:left w:val="none" w:sz="0" w:space="0" w:color="auto"/>
                    <w:bottom w:val="none" w:sz="0" w:space="0" w:color="auto"/>
                    <w:right w:val="none" w:sz="0" w:space="0" w:color="auto"/>
                  </w:divBdr>
                </w:div>
                <w:div w:id="38944861">
                  <w:marLeft w:val="0"/>
                  <w:marRight w:val="0"/>
                  <w:marTop w:val="0"/>
                  <w:marBottom w:val="0"/>
                  <w:divBdr>
                    <w:top w:val="none" w:sz="0" w:space="0" w:color="auto"/>
                    <w:left w:val="none" w:sz="0" w:space="0" w:color="auto"/>
                    <w:bottom w:val="none" w:sz="0" w:space="0" w:color="auto"/>
                    <w:right w:val="none" w:sz="0" w:space="0" w:color="auto"/>
                  </w:divBdr>
                </w:div>
              </w:divsChild>
            </w:div>
            <w:div w:id="102458803">
              <w:marLeft w:val="0"/>
              <w:marRight w:val="0"/>
              <w:marTop w:val="0"/>
              <w:marBottom w:val="0"/>
              <w:divBdr>
                <w:top w:val="none" w:sz="0" w:space="0" w:color="auto"/>
                <w:left w:val="none" w:sz="0" w:space="0" w:color="auto"/>
                <w:bottom w:val="none" w:sz="0" w:space="0" w:color="auto"/>
                <w:right w:val="none" w:sz="0" w:space="0" w:color="auto"/>
              </w:divBdr>
              <w:divsChild>
                <w:div w:id="1024866772">
                  <w:marLeft w:val="0"/>
                  <w:marRight w:val="0"/>
                  <w:marTop w:val="0"/>
                  <w:marBottom w:val="0"/>
                  <w:divBdr>
                    <w:top w:val="none" w:sz="0" w:space="0" w:color="auto"/>
                    <w:left w:val="none" w:sz="0" w:space="0" w:color="auto"/>
                    <w:bottom w:val="none" w:sz="0" w:space="0" w:color="auto"/>
                    <w:right w:val="none" w:sz="0" w:space="0" w:color="auto"/>
                  </w:divBdr>
                  <w:divsChild>
                    <w:div w:id="1964920404">
                      <w:marLeft w:val="0"/>
                      <w:marRight w:val="0"/>
                      <w:marTop w:val="0"/>
                      <w:marBottom w:val="0"/>
                      <w:divBdr>
                        <w:top w:val="none" w:sz="0" w:space="0" w:color="auto"/>
                        <w:left w:val="none" w:sz="0" w:space="0" w:color="auto"/>
                        <w:bottom w:val="none" w:sz="0" w:space="0" w:color="auto"/>
                        <w:right w:val="none" w:sz="0" w:space="0" w:color="auto"/>
                      </w:divBdr>
                    </w:div>
                    <w:div w:id="1994016818">
                      <w:marLeft w:val="0"/>
                      <w:marRight w:val="0"/>
                      <w:marTop w:val="0"/>
                      <w:marBottom w:val="0"/>
                      <w:divBdr>
                        <w:top w:val="none" w:sz="0" w:space="0" w:color="auto"/>
                        <w:left w:val="none" w:sz="0" w:space="0" w:color="auto"/>
                        <w:bottom w:val="none" w:sz="0" w:space="0" w:color="auto"/>
                        <w:right w:val="none" w:sz="0" w:space="0" w:color="auto"/>
                      </w:divBdr>
                      <w:divsChild>
                        <w:div w:id="945304903">
                          <w:marLeft w:val="0"/>
                          <w:marRight w:val="0"/>
                          <w:marTop w:val="0"/>
                          <w:marBottom w:val="0"/>
                          <w:divBdr>
                            <w:top w:val="none" w:sz="0" w:space="0" w:color="auto"/>
                            <w:left w:val="none" w:sz="0" w:space="0" w:color="auto"/>
                            <w:bottom w:val="none" w:sz="0" w:space="0" w:color="auto"/>
                            <w:right w:val="none" w:sz="0" w:space="0" w:color="auto"/>
                          </w:divBdr>
                          <w:divsChild>
                            <w:div w:id="950817038">
                              <w:marLeft w:val="0"/>
                              <w:marRight w:val="0"/>
                              <w:marTop w:val="0"/>
                              <w:marBottom w:val="0"/>
                              <w:divBdr>
                                <w:top w:val="none" w:sz="0" w:space="0" w:color="auto"/>
                                <w:left w:val="none" w:sz="0" w:space="0" w:color="auto"/>
                                <w:bottom w:val="none" w:sz="0" w:space="0" w:color="auto"/>
                                <w:right w:val="none" w:sz="0" w:space="0" w:color="auto"/>
                              </w:divBdr>
                              <w:divsChild>
                                <w:div w:id="349261253">
                                  <w:marLeft w:val="0"/>
                                  <w:marRight w:val="0"/>
                                  <w:marTop w:val="0"/>
                                  <w:marBottom w:val="0"/>
                                  <w:divBdr>
                                    <w:top w:val="none" w:sz="0" w:space="0" w:color="auto"/>
                                    <w:left w:val="none" w:sz="0" w:space="0" w:color="auto"/>
                                    <w:bottom w:val="none" w:sz="0" w:space="0" w:color="auto"/>
                                    <w:right w:val="none" w:sz="0" w:space="0" w:color="auto"/>
                                  </w:divBdr>
                                </w:div>
                                <w:div w:id="424159209">
                                  <w:marLeft w:val="0"/>
                                  <w:marRight w:val="0"/>
                                  <w:marTop w:val="0"/>
                                  <w:marBottom w:val="0"/>
                                  <w:divBdr>
                                    <w:top w:val="none" w:sz="0" w:space="0" w:color="auto"/>
                                    <w:left w:val="none" w:sz="0" w:space="0" w:color="auto"/>
                                    <w:bottom w:val="none" w:sz="0" w:space="0" w:color="auto"/>
                                    <w:right w:val="none" w:sz="0" w:space="0" w:color="auto"/>
                                  </w:divBdr>
                                </w:div>
                                <w:div w:id="811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0881">
                          <w:marLeft w:val="0"/>
                          <w:marRight w:val="0"/>
                          <w:marTop w:val="0"/>
                          <w:marBottom w:val="0"/>
                          <w:divBdr>
                            <w:top w:val="none" w:sz="0" w:space="0" w:color="auto"/>
                            <w:left w:val="none" w:sz="0" w:space="0" w:color="auto"/>
                            <w:bottom w:val="none" w:sz="0" w:space="0" w:color="auto"/>
                            <w:right w:val="none" w:sz="0" w:space="0" w:color="auto"/>
                          </w:divBdr>
                          <w:divsChild>
                            <w:div w:id="2095128796">
                              <w:marLeft w:val="0"/>
                              <w:marRight w:val="0"/>
                              <w:marTop w:val="0"/>
                              <w:marBottom w:val="0"/>
                              <w:divBdr>
                                <w:top w:val="none" w:sz="0" w:space="0" w:color="auto"/>
                                <w:left w:val="none" w:sz="0" w:space="0" w:color="auto"/>
                                <w:bottom w:val="none" w:sz="0" w:space="0" w:color="auto"/>
                                <w:right w:val="none" w:sz="0" w:space="0" w:color="auto"/>
                              </w:divBdr>
                              <w:divsChild>
                                <w:div w:id="2082557167">
                                  <w:marLeft w:val="0"/>
                                  <w:marRight w:val="0"/>
                                  <w:marTop w:val="0"/>
                                  <w:marBottom w:val="0"/>
                                  <w:divBdr>
                                    <w:top w:val="none" w:sz="0" w:space="0" w:color="auto"/>
                                    <w:left w:val="none" w:sz="0" w:space="0" w:color="auto"/>
                                    <w:bottom w:val="none" w:sz="0" w:space="0" w:color="auto"/>
                                    <w:right w:val="none" w:sz="0" w:space="0" w:color="auto"/>
                                  </w:divBdr>
                                </w:div>
                                <w:div w:id="1104112537">
                                  <w:marLeft w:val="0"/>
                                  <w:marRight w:val="0"/>
                                  <w:marTop w:val="0"/>
                                  <w:marBottom w:val="0"/>
                                  <w:divBdr>
                                    <w:top w:val="none" w:sz="0" w:space="0" w:color="auto"/>
                                    <w:left w:val="none" w:sz="0" w:space="0" w:color="auto"/>
                                    <w:bottom w:val="none" w:sz="0" w:space="0" w:color="auto"/>
                                    <w:right w:val="none" w:sz="0" w:space="0" w:color="auto"/>
                                  </w:divBdr>
                                  <w:divsChild>
                                    <w:div w:id="2086225566">
                                      <w:marLeft w:val="0"/>
                                      <w:marRight w:val="0"/>
                                      <w:marTop w:val="0"/>
                                      <w:marBottom w:val="0"/>
                                      <w:divBdr>
                                        <w:top w:val="none" w:sz="0" w:space="0" w:color="auto"/>
                                        <w:left w:val="none" w:sz="0" w:space="0" w:color="auto"/>
                                        <w:bottom w:val="none" w:sz="0" w:space="0" w:color="auto"/>
                                        <w:right w:val="none" w:sz="0" w:space="0" w:color="auto"/>
                                      </w:divBdr>
                                    </w:div>
                                    <w:div w:id="1061564534">
                                      <w:marLeft w:val="0"/>
                                      <w:marRight w:val="0"/>
                                      <w:marTop w:val="0"/>
                                      <w:marBottom w:val="0"/>
                                      <w:divBdr>
                                        <w:top w:val="none" w:sz="0" w:space="0" w:color="auto"/>
                                        <w:left w:val="none" w:sz="0" w:space="0" w:color="auto"/>
                                        <w:bottom w:val="none" w:sz="0" w:space="0" w:color="auto"/>
                                        <w:right w:val="none" w:sz="0" w:space="0" w:color="auto"/>
                                      </w:divBdr>
                                    </w:div>
                                  </w:divsChild>
                                </w:div>
                                <w:div w:id="848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16620">
              <w:marLeft w:val="0"/>
              <w:marRight w:val="0"/>
              <w:marTop w:val="0"/>
              <w:marBottom w:val="0"/>
              <w:divBdr>
                <w:top w:val="none" w:sz="0" w:space="0" w:color="auto"/>
                <w:left w:val="none" w:sz="0" w:space="0" w:color="auto"/>
                <w:bottom w:val="none" w:sz="0" w:space="0" w:color="auto"/>
                <w:right w:val="none" w:sz="0" w:space="0" w:color="auto"/>
              </w:divBdr>
            </w:div>
            <w:div w:id="1739475425">
              <w:marLeft w:val="0"/>
              <w:marRight w:val="0"/>
              <w:marTop w:val="0"/>
              <w:marBottom w:val="0"/>
              <w:divBdr>
                <w:top w:val="none" w:sz="0" w:space="0" w:color="auto"/>
                <w:left w:val="none" w:sz="0" w:space="0" w:color="auto"/>
                <w:bottom w:val="none" w:sz="0" w:space="0" w:color="auto"/>
                <w:right w:val="none" w:sz="0" w:space="0" w:color="auto"/>
              </w:divBdr>
              <w:divsChild>
                <w:div w:id="19044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1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bilehyperplaces.com/single-post/2019/03/28/The-new-mobile-logistics-hyperplaces" TargetMode="External"/><Relationship Id="rId18" Type="http://schemas.openxmlformats.org/officeDocument/2006/relationships/hyperlink" Target="https://doi.org/10.1177%2F0361198118776783" TargetMode="External"/><Relationship Id="rId26" Type="http://schemas.openxmlformats.org/officeDocument/2006/relationships/hyperlink" Target="http://www.researchgate.net/journal/1877-0428_Procedia-Social_and_Behavioral_Sciences" TargetMode="External"/><Relationship Id="rId39" Type="http://schemas.openxmlformats.org/officeDocument/2006/relationships/hyperlink" Target="https://www.lvmt.fr/wp-content/uploads/2022/03/Livreurs-a-Nantes-des-plateformes-de-livraison-instantanee.pdf" TargetMode="External"/><Relationship Id="rId21" Type="http://schemas.openxmlformats.org/officeDocument/2006/relationships/hyperlink" Target="http://trb.metapress.com/content/qrn126161275/?Author=Anne+Goodchild&amp;sortorder=asc" TargetMode="External"/><Relationship Id="rId34" Type="http://schemas.openxmlformats.org/officeDocument/2006/relationships/hyperlink" Target="http://tnova.fr/notes/la-logistique-une-activite-urbaine-qui-passe-au-premier-plan"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1/acs.est.2c00299" TargetMode="External"/><Relationship Id="rId29" Type="http://schemas.openxmlformats.org/officeDocument/2006/relationships/hyperlink" Target="https://drive.google.com/file/d/1jzKC6faBfsrMdytR0_A55LReg9rTyjmy/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vmt.fr/wp-content/uploads/2025/11/WTLC_Livret-4_Web.pdf" TargetMode="External"/><Relationship Id="rId24" Type="http://schemas.openxmlformats.org/officeDocument/2006/relationships/hyperlink" Target="http://www.sciencedirect.com/science/journal/18770428" TargetMode="External"/><Relationship Id="rId32" Type="http://schemas.openxmlformats.org/officeDocument/2006/relationships/hyperlink" Target="https://www.lvmt.fr/wp-content/uploads/2021/06/Welcome-to-Logistics-City-2021.pdf" TargetMode="External"/><Relationship Id="rId37" Type="http://schemas.openxmlformats.org/officeDocument/2006/relationships/hyperlink" Target="http://www.inovamais.pt/turblog/case_studies/paris.pdf" TargetMode="External"/><Relationship Id="rId40" Type="http://schemas.openxmlformats.org/officeDocument/2006/relationships/hyperlink" Target="https://www.lvmt.fr/wp-content/uploads/2020/06/Livraisons-instantane%CC%81es-Est-parisien-Enque%CC%82te-2020-.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9654313.2023.2242400" TargetMode="External"/><Relationship Id="rId23" Type="http://schemas.openxmlformats.org/officeDocument/2006/relationships/hyperlink" Target="https://doi.org/10.1002/9781118786352.wbieg0137.pub2" TargetMode="External"/><Relationship Id="rId28" Type="http://schemas.openxmlformats.org/officeDocument/2006/relationships/hyperlink" Target="https://doi.org/10.1080/03081060.2025.2606513" TargetMode="External"/><Relationship Id="rId36" Type="http://schemas.openxmlformats.org/officeDocument/2006/relationships/hyperlink" Target="https://www.mobilehyperplaces.com/single-post/2019/03/28/The-new-mobile-logistics-hyperplaces" TargetMode="External"/><Relationship Id="rId10" Type="http://schemas.openxmlformats.org/officeDocument/2006/relationships/hyperlink" Target="https://doi.org/10.1080/03081060.2025.2606513" TargetMode="External"/><Relationship Id="rId19" Type="http://schemas.openxmlformats.org/officeDocument/2006/relationships/hyperlink" Target="https://dx.doi.org/10.25578/RTS_ISSN1951-6614_2018-05" TargetMode="External"/><Relationship Id="rId31" Type="http://schemas.openxmlformats.org/officeDocument/2006/relationships/hyperlink" Target="https://theconversation.com/flink-getir-cajoo-les-dark-stores-et-le-quick-commerce-remodelent-les-grandes-villes-18219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etitia.dablanc@univ-eiffel.fr" TargetMode="External"/><Relationship Id="rId14" Type="http://schemas.openxmlformats.org/officeDocument/2006/relationships/hyperlink" Target="https://doi.org/10.5198/jtlu.2024.2438" TargetMode="External"/><Relationship Id="rId22" Type="http://schemas.openxmlformats.org/officeDocument/2006/relationships/hyperlink" Target="https://www.sciencedirect.com/bookseries/advances-in-transport-policy-and-planning" TargetMode="External"/><Relationship Id="rId27" Type="http://schemas.openxmlformats.org/officeDocument/2006/relationships/hyperlink" Target="http://siteresources.worldbank.org/INTTRANSPORT/Resources/336291-1239112757744/5997693-1266940498535/urban.pdf" TargetMode="External"/><Relationship Id="rId30" Type="http://schemas.openxmlformats.org/officeDocument/2006/relationships/hyperlink" Target="https://tnova.fr/economie-social/territoires-metropoles/les-metamorphoses-de-la-logistique-territoriale/" TargetMode="External"/><Relationship Id="rId35" Type="http://schemas.openxmlformats.org/officeDocument/2006/relationships/hyperlink" Target="https://doi.org/10.1016/j.jtrangeo.2019.01.010"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ciencedirect.com/bookseries/advances-in-transport-policy-and-planning" TargetMode="External"/><Relationship Id="rId17" Type="http://schemas.openxmlformats.org/officeDocument/2006/relationships/hyperlink" Target="https://doi.org/10.1080/01441647.2022.2082580" TargetMode="External"/><Relationship Id="rId25" Type="http://schemas.openxmlformats.org/officeDocument/2006/relationships/hyperlink" Target="http://www.sciencedirect.com/science/journal/18770428/125/supp/C" TargetMode="External"/><Relationship Id="rId33" Type="http://schemas.openxmlformats.org/officeDocument/2006/relationships/hyperlink" Target="https://www.lvmt.fr/wp-content/uploads/2019/10/Welcome-to-Logistics-City-1.pdf" TargetMode="External"/><Relationship Id="rId38" Type="http://schemas.openxmlformats.org/officeDocument/2006/relationships/hyperlink" Target="https://www.lvmt.fr/wp-content/uploads/2019/10/Dablanc-Schorung-De-Oliveira-Palacios-Arguello-De-Oliveira-Yaghi-October-2023.pdf" TargetMode="External"/><Relationship Id="rId46" Type="http://schemas.openxmlformats.org/officeDocument/2006/relationships/theme" Target="theme/theme1.xml"/><Relationship Id="rId20" Type="http://schemas.openxmlformats.org/officeDocument/2006/relationships/hyperlink" Target="https://doi.org/10.1016/j.jtrangeo.2018.03.005" TargetMode="External"/><Relationship Id="rId41" Type="http://schemas.openxmlformats.org/officeDocument/2006/relationships/hyperlink" Target="https://hal.archives-ouvertes.fr/hal-023749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D771-362E-2547-BE80-3950FFB2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14522</Words>
  <Characters>79872</Characters>
  <Application>Microsoft Office Word</Application>
  <DocSecurity>0</DocSecurity>
  <Lines>665</Lines>
  <Paragraphs>188</Paragraphs>
  <ScaleCrop>false</ScaleCrop>
  <HeadingPairs>
    <vt:vector size="2" baseType="variant">
      <vt:variant>
        <vt:lpstr>Titre</vt:lpstr>
      </vt:variant>
      <vt:variant>
        <vt:i4>1</vt:i4>
      </vt:variant>
    </vt:vector>
  </HeadingPairs>
  <TitlesOfParts>
    <vt:vector size="1" baseType="lpstr">
      <vt:lpstr/>
    </vt:vector>
  </TitlesOfParts>
  <Company>IFSTTAR</Company>
  <LinksUpToDate>false</LinksUpToDate>
  <CharactersWithSpaces>94206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Dablanc</dc:creator>
  <cp:lastModifiedBy>Microsoft Office User</cp:lastModifiedBy>
  <cp:revision>22</cp:revision>
  <dcterms:created xsi:type="dcterms:W3CDTF">2026-01-03T08:29:00Z</dcterms:created>
  <dcterms:modified xsi:type="dcterms:W3CDTF">2026-01-03T16:24:00Z</dcterms:modified>
</cp:coreProperties>
</file>