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433FD7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3FF4F060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32B6617A" w14:textId="4914E9DE" w:rsidR="00F04C5C" w:rsidRPr="00C90F59" w:rsidRDefault="00C90F59" w:rsidP="00C31F43">
      <w:pPr>
        <w:pBdr>
          <w:bottom w:val="single" w:sz="4" w:space="1" w:color="auto"/>
        </w:pBdr>
        <w:ind w:right="-6"/>
        <w:jc w:val="center"/>
        <w:rPr>
          <w:b/>
          <w:color w:val="000000" w:themeColor="text1"/>
          <w:sz w:val="28"/>
          <w:szCs w:val="28"/>
        </w:rPr>
      </w:pPr>
      <w:r w:rsidRPr="00C90F59">
        <w:rPr>
          <w:b/>
          <w:color w:val="000000" w:themeColor="text1"/>
          <w:sz w:val="28"/>
          <w:szCs w:val="28"/>
        </w:rPr>
        <w:t>DES GARES VIVANTES ?</w:t>
      </w:r>
    </w:p>
    <w:p w14:paraId="19C64D8E" w14:textId="77777777" w:rsidR="00F04C5C" w:rsidRPr="00C90F59" w:rsidRDefault="00F04C5C" w:rsidP="00C31F43">
      <w:pPr>
        <w:ind w:right="-6"/>
        <w:jc w:val="center"/>
        <w:rPr>
          <w:bCs/>
          <w:color w:val="000000" w:themeColor="text1"/>
          <w:sz w:val="20"/>
          <w:szCs w:val="20"/>
        </w:rPr>
      </w:pPr>
      <w:r w:rsidRPr="00C90F59">
        <w:rPr>
          <w:bCs/>
          <w:color w:val="000000" w:themeColor="text1"/>
          <w:sz w:val="20"/>
          <w:szCs w:val="20"/>
        </w:rPr>
        <w:t>Comment l</w:t>
      </w:r>
      <w:r w:rsidR="00FB21A9" w:rsidRPr="00C90F59">
        <w:rPr>
          <w:bCs/>
          <w:color w:val="000000" w:themeColor="text1"/>
          <w:sz w:val="20"/>
          <w:szCs w:val="20"/>
        </w:rPr>
        <w:t xml:space="preserve">'effort de </w:t>
      </w:r>
      <w:r w:rsidRPr="00C90F59">
        <w:rPr>
          <w:bCs/>
          <w:color w:val="000000" w:themeColor="text1"/>
          <w:sz w:val="20"/>
          <w:szCs w:val="20"/>
        </w:rPr>
        <w:t>représenta</w:t>
      </w:r>
      <w:r w:rsidR="00F119E0" w:rsidRPr="00C90F59">
        <w:rPr>
          <w:bCs/>
          <w:color w:val="000000" w:themeColor="text1"/>
          <w:sz w:val="20"/>
          <w:szCs w:val="20"/>
        </w:rPr>
        <w:t>tion</w:t>
      </w:r>
      <w:r w:rsidRPr="00C90F59">
        <w:rPr>
          <w:bCs/>
          <w:color w:val="000000" w:themeColor="text1"/>
          <w:sz w:val="20"/>
          <w:szCs w:val="20"/>
        </w:rPr>
        <w:t xml:space="preserve"> des flux métaboliques écologise les métiers de la conception</w:t>
      </w:r>
    </w:p>
    <w:p w14:paraId="6799F7F5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 </w:t>
      </w:r>
    </w:p>
    <w:p w14:paraId="7D6D5FB8" w14:textId="6FAC5E56" w:rsidR="00C90F59" w:rsidRPr="00C90F59" w:rsidRDefault="00FB21A9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>Nils Le Bot,</w:t>
      </w:r>
      <w:r w:rsidR="00C90F59"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 Enseignant-chercheur </w:t>
      </w:r>
      <w:r w:rsidR="004D3DE5">
        <w:rPr>
          <w:rFonts w:eastAsiaTheme="minorHAnsi"/>
          <w:color w:val="000000" w:themeColor="text1"/>
          <w:sz w:val="20"/>
          <w:szCs w:val="20"/>
          <w:lang w:eastAsia="en-US"/>
        </w:rPr>
        <w:t>MCFA</w:t>
      </w:r>
    </w:p>
    <w:p w14:paraId="730A8094" w14:textId="22944D27" w:rsidR="00C338BA" w:rsidRDefault="00C338BA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338BA">
        <w:rPr>
          <w:rFonts w:eastAsiaTheme="minorHAnsi"/>
          <w:color w:val="000000" w:themeColor="text1"/>
          <w:sz w:val="20"/>
          <w:szCs w:val="20"/>
          <w:lang w:eastAsia="en-US"/>
        </w:rPr>
        <w:t>École nationale supérieure d'architecture de Paris-Val de Seine - Université Paris Cité</w:t>
      </w:r>
    </w:p>
    <w:p w14:paraId="3B2D3F60" w14:textId="5302D9B1" w:rsidR="00C338BA" w:rsidRDefault="00C90F59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>AREP</w:t>
      </w:r>
      <w:r w:rsidR="00C338BA">
        <w:rPr>
          <w:rFonts w:eastAsiaTheme="minorHAnsi"/>
          <w:color w:val="000000" w:themeColor="text1"/>
          <w:sz w:val="20"/>
          <w:szCs w:val="20"/>
          <w:lang w:eastAsia="en-US"/>
        </w:rPr>
        <w:t xml:space="preserve"> (SNCF) A</w:t>
      </w:r>
      <w:r w:rsidR="00C338BA" w:rsidRPr="00C338BA">
        <w:rPr>
          <w:rFonts w:eastAsiaTheme="minorHAnsi"/>
          <w:color w:val="000000" w:themeColor="text1"/>
          <w:sz w:val="20"/>
          <w:szCs w:val="20"/>
          <w:lang w:eastAsia="en-US"/>
        </w:rPr>
        <w:t>gence d'architecture pluridisciplinaire</w:t>
      </w:r>
    </w:p>
    <w:p w14:paraId="444BCA7F" w14:textId="46274E97" w:rsidR="00C338BA" w:rsidRDefault="00C338BA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338BA">
        <w:rPr>
          <w:rFonts w:eastAsiaTheme="minorHAnsi"/>
          <w:color w:val="000000" w:themeColor="text1"/>
          <w:sz w:val="20"/>
          <w:szCs w:val="20"/>
          <w:lang w:eastAsia="en-US"/>
        </w:rPr>
        <w:t xml:space="preserve">LISST </w:t>
      </w:r>
      <w:r>
        <w:rPr>
          <w:rFonts w:eastAsiaTheme="minorHAnsi"/>
          <w:color w:val="000000" w:themeColor="text1"/>
          <w:sz w:val="20"/>
          <w:szCs w:val="20"/>
          <w:lang w:eastAsia="en-US"/>
        </w:rPr>
        <w:t>– CIEU (</w:t>
      </w:r>
      <w:r w:rsidRPr="00C338BA">
        <w:rPr>
          <w:rFonts w:eastAsiaTheme="minorHAnsi"/>
          <w:color w:val="000000" w:themeColor="text1"/>
          <w:sz w:val="20"/>
          <w:szCs w:val="20"/>
          <w:lang w:eastAsia="en-US"/>
        </w:rPr>
        <w:t>UMR 5193</w:t>
      </w:r>
      <w:r>
        <w:rPr>
          <w:rFonts w:eastAsiaTheme="minorHAnsi"/>
          <w:color w:val="000000" w:themeColor="text1"/>
          <w:sz w:val="20"/>
          <w:szCs w:val="20"/>
          <w:lang w:eastAsia="en-US"/>
        </w:rPr>
        <w:t>)</w:t>
      </w:r>
      <w:r w:rsidRPr="00C338BA">
        <w:rPr>
          <w:rFonts w:eastAsiaTheme="minorHAnsi"/>
          <w:color w:val="000000" w:themeColor="text1"/>
          <w:sz w:val="20"/>
          <w:szCs w:val="20"/>
          <w:lang w:eastAsia="en-US"/>
        </w:rPr>
        <w:t xml:space="preserve"> Université Toulouse II</w:t>
      </w:r>
    </w:p>
    <w:p w14:paraId="748314DB" w14:textId="4B69C42E" w:rsidR="00C90F59" w:rsidRDefault="00C338BA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338BA">
        <w:rPr>
          <w:rFonts w:eastAsiaTheme="minorHAnsi"/>
          <w:color w:val="000000" w:themeColor="text1"/>
          <w:sz w:val="20"/>
          <w:szCs w:val="20"/>
          <w:lang w:eastAsia="en-US"/>
        </w:rPr>
        <w:t>nils.le-bot@univ-tlse2.fr</w:t>
      </w:r>
    </w:p>
    <w:p w14:paraId="67E79564" w14:textId="77777777" w:rsidR="00C338BA" w:rsidRDefault="00C338BA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</w:p>
    <w:p w14:paraId="1264889F" w14:textId="2BB2EECB" w:rsidR="00C90F59" w:rsidRPr="00C90F59" w:rsidRDefault="00FB21A9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Nacima Baron, </w:t>
      </w:r>
      <w:r w:rsidR="00C90F59" w:rsidRPr="00C90F59">
        <w:rPr>
          <w:rFonts w:eastAsiaTheme="minorHAnsi"/>
          <w:color w:val="000000" w:themeColor="text1"/>
          <w:sz w:val="20"/>
          <w:szCs w:val="20"/>
          <w:lang w:eastAsia="en-US"/>
        </w:rPr>
        <w:t>Professeure des Université</w:t>
      </w:r>
      <w:r w:rsidR="004D3DE5">
        <w:rPr>
          <w:rFonts w:eastAsiaTheme="minorHAnsi"/>
          <w:color w:val="000000" w:themeColor="text1"/>
          <w:sz w:val="20"/>
          <w:szCs w:val="20"/>
          <w:lang w:eastAsia="en-US"/>
        </w:rPr>
        <w:t>s</w:t>
      </w:r>
    </w:p>
    <w:p w14:paraId="06039511" w14:textId="77777777" w:rsidR="00C338BA" w:rsidRDefault="00FB21A9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Université Eiffel, </w:t>
      </w:r>
    </w:p>
    <w:p w14:paraId="7EE379D1" w14:textId="77777777" w:rsidR="00C338BA" w:rsidRDefault="00FB21A9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Institut Universitaire de France </w:t>
      </w:r>
    </w:p>
    <w:p w14:paraId="25227FC1" w14:textId="2F6633F1" w:rsidR="00F04C5C" w:rsidRPr="00C90F59" w:rsidRDefault="00FB21A9" w:rsidP="00C31F43">
      <w:pPr>
        <w:autoSpaceDE w:val="0"/>
        <w:autoSpaceDN w:val="0"/>
        <w:adjustRightInd w:val="0"/>
        <w:ind w:left="993"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>nacima.baron@enpc.fr</w:t>
      </w:r>
    </w:p>
    <w:p w14:paraId="7DC43EF3" w14:textId="41C749A0" w:rsidR="00F04C5C" w:rsidRPr="00C90F59" w:rsidRDefault="00FB21A9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 </w:t>
      </w:r>
    </w:p>
    <w:p w14:paraId="6CAFE5D6" w14:textId="14A98E2B" w:rsidR="00F04C5C" w:rsidRPr="0083722D" w:rsidRDefault="00F04C5C" w:rsidP="00C31F43">
      <w:pPr>
        <w:ind w:right="-6"/>
        <w:jc w:val="both"/>
        <w:rPr>
          <w:b/>
          <w:color w:val="000000" w:themeColor="text1"/>
          <w:sz w:val="22"/>
          <w:szCs w:val="22"/>
        </w:rPr>
      </w:pPr>
      <w:r w:rsidRPr="0083722D">
        <w:rPr>
          <w:rFonts w:eastAsiaTheme="minorHAnsi"/>
          <w:b/>
          <w:color w:val="000000" w:themeColor="text1"/>
          <w:sz w:val="22"/>
          <w:szCs w:val="22"/>
          <w:lang w:eastAsia="en-US"/>
        </w:rPr>
        <w:t>Résumé</w:t>
      </w:r>
    </w:p>
    <w:p w14:paraId="331142CC" w14:textId="3D5C67E2" w:rsidR="00F04C5C" w:rsidRPr="0083722D" w:rsidRDefault="00CB60CB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83722D">
        <w:rPr>
          <w:color w:val="000000" w:themeColor="text1"/>
          <w:sz w:val="20"/>
          <w:szCs w:val="20"/>
        </w:rPr>
        <w:t>Certaines</w:t>
      </w:r>
      <w:r w:rsidR="00F04C5C" w:rsidRPr="0083722D">
        <w:rPr>
          <w:color w:val="000000" w:themeColor="text1"/>
          <w:spacing w:val="-4"/>
          <w:sz w:val="20"/>
          <w:szCs w:val="20"/>
        </w:rPr>
        <w:t xml:space="preserve"> gares</w:t>
      </w:r>
      <w:r w:rsidR="00F119E0" w:rsidRPr="0083722D">
        <w:rPr>
          <w:color w:val="000000" w:themeColor="text1"/>
          <w:spacing w:val="-4"/>
          <w:sz w:val="20"/>
          <w:szCs w:val="20"/>
        </w:rPr>
        <w:t xml:space="preserve"> </w:t>
      </w:r>
      <w:r w:rsidR="00FB21A9" w:rsidRPr="0083722D">
        <w:rPr>
          <w:color w:val="000000" w:themeColor="text1"/>
          <w:w w:val="110"/>
          <w:sz w:val="20"/>
          <w:szCs w:val="20"/>
        </w:rPr>
        <w:t xml:space="preserve">impriment leur marque </w:t>
      </w:r>
      <w:r w:rsidR="00F04C5C" w:rsidRPr="0083722D">
        <w:rPr>
          <w:color w:val="000000" w:themeColor="text1"/>
          <w:spacing w:val="-4"/>
          <w:sz w:val="20"/>
          <w:szCs w:val="20"/>
        </w:rPr>
        <w:t>dans l</w:t>
      </w:r>
      <w:r w:rsidR="00FB21A9" w:rsidRPr="0083722D">
        <w:rPr>
          <w:color w:val="000000" w:themeColor="text1"/>
          <w:spacing w:val="-4"/>
          <w:sz w:val="20"/>
          <w:szCs w:val="20"/>
        </w:rPr>
        <w:t>e</w:t>
      </w:r>
      <w:r w:rsidR="00F119E0" w:rsidRPr="0083722D">
        <w:rPr>
          <w:color w:val="000000" w:themeColor="text1"/>
          <w:spacing w:val="-4"/>
          <w:sz w:val="20"/>
          <w:szCs w:val="20"/>
        </w:rPr>
        <w:t xml:space="preserve">s </w:t>
      </w:r>
      <w:r w:rsidR="00F04C5C" w:rsidRPr="0083722D">
        <w:rPr>
          <w:color w:val="000000" w:themeColor="text1"/>
          <w:spacing w:val="-4"/>
          <w:sz w:val="20"/>
          <w:szCs w:val="20"/>
        </w:rPr>
        <w:t>discours et de pratiques d</w:t>
      </w:r>
      <w:r w:rsidR="00FB21A9" w:rsidRPr="0083722D">
        <w:rPr>
          <w:color w:val="000000" w:themeColor="text1"/>
          <w:spacing w:val="-4"/>
          <w:sz w:val="20"/>
          <w:szCs w:val="20"/>
        </w:rPr>
        <w:t>es métiers de la conception</w:t>
      </w:r>
      <w:r w:rsidRPr="0083722D">
        <w:rPr>
          <w:color w:val="000000" w:themeColor="text1"/>
          <w:spacing w:val="-4"/>
          <w:sz w:val="20"/>
          <w:szCs w:val="20"/>
        </w:rPr>
        <w:t xml:space="preserve"> en</w:t>
      </w:r>
      <w:r w:rsidR="00C8732D" w:rsidRPr="0083722D">
        <w:rPr>
          <w:color w:val="000000" w:themeColor="text1"/>
          <w:sz w:val="20"/>
          <w:szCs w:val="20"/>
        </w:rPr>
        <w:t xml:space="preserve"> « incarnant </w:t>
      </w:r>
      <w:r w:rsidR="00F04C5C" w:rsidRPr="0083722D">
        <w:rPr>
          <w:color w:val="000000" w:themeColor="text1"/>
          <w:sz w:val="20"/>
          <w:szCs w:val="20"/>
        </w:rPr>
        <w:t xml:space="preserve">» des préoccupations </w:t>
      </w:r>
      <w:r w:rsidRPr="0083722D">
        <w:rPr>
          <w:color w:val="000000" w:themeColor="text1"/>
          <w:sz w:val="20"/>
          <w:szCs w:val="20"/>
        </w:rPr>
        <w:t>environnemental</w:t>
      </w:r>
      <w:r w:rsidR="00916413" w:rsidRPr="0083722D">
        <w:rPr>
          <w:color w:val="000000" w:themeColor="text1"/>
          <w:sz w:val="20"/>
          <w:szCs w:val="20"/>
        </w:rPr>
        <w:t>e</w:t>
      </w:r>
      <w:r w:rsidRPr="0083722D">
        <w:rPr>
          <w:color w:val="000000" w:themeColor="text1"/>
          <w:sz w:val="20"/>
          <w:szCs w:val="20"/>
        </w:rPr>
        <w:t xml:space="preserve">s et </w:t>
      </w:r>
      <w:r w:rsidR="00F04C5C" w:rsidRPr="0083722D">
        <w:rPr>
          <w:color w:val="000000" w:themeColor="text1"/>
          <w:sz w:val="20"/>
          <w:szCs w:val="20"/>
        </w:rPr>
        <w:t xml:space="preserve">en </w:t>
      </w:r>
      <w:r w:rsidRPr="0083722D">
        <w:rPr>
          <w:color w:val="000000" w:themeColor="text1"/>
          <w:sz w:val="20"/>
          <w:szCs w:val="20"/>
        </w:rPr>
        <w:t>articulant matériellement et symboliquement des artefacts technologique</w:t>
      </w:r>
      <w:r w:rsidR="00F04C5C" w:rsidRPr="0083722D">
        <w:rPr>
          <w:color w:val="000000" w:themeColor="text1"/>
          <w:sz w:val="20"/>
          <w:szCs w:val="20"/>
        </w:rPr>
        <w:t>s et des récits</w:t>
      </w:r>
      <w:r w:rsidR="00916413" w:rsidRPr="0083722D">
        <w:rPr>
          <w:color w:val="000000" w:themeColor="text1"/>
          <w:sz w:val="20"/>
          <w:szCs w:val="20"/>
        </w:rPr>
        <w:t xml:space="preserve"> </w:t>
      </w:r>
      <w:r w:rsidR="00AC76D1">
        <w:rPr>
          <w:color w:val="000000" w:themeColor="text1"/>
          <w:sz w:val="20"/>
          <w:szCs w:val="20"/>
        </w:rPr>
        <w:t>environnementaux</w:t>
      </w:r>
      <w:r w:rsidR="00F119E0" w:rsidRPr="0083722D">
        <w:rPr>
          <w:color w:val="000000" w:themeColor="text1"/>
          <w:sz w:val="20"/>
          <w:szCs w:val="20"/>
        </w:rPr>
        <w:t>.</w:t>
      </w:r>
      <w:r w:rsidR="00EC7C6D" w:rsidRPr="0083722D">
        <w:rPr>
          <w:color w:val="000000" w:themeColor="text1"/>
          <w:sz w:val="20"/>
          <w:szCs w:val="20"/>
        </w:rPr>
        <w:t xml:space="preserve"> </w:t>
      </w:r>
      <w:r w:rsidR="00916413" w:rsidRPr="0083722D">
        <w:rPr>
          <w:color w:val="000000" w:themeColor="text1"/>
          <w:sz w:val="20"/>
          <w:szCs w:val="20"/>
        </w:rPr>
        <w:t>Leurs</w:t>
      </w:r>
      <w:r w:rsidRPr="0083722D">
        <w:rPr>
          <w:color w:val="000000" w:themeColor="text1"/>
          <w:sz w:val="20"/>
          <w:szCs w:val="20"/>
        </w:rPr>
        <w:t xml:space="preserve"> concepteurs</w:t>
      </w:r>
      <w:r w:rsidR="00F04C5C" w:rsidRPr="0083722D">
        <w:rPr>
          <w:color w:val="000000" w:themeColor="text1"/>
          <w:sz w:val="20"/>
          <w:szCs w:val="20"/>
        </w:rPr>
        <w:t xml:space="preserve"> </w:t>
      </w:r>
      <w:r w:rsidR="00EC7C6D" w:rsidRPr="0083722D">
        <w:rPr>
          <w:color w:val="000000" w:themeColor="text1"/>
          <w:sz w:val="20"/>
          <w:szCs w:val="20"/>
        </w:rPr>
        <w:t xml:space="preserve">produisent des </w:t>
      </w:r>
      <w:proofErr w:type="spellStart"/>
      <w:r w:rsidR="00EC7C6D" w:rsidRPr="0083722D">
        <w:rPr>
          <w:color w:val="000000" w:themeColor="text1"/>
          <w:sz w:val="20"/>
          <w:szCs w:val="20"/>
        </w:rPr>
        <w:t>géovisualisations</w:t>
      </w:r>
      <w:proofErr w:type="spellEnd"/>
      <w:r w:rsidR="00EC7C6D" w:rsidRPr="0083722D">
        <w:rPr>
          <w:color w:val="000000" w:themeColor="text1"/>
          <w:sz w:val="20"/>
          <w:szCs w:val="20"/>
        </w:rPr>
        <w:t xml:space="preserve"> digitales qui tentent de représenter des flux métaboliques. </w:t>
      </w:r>
      <w:r w:rsidRPr="0083722D">
        <w:rPr>
          <w:color w:val="000000" w:themeColor="text1"/>
          <w:sz w:val="20"/>
          <w:szCs w:val="20"/>
        </w:rPr>
        <w:t>Ce</w:t>
      </w:r>
      <w:r w:rsidR="00916413" w:rsidRPr="0083722D">
        <w:rPr>
          <w:color w:val="000000" w:themeColor="text1"/>
          <w:sz w:val="20"/>
          <w:szCs w:val="20"/>
        </w:rPr>
        <w:t xml:space="preserve"> faisant</w:t>
      </w:r>
      <w:r w:rsidR="00AC76D1">
        <w:rPr>
          <w:color w:val="000000" w:themeColor="text1"/>
          <w:sz w:val="20"/>
          <w:szCs w:val="20"/>
        </w:rPr>
        <w:t>,</w:t>
      </w:r>
      <w:r w:rsidR="00916413" w:rsidRPr="0083722D">
        <w:rPr>
          <w:color w:val="000000" w:themeColor="text1"/>
          <w:sz w:val="20"/>
          <w:szCs w:val="20"/>
        </w:rPr>
        <w:t xml:space="preserve"> ces infrastructures </w:t>
      </w:r>
      <w:proofErr w:type="spellStart"/>
      <w:r w:rsidR="00916413" w:rsidRPr="0083722D">
        <w:rPr>
          <w:color w:val="000000" w:themeColor="text1"/>
          <w:sz w:val="20"/>
          <w:szCs w:val="20"/>
        </w:rPr>
        <w:t>socio-technique</w:t>
      </w:r>
      <w:r w:rsidR="00AC76D1">
        <w:rPr>
          <w:color w:val="000000" w:themeColor="text1"/>
          <w:sz w:val="20"/>
          <w:szCs w:val="20"/>
        </w:rPr>
        <w:t>s</w:t>
      </w:r>
      <w:proofErr w:type="spellEnd"/>
      <w:r w:rsidR="00916413" w:rsidRPr="0083722D">
        <w:rPr>
          <w:color w:val="000000" w:themeColor="text1"/>
          <w:sz w:val="20"/>
          <w:szCs w:val="20"/>
        </w:rPr>
        <w:t xml:space="preserve"> </w:t>
      </w:r>
      <w:r w:rsidR="00F04C5C" w:rsidRPr="0083722D">
        <w:rPr>
          <w:color w:val="000000" w:themeColor="text1"/>
          <w:sz w:val="20"/>
          <w:szCs w:val="20"/>
        </w:rPr>
        <w:t xml:space="preserve">performent l'avènement d'une </w:t>
      </w:r>
      <w:r w:rsidR="00384BB6" w:rsidRPr="0083722D">
        <w:rPr>
          <w:color w:val="000000" w:themeColor="text1"/>
          <w:sz w:val="20"/>
          <w:szCs w:val="20"/>
        </w:rPr>
        <w:t>ingénierie</w:t>
      </w:r>
      <w:r w:rsidR="00F04C5C" w:rsidRPr="0083722D">
        <w:rPr>
          <w:color w:val="000000" w:themeColor="text1"/>
          <w:sz w:val="20"/>
          <w:szCs w:val="20"/>
        </w:rPr>
        <w:t xml:space="preserve"> responsable autant qu'elles en appellent l'émergence</w:t>
      </w:r>
      <w:r w:rsidR="00AC76D1">
        <w:rPr>
          <w:color w:val="000000" w:themeColor="text1"/>
          <w:sz w:val="20"/>
          <w:szCs w:val="20"/>
        </w:rPr>
        <w:t>, et</w:t>
      </w:r>
      <w:r w:rsidRPr="0083722D">
        <w:rPr>
          <w:color w:val="000000" w:themeColor="text1"/>
          <w:sz w:val="20"/>
          <w:szCs w:val="20"/>
        </w:rPr>
        <w:t xml:space="preserve"> </w:t>
      </w:r>
      <w:r w:rsidR="00DB36D5" w:rsidRPr="0083722D">
        <w:rPr>
          <w:color w:val="000000" w:themeColor="text1"/>
          <w:sz w:val="20"/>
          <w:szCs w:val="20"/>
        </w:rPr>
        <w:t>nous révèlent</w:t>
      </w:r>
      <w:r w:rsidR="00F04C5C" w:rsidRPr="0083722D">
        <w:rPr>
          <w:color w:val="000000" w:themeColor="text1"/>
          <w:sz w:val="20"/>
          <w:szCs w:val="20"/>
        </w:rPr>
        <w:t xml:space="preserve"> </w:t>
      </w:r>
      <w:r w:rsidR="00DB36D5" w:rsidRPr="0083722D">
        <w:rPr>
          <w:color w:val="000000" w:themeColor="text1"/>
          <w:sz w:val="20"/>
          <w:szCs w:val="20"/>
        </w:rPr>
        <w:t>l</w:t>
      </w:r>
      <w:r w:rsidR="00F04C5C" w:rsidRPr="0083722D">
        <w:rPr>
          <w:color w:val="000000" w:themeColor="text1"/>
          <w:sz w:val="20"/>
          <w:szCs w:val="20"/>
        </w:rPr>
        <w:t>es liens cachés entre fabrique des compétences et réorientation des marchés d</w:t>
      </w:r>
      <w:r w:rsidR="00FC6647" w:rsidRPr="0083722D">
        <w:rPr>
          <w:color w:val="000000" w:themeColor="text1"/>
          <w:sz w:val="20"/>
          <w:szCs w:val="20"/>
        </w:rPr>
        <w:t>e la conception</w:t>
      </w:r>
      <w:r w:rsidR="00F04C5C" w:rsidRPr="0083722D">
        <w:rPr>
          <w:color w:val="000000" w:themeColor="text1"/>
          <w:sz w:val="20"/>
          <w:szCs w:val="20"/>
        </w:rPr>
        <w:t>.</w:t>
      </w:r>
    </w:p>
    <w:p w14:paraId="383C4FEC" w14:textId="77777777" w:rsidR="00F04C5C" w:rsidRPr="00C90F59" w:rsidRDefault="00F04C5C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</w:p>
    <w:p w14:paraId="32357726" w14:textId="77777777" w:rsidR="0000062D" w:rsidRDefault="00F04C5C" w:rsidP="00C31F43">
      <w:pPr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  <w:r w:rsidRPr="0000062D">
        <w:rPr>
          <w:rFonts w:eastAsiaTheme="minorHAnsi"/>
          <w:b/>
          <w:color w:val="000000" w:themeColor="text1"/>
          <w:sz w:val="22"/>
          <w:szCs w:val="22"/>
          <w:lang w:eastAsia="en-US"/>
        </w:rPr>
        <w:t>Mots-clés</w:t>
      </w: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 </w:t>
      </w:r>
    </w:p>
    <w:p w14:paraId="7CD2D2F8" w14:textId="2FBC99EC" w:rsidR="00F04C5C" w:rsidRPr="00C90F59" w:rsidRDefault="0000062D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Imaginaire </w:t>
      </w:r>
      <w:proofErr w:type="spellStart"/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>socio-technique</w:t>
      </w:r>
      <w:proofErr w:type="spellEnd"/>
      <w:r>
        <w:rPr>
          <w:rFonts w:eastAsiaTheme="minorHAnsi"/>
          <w:color w:val="000000" w:themeColor="text1"/>
          <w:sz w:val="20"/>
          <w:szCs w:val="20"/>
          <w:lang w:eastAsia="en-US"/>
        </w:rPr>
        <w:t>,</w:t>
      </w: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 infrastructure verte urbaine</w:t>
      </w:r>
      <w:r>
        <w:rPr>
          <w:rFonts w:eastAsiaTheme="minorHAnsi"/>
          <w:color w:val="000000" w:themeColor="text1"/>
          <w:sz w:val="20"/>
          <w:szCs w:val="20"/>
          <w:lang w:eastAsia="en-US"/>
        </w:rPr>
        <w:t>,</w:t>
      </w: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 gares,</w:t>
      </w:r>
      <w:r w:rsidRPr="0000062D">
        <w:rPr>
          <w:rFonts w:eastAsiaTheme="minorHAnsi"/>
          <w:color w:val="000000" w:themeColor="text1"/>
          <w:sz w:val="20"/>
          <w:szCs w:val="20"/>
          <w:lang w:eastAsia="en-US"/>
        </w:rPr>
        <w:t xml:space="preserve"> </w:t>
      </w:r>
      <w:r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écoconception, </w:t>
      </w:r>
      <w:proofErr w:type="spellStart"/>
      <w:r w:rsidR="00E52670" w:rsidRPr="00C90F59">
        <w:rPr>
          <w:rFonts w:eastAsiaTheme="minorHAnsi"/>
          <w:color w:val="000000" w:themeColor="text1"/>
          <w:sz w:val="20"/>
          <w:szCs w:val="20"/>
          <w:lang w:eastAsia="en-US"/>
        </w:rPr>
        <w:t>géovisualisation</w:t>
      </w:r>
      <w:proofErr w:type="spellEnd"/>
      <w:r w:rsidR="00E52670" w:rsidRPr="00C90F59">
        <w:rPr>
          <w:rFonts w:eastAsiaTheme="minorHAnsi"/>
          <w:color w:val="000000" w:themeColor="text1"/>
          <w:sz w:val="20"/>
          <w:szCs w:val="20"/>
          <w:lang w:eastAsia="en-US"/>
        </w:rPr>
        <w:t xml:space="preserve">, </w:t>
      </w:r>
    </w:p>
    <w:p w14:paraId="3EF463D0" w14:textId="77777777" w:rsidR="00F04C5C" w:rsidRPr="00C90F59" w:rsidRDefault="00F04C5C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eastAsia="en-US"/>
        </w:rPr>
      </w:pPr>
    </w:p>
    <w:p w14:paraId="40A5F5CF" w14:textId="77777777" w:rsidR="00F04C5C" w:rsidRPr="004D3DE5" w:rsidRDefault="00F04C5C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b/>
          <w:color w:val="000000" w:themeColor="text1"/>
          <w:sz w:val="22"/>
          <w:szCs w:val="22"/>
          <w:lang w:val="en-US" w:eastAsia="en-US"/>
        </w:rPr>
      </w:pPr>
      <w:r w:rsidRPr="004D3DE5">
        <w:rPr>
          <w:rFonts w:eastAsiaTheme="minorHAnsi"/>
          <w:b/>
          <w:color w:val="000000" w:themeColor="text1"/>
          <w:sz w:val="22"/>
          <w:szCs w:val="22"/>
          <w:lang w:val="en-US" w:eastAsia="en-US"/>
        </w:rPr>
        <w:t>Abstract</w:t>
      </w:r>
    </w:p>
    <w:p w14:paraId="39D3D879" w14:textId="4B27F7D6" w:rsidR="00F04C5C" w:rsidRPr="00C90F59" w:rsidRDefault="00F119E0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</w:pPr>
      <w:r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So</w:t>
      </w:r>
      <w:r w:rsidR="00193A1A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me railway </w:t>
      </w:r>
      <w:r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stations shape the discourses and the practices of designers</w:t>
      </w:r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as they </w:t>
      </w:r>
      <w:r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"incarnate" concerns by chaining</w:t>
      </w:r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, materially and symbolically, technological</w:t>
      </w:r>
      <w:r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art</w:t>
      </w:r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i</w:t>
      </w:r>
      <w:r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facts and </w:t>
      </w:r>
      <w:r w:rsidR="00AC76D1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environmental</w:t>
      </w:r>
      <w:r w:rsidR="00916413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</w:t>
      </w:r>
      <w:r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narratives. </w:t>
      </w:r>
      <w:r w:rsidR="00916413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D</w:t>
      </w:r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esigners produce digital </w:t>
      </w:r>
      <w:proofErr w:type="spellStart"/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geovizualisations</w:t>
      </w:r>
      <w:proofErr w:type="spellEnd"/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trying to make </w:t>
      </w:r>
      <w:proofErr w:type="spellStart"/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metabolistic</w:t>
      </w:r>
      <w:proofErr w:type="spellEnd"/>
      <w:r w:rsidR="00EC7C6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flows visible. </w:t>
      </w:r>
      <w:r w:rsidR="00916413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Doing this, t</w:t>
      </w:r>
      <w:r w:rsidR="00DB36D5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hese </w:t>
      </w:r>
      <w:r w:rsidR="00916413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socio-technical infrastructures</w:t>
      </w:r>
      <w:r w:rsidR="00C8732D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</w:t>
      </w:r>
      <w:r w:rsidR="00F04C5C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perform the advent of responsible engineering as much as they call for its coming. </w:t>
      </w:r>
      <w:r w:rsidR="00DB36D5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T</w:t>
      </w:r>
      <w:r w:rsidR="00F04C5C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he</w:t>
      </w:r>
      <w:r w:rsidR="00DB36D5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y</w:t>
      </w:r>
      <w:r w:rsidR="00F04C5C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uncover the way </w:t>
      </w:r>
      <w:r w:rsidR="00DB36D5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>skills</w:t>
      </w:r>
      <w:r w:rsidR="00F04C5C" w:rsidRPr="00C90F59">
        <w:rPr>
          <w:rFonts w:eastAsiaTheme="minorHAnsi"/>
          <w:bCs/>
          <w:color w:val="000000" w:themeColor="text1"/>
          <w:sz w:val="20"/>
          <w:szCs w:val="20"/>
          <w:lang w:val="en-GB" w:eastAsia="en-US"/>
        </w:rPr>
        <w:t xml:space="preserve"> and markets evolve together.</w:t>
      </w:r>
    </w:p>
    <w:p w14:paraId="0F245E5F" w14:textId="77777777" w:rsidR="00F04C5C" w:rsidRPr="00C90F59" w:rsidRDefault="00F04C5C" w:rsidP="00C31F43">
      <w:pPr>
        <w:autoSpaceDE w:val="0"/>
        <w:autoSpaceDN w:val="0"/>
        <w:adjustRightInd w:val="0"/>
        <w:ind w:right="-6"/>
        <w:jc w:val="both"/>
        <w:rPr>
          <w:rFonts w:eastAsiaTheme="minorHAnsi"/>
          <w:color w:val="000000" w:themeColor="text1"/>
          <w:sz w:val="20"/>
          <w:szCs w:val="20"/>
          <w:lang w:val="en-US" w:eastAsia="en-US"/>
        </w:rPr>
      </w:pPr>
    </w:p>
    <w:p w14:paraId="4917C7AF" w14:textId="77777777" w:rsidR="0000062D" w:rsidRDefault="00F04C5C" w:rsidP="00C31F43">
      <w:pPr>
        <w:ind w:right="-6"/>
        <w:jc w:val="both"/>
        <w:rPr>
          <w:rFonts w:eastAsiaTheme="minorHAnsi"/>
          <w:color w:val="000000" w:themeColor="text1"/>
          <w:sz w:val="20"/>
          <w:szCs w:val="20"/>
          <w:lang w:val="en-US" w:eastAsia="en-US"/>
        </w:rPr>
      </w:pPr>
      <w:r w:rsidRPr="00C90F59">
        <w:rPr>
          <w:rFonts w:eastAsiaTheme="minorHAnsi"/>
          <w:b/>
          <w:color w:val="000000" w:themeColor="text1"/>
          <w:sz w:val="20"/>
          <w:szCs w:val="20"/>
          <w:lang w:val="en-US" w:eastAsia="en-US"/>
        </w:rPr>
        <w:t>Keywords</w:t>
      </w:r>
      <w:r w:rsidRPr="00C90F59">
        <w:rPr>
          <w:rFonts w:eastAsiaTheme="minorHAnsi"/>
          <w:color w:val="000000" w:themeColor="text1"/>
          <w:sz w:val="20"/>
          <w:szCs w:val="20"/>
          <w:lang w:val="en-US" w:eastAsia="en-US"/>
        </w:rPr>
        <w:t xml:space="preserve"> </w:t>
      </w:r>
    </w:p>
    <w:p w14:paraId="01450FC6" w14:textId="39198C2D" w:rsidR="00F04C5C" w:rsidRPr="00C90F59" w:rsidRDefault="0000062D" w:rsidP="00C31F43">
      <w:pPr>
        <w:ind w:right="-6"/>
        <w:jc w:val="both"/>
        <w:rPr>
          <w:color w:val="000000" w:themeColor="text1"/>
          <w:sz w:val="20"/>
          <w:szCs w:val="20"/>
          <w:lang w:val="en-US"/>
        </w:rPr>
      </w:pPr>
      <w:r w:rsidRPr="00C90F59">
        <w:rPr>
          <w:color w:val="000000" w:themeColor="text1"/>
          <w:sz w:val="20"/>
          <w:szCs w:val="20"/>
          <w:lang w:val="en-US"/>
        </w:rPr>
        <w:t>techno-green imaginaries, urban green infrastructure</w:t>
      </w:r>
      <w:r>
        <w:rPr>
          <w:color w:val="000000" w:themeColor="text1"/>
          <w:sz w:val="20"/>
          <w:szCs w:val="20"/>
          <w:lang w:val="en-US"/>
        </w:rPr>
        <w:t>,</w:t>
      </w:r>
      <w:r w:rsidRPr="00C90F59">
        <w:rPr>
          <w:rFonts w:eastAsiaTheme="minorHAnsi"/>
          <w:color w:val="000000" w:themeColor="text1"/>
          <w:sz w:val="20"/>
          <w:szCs w:val="20"/>
          <w:lang w:val="en-US" w:eastAsia="en-US"/>
        </w:rPr>
        <w:t xml:space="preserve"> </w:t>
      </w:r>
      <w:r w:rsidR="00F04C5C" w:rsidRPr="00C90F59">
        <w:rPr>
          <w:rFonts w:eastAsiaTheme="minorHAnsi"/>
          <w:color w:val="000000" w:themeColor="text1"/>
          <w:sz w:val="20"/>
          <w:szCs w:val="20"/>
          <w:lang w:val="en-US" w:eastAsia="en-US"/>
        </w:rPr>
        <w:t xml:space="preserve">railway station, eco-conception, </w:t>
      </w:r>
      <w:proofErr w:type="spellStart"/>
      <w:r w:rsidR="00E52670" w:rsidRPr="00C90F59">
        <w:rPr>
          <w:rFonts w:eastAsiaTheme="minorHAnsi"/>
          <w:color w:val="000000" w:themeColor="text1"/>
          <w:sz w:val="20"/>
          <w:szCs w:val="20"/>
          <w:lang w:val="en-US" w:eastAsia="en-US"/>
        </w:rPr>
        <w:t>geovisualization</w:t>
      </w:r>
      <w:proofErr w:type="spellEnd"/>
      <w:r w:rsidR="00F04C5C" w:rsidRPr="00C90F59">
        <w:rPr>
          <w:color w:val="000000" w:themeColor="text1"/>
          <w:sz w:val="20"/>
          <w:szCs w:val="20"/>
          <w:lang w:val="en-US"/>
        </w:rPr>
        <w:t xml:space="preserve">, </w:t>
      </w:r>
    </w:p>
    <w:p w14:paraId="517AC751" w14:textId="24236D85" w:rsidR="0000062D" w:rsidRDefault="0000062D" w:rsidP="00C31F43">
      <w:pPr>
        <w:rPr>
          <w:color w:val="000000" w:themeColor="text1"/>
          <w:sz w:val="20"/>
          <w:szCs w:val="20"/>
          <w:lang w:val="en-US"/>
        </w:rPr>
      </w:pPr>
      <w:r>
        <w:rPr>
          <w:color w:val="000000" w:themeColor="text1"/>
          <w:sz w:val="20"/>
          <w:szCs w:val="20"/>
          <w:lang w:val="en-US"/>
        </w:rPr>
        <w:br w:type="page"/>
      </w:r>
    </w:p>
    <w:p w14:paraId="6E3D4498" w14:textId="77777777" w:rsidR="00F04C5C" w:rsidRPr="00C90F59" w:rsidRDefault="00F04C5C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  <w:r w:rsidRPr="00C90F59">
        <w:rPr>
          <w:b/>
          <w:color w:val="000000" w:themeColor="text1"/>
          <w:sz w:val="22"/>
          <w:szCs w:val="22"/>
        </w:rPr>
        <w:lastRenderedPageBreak/>
        <w:t xml:space="preserve">INTRODUCTION </w:t>
      </w:r>
    </w:p>
    <w:p w14:paraId="7140672F" w14:textId="759F2D6A" w:rsidR="0000062D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bCs/>
          <w:color w:val="000000" w:themeColor="text1"/>
          <w:sz w:val="20"/>
          <w:szCs w:val="20"/>
        </w:rPr>
        <w:t>Dans l</w:t>
      </w:r>
      <w:r w:rsidR="00FC6647" w:rsidRPr="00C90F59">
        <w:rPr>
          <w:bCs/>
          <w:color w:val="000000" w:themeColor="text1"/>
          <w:sz w:val="20"/>
          <w:szCs w:val="20"/>
        </w:rPr>
        <w:t xml:space="preserve">es métiers de la </w:t>
      </w:r>
      <w:r w:rsidR="00187EDB" w:rsidRPr="00C90F59">
        <w:rPr>
          <w:bCs/>
          <w:color w:val="000000" w:themeColor="text1"/>
          <w:sz w:val="20"/>
          <w:szCs w:val="20"/>
        </w:rPr>
        <w:t xml:space="preserve">construction </w:t>
      </w:r>
      <w:r w:rsidR="00FC6647" w:rsidRPr="00C90F59">
        <w:rPr>
          <w:bCs/>
          <w:color w:val="000000" w:themeColor="text1"/>
          <w:sz w:val="20"/>
          <w:szCs w:val="20"/>
        </w:rPr>
        <w:t xml:space="preserve">(urbanisme, </w:t>
      </w:r>
      <w:r w:rsidR="006D793B" w:rsidRPr="00C90F59">
        <w:rPr>
          <w:bCs/>
          <w:color w:val="000000" w:themeColor="text1"/>
          <w:sz w:val="20"/>
          <w:szCs w:val="20"/>
        </w:rPr>
        <w:t>ingénierie</w:t>
      </w:r>
      <w:r w:rsidR="00FC6647" w:rsidRPr="00C90F59">
        <w:rPr>
          <w:bCs/>
          <w:color w:val="000000" w:themeColor="text1"/>
          <w:sz w:val="20"/>
          <w:szCs w:val="20"/>
        </w:rPr>
        <w:t xml:space="preserve">, </w:t>
      </w:r>
      <w:r w:rsidRPr="00C90F59">
        <w:rPr>
          <w:bCs/>
          <w:color w:val="000000" w:themeColor="text1"/>
          <w:sz w:val="20"/>
          <w:szCs w:val="20"/>
        </w:rPr>
        <w:t>architecture</w:t>
      </w:r>
      <w:r w:rsidR="00C8732D" w:rsidRPr="00C90F59">
        <w:rPr>
          <w:bCs/>
          <w:color w:val="000000" w:themeColor="text1"/>
          <w:sz w:val="20"/>
          <w:szCs w:val="20"/>
        </w:rPr>
        <w:t>…</w:t>
      </w:r>
      <w:r w:rsidR="00FC6647" w:rsidRPr="00C90F59">
        <w:rPr>
          <w:bCs/>
          <w:color w:val="000000" w:themeColor="text1"/>
          <w:sz w:val="20"/>
          <w:szCs w:val="20"/>
        </w:rPr>
        <w:t>)</w:t>
      </w:r>
      <w:r w:rsidRPr="00C90F59">
        <w:rPr>
          <w:bCs/>
          <w:color w:val="000000" w:themeColor="text1"/>
          <w:sz w:val="20"/>
          <w:szCs w:val="20"/>
        </w:rPr>
        <w:t xml:space="preserve">, les menaces </w:t>
      </w:r>
      <w:r w:rsidR="00AC76D1">
        <w:rPr>
          <w:bCs/>
          <w:color w:val="000000" w:themeColor="text1"/>
          <w:sz w:val="20"/>
          <w:szCs w:val="20"/>
        </w:rPr>
        <w:t>globales</w:t>
      </w:r>
      <w:r w:rsidR="00EC7C6D" w:rsidRPr="00C90F59">
        <w:rPr>
          <w:bCs/>
          <w:color w:val="000000" w:themeColor="text1"/>
          <w:sz w:val="20"/>
          <w:szCs w:val="20"/>
        </w:rPr>
        <w:t xml:space="preserve"> </w:t>
      </w:r>
      <w:r w:rsidRPr="00C90F59">
        <w:rPr>
          <w:bCs/>
          <w:color w:val="000000" w:themeColor="text1"/>
          <w:sz w:val="20"/>
          <w:szCs w:val="20"/>
        </w:rPr>
        <w:t xml:space="preserve">accélèrent et légitiment la volonté de faire évoluer la conception des bâtiments. </w:t>
      </w:r>
      <w:r w:rsidR="00EC7C6D" w:rsidRPr="00C90F59">
        <w:rPr>
          <w:bCs/>
          <w:color w:val="000000" w:themeColor="text1"/>
          <w:sz w:val="20"/>
          <w:szCs w:val="20"/>
        </w:rPr>
        <w:t>Dans</w:t>
      </w:r>
      <w:r w:rsidRPr="00C90F59">
        <w:rPr>
          <w:bCs/>
          <w:color w:val="000000" w:themeColor="text1"/>
          <w:sz w:val="20"/>
          <w:szCs w:val="20"/>
        </w:rPr>
        <w:t xml:space="preserve"> </w:t>
      </w:r>
      <w:r w:rsidR="00EC7C6D" w:rsidRPr="00C90F59">
        <w:rPr>
          <w:bCs/>
          <w:color w:val="000000" w:themeColor="text1"/>
          <w:sz w:val="20"/>
          <w:szCs w:val="20"/>
        </w:rPr>
        <w:t>l</w:t>
      </w:r>
      <w:r w:rsidR="00BA6C3B" w:rsidRPr="00C90F59">
        <w:rPr>
          <w:bCs/>
          <w:color w:val="000000" w:themeColor="text1"/>
          <w:sz w:val="20"/>
          <w:szCs w:val="20"/>
        </w:rPr>
        <w:t>e secteur</w:t>
      </w:r>
      <w:r w:rsidRPr="00C90F59">
        <w:rPr>
          <w:bCs/>
          <w:color w:val="000000" w:themeColor="text1"/>
          <w:sz w:val="20"/>
          <w:szCs w:val="20"/>
        </w:rPr>
        <w:t xml:space="preserve"> ferroviaire, les </w:t>
      </w:r>
      <w:r w:rsidR="00FC6647" w:rsidRPr="00C90F59">
        <w:rPr>
          <w:bCs/>
          <w:color w:val="000000" w:themeColor="text1"/>
          <w:sz w:val="20"/>
          <w:szCs w:val="20"/>
        </w:rPr>
        <w:t>concepteurs</w:t>
      </w:r>
      <w:r w:rsidR="00EC7C6D" w:rsidRPr="00C90F59">
        <w:rPr>
          <w:bCs/>
          <w:color w:val="000000" w:themeColor="text1"/>
          <w:sz w:val="20"/>
          <w:szCs w:val="20"/>
        </w:rPr>
        <w:t xml:space="preserve"> </w:t>
      </w:r>
      <w:r w:rsidRPr="00C90F59">
        <w:rPr>
          <w:bCs/>
          <w:color w:val="000000" w:themeColor="text1"/>
          <w:sz w:val="20"/>
          <w:szCs w:val="20"/>
        </w:rPr>
        <w:t>appellent à un dépassement des études d'impact</w:t>
      </w:r>
      <w:r w:rsidR="00187EDB" w:rsidRPr="00C90F59">
        <w:rPr>
          <w:bCs/>
          <w:color w:val="000000" w:themeColor="text1"/>
          <w:sz w:val="20"/>
          <w:szCs w:val="20"/>
        </w:rPr>
        <w:t>,</w:t>
      </w:r>
      <w:r w:rsidR="00EC7C6D" w:rsidRPr="00C90F59">
        <w:rPr>
          <w:bCs/>
          <w:color w:val="000000" w:themeColor="text1"/>
          <w:sz w:val="20"/>
          <w:szCs w:val="20"/>
        </w:rPr>
        <w:t xml:space="preserve"> </w:t>
      </w:r>
      <w:r w:rsidR="00187EDB" w:rsidRPr="00C90F59">
        <w:rPr>
          <w:bCs/>
          <w:color w:val="000000" w:themeColor="text1"/>
          <w:sz w:val="20"/>
          <w:szCs w:val="20"/>
        </w:rPr>
        <w:t>jugés</w:t>
      </w:r>
      <w:r w:rsidR="00FC6647" w:rsidRPr="00C90F59">
        <w:rPr>
          <w:bCs/>
          <w:color w:val="000000" w:themeColor="text1"/>
          <w:sz w:val="20"/>
          <w:szCs w:val="20"/>
        </w:rPr>
        <w:t xml:space="preserve"> tr</w:t>
      </w:r>
      <w:r w:rsidR="00AC76D1">
        <w:rPr>
          <w:bCs/>
          <w:color w:val="000000" w:themeColor="text1"/>
          <w:sz w:val="20"/>
          <w:szCs w:val="20"/>
        </w:rPr>
        <w:t>op</w:t>
      </w:r>
      <w:r w:rsidRPr="00C90F59">
        <w:rPr>
          <w:bCs/>
          <w:color w:val="000000" w:themeColor="text1"/>
          <w:sz w:val="20"/>
          <w:szCs w:val="20"/>
        </w:rPr>
        <w:t xml:space="preserve"> centrées sur </w:t>
      </w:r>
      <w:r w:rsidR="00AC76D1">
        <w:rPr>
          <w:bCs/>
          <w:color w:val="000000" w:themeColor="text1"/>
          <w:sz w:val="20"/>
          <w:szCs w:val="20"/>
        </w:rPr>
        <w:t>les</w:t>
      </w:r>
      <w:r w:rsidRPr="00C90F59">
        <w:rPr>
          <w:color w:val="000000" w:themeColor="text1"/>
          <w:sz w:val="20"/>
          <w:szCs w:val="20"/>
        </w:rPr>
        <w:t xml:space="preserve"> perturbations entre le train et </w:t>
      </w:r>
      <w:r w:rsidR="00AC76D1">
        <w:rPr>
          <w:color w:val="000000" w:themeColor="text1"/>
          <w:sz w:val="20"/>
          <w:szCs w:val="20"/>
        </w:rPr>
        <w:t>le reste</w:t>
      </w:r>
      <w:r w:rsidRPr="00C90F59">
        <w:rPr>
          <w:color w:val="000000" w:themeColor="text1"/>
          <w:sz w:val="20"/>
          <w:szCs w:val="20"/>
        </w:rPr>
        <w:t xml:space="preserve"> (</w:t>
      </w:r>
      <w:r w:rsidR="00187EDB" w:rsidRPr="00C90F59">
        <w:rPr>
          <w:color w:val="000000" w:themeColor="text1"/>
          <w:sz w:val="20"/>
          <w:szCs w:val="20"/>
        </w:rPr>
        <w:t>e.g.</w:t>
      </w:r>
      <w:r w:rsidRPr="00C90F59">
        <w:rPr>
          <w:color w:val="000000" w:themeColor="text1"/>
          <w:sz w:val="20"/>
          <w:szCs w:val="20"/>
        </w:rPr>
        <w:t>, glissements de terrain, grand gibier en collision avec des trains) (Borda-de-</w:t>
      </w:r>
      <w:proofErr w:type="spellStart"/>
      <w:r w:rsidRPr="00C90F59">
        <w:rPr>
          <w:color w:val="000000" w:themeColor="text1"/>
          <w:sz w:val="20"/>
          <w:szCs w:val="20"/>
        </w:rPr>
        <w:t>Água</w:t>
      </w:r>
      <w:proofErr w:type="spellEnd"/>
      <w:r w:rsidRPr="00C90F59">
        <w:rPr>
          <w:color w:val="000000" w:themeColor="text1"/>
          <w:sz w:val="20"/>
          <w:szCs w:val="20"/>
        </w:rPr>
        <w:t xml:space="preserve"> </w:t>
      </w:r>
      <w:r w:rsidR="006D1D86">
        <w:rPr>
          <w:iCs/>
          <w:color w:val="000000" w:themeColor="text1"/>
          <w:sz w:val="20"/>
          <w:szCs w:val="20"/>
        </w:rPr>
        <w:t>et al.</w:t>
      </w:r>
      <w:r w:rsidR="006D793B">
        <w:rPr>
          <w:color w:val="000000" w:themeColor="text1"/>
          <w:sz w:val="20"/>
          <w:szCs w:val="20"/>
        </w:rPr>
        <w:t>,</w:t>
      </w:r>
      <w:r w:rsidRPr="00C90F59">
        <w:rPr>
          <w:color w:val="000000" w:themeColor="text1"/>
          <w:sz w:val="20"/>
          <w:szCs w:val="20"/>
        </w:rPr>
        <w:t xml:space="preserve"> 2017). </w:t>
      </w:r>
      <w:r w:rsidR="00B24D17" w:rsidRPr="00C90F59">
        <w:rPr>
          <w:color w:val="000000" w:themeColor="text1"/>
          <w:sz w:val="20"/>
          <w:szCs w:val="20"/>
        </w:rPr>
        <w:t>Ils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FC6647" w:rsidRPr="00C90F59">
        <w:rPr>
          <w:color w:val="000000" w:themeColor="text1"/>
          <w:sz w:val="20"/>
          <w:szCs w:val="20"/>
        </w:rPr>
        <w:t>travaillent sur</w:t>
      </w:r>
      <w:r w:rsidRPr="00C90F59">
        <w:rPr>
          <w:color w:val="000000" w:themeColor="text1"/>
          <w:sz w:val="20"/>
          <w:szCs w:val="20"/>
        </w:rPr>
        <w:t xml:space="preserve"> des prototypes que nous </w:t>
      </w:r>
      <w:proofErr w:type="spellStart"/>
      <w:r w:rsidRPr="00C90F59">
        <w:rPr>
          <w:color w:val="000000" w:themeColor="text1"/>
          <w:sz w:val="20"/>
          <w:szCs w:val="20"/>
        </w:rPr>
        <w:t>appell</w:t>
      </w:r>
      <w:r w:rsidR="00AC76D1">
        <w:rPr>
          <w:color w:val="000000" w:themeColor="text1"/>
          <w:sz w:val="20"/>
          <w:szCs w:val="20"/>
        </w:rPr>
        <w:t>o</w:t>
      </w:r>
      <w:r w:rsidRPr="00C90F59">
        <w:rPr>
          <w:color w:val="000000" w:themeColor="text1"/>
          <w:sz w:val="20"/>
          <w:szCs w:val="20"/>
        </w:rPr>
        <w:t>ns</w:t>
      </w:r>
      <w:proofErr w:type="spellEnd"/>
      <w:r w:rsidRPr="00C90F59">
        <w:rPr>
          <w:color w:val="000000" w:themeColor="text1"/>
          <w:sz w:val="20"/>
          <w:szCs w:val="20"/>
        </w:rPr>
        <w:t xml:space="preserve"> ici </w:t>
      </w:r>
      <w:r w:rsidR="00FC6647" w:rsidRPr="00C90F59">
        <w:rPr>
          <w:color w:val="000000" w:themeColor="text1"/>
          <w:sz w:val="20"/>
          <w:szCs w:val="20"/>
        </w:rPr>
        <w:t xml:space="preserve">des gares vivantes ou </w:t>
      </w:r>
      <w:r w:rsidRPr="00C90F59">
        <w:rPr>
          <w:color w:val="000000" w:themeColor="text1"/>
          <w:sz w:val="20"/>
          <w:szCs w:val="20"/>
        </w:rPr>
        <w:t>éco-gares</w:t>
      </w:r>
      <w:r w:rsidR="00C8732D" w:rsidRPr="00C90F59">
        <w:rPr>
          <w:color w:val="000000" w:themeColor="text1"/>
          <w:sz w:val="20"/>
          <w:szCs w:val="20"/>
        </w:rPr>
        <w:t> </w:t>
      </w:r>
      <w:r w:rsidR="00FC6647" w:rsidRPr="00C90F59">
        <w:rPr>
          <w:color w:val="000000" w:themeColor="text1"/>
          <w:sz w:val="20"/>
          <w:szCs w:val="20"/>
        </w:rPr>
        <w:t xml:space="preserve">: </w:t>
      </w:r>
      <w:r w:rsidRPr="00C90F59">
        <w:rPr>
          <w:color w:val="000000" w:themeColor="text1"/>
          <w:sz w:val="20"/>
          <w:szCs w:val="20"/>
        </w:rPr>
        <w:t xml:space="preserve">des bâtiments dotés de solutions bioclimatiques, à énergie positive, </w:t>
      </w:r>
      <w:r w:rsidR="00187EDB" w:rsidRPr="00C90F59">
        <w:rPr>
          <w:color w:val="000000" w:themeColor="text1"/>
          <w:sz w:val="20"/>
          <w:szCs w:val="20"/>
        </w:rPr>
        <w:t>en</w:t>
      </w:r>
      <w:r w:rsidRPr="00C90F59">
        <w:rPr>
          <w:color w:val="000000" w:themeColor="text1"/>
          <w:sz w:val="20"/>
          <w:szCs w:val="20"/>
        </w:rPr>
        <w:t xml:space="preserve"> matériaux </w:t>
      </w:r>
      <w:r w:rsidR="00187EDB" w:rsidRPr="00C90F59">
        <w:rPr>
          <w:color w:val="000000" w:themeColor="text1"/>
          <w:sz w:val="20"/>
          <w:szCs w:val="20"/>
        </w:rPr>
        <w:t>bas-carbone</w:t>
      </w:r>
      <w:r w:rsidR="00AC76D1">
        <w:rPr>
          <w:color w:val="000000" w:themeColor="text1"/>
          <w:sz w:val="20"/>
          <w:szCs w:val="20"/>
        </w:rPr>
        <w:t xml:space="preserve">, </w:t>
      </w:r>
      <w:r w:rsidRPr="00C90F59">
        <w:rPr>
          <w:color w:val="000000" w:themeColor="text1"/>
          <w:sz w:val="20"/>
          <w:szCs w:val="20"/>
        </w:rPr>
        <w:t>issus d</w:t>
      </w:r>
      <w:r w:rsidR="00AC76D1">
        <w:rPr>
          <w:color w:val="000000" w:themeColor="text1"/>
          <w:sz w:val="20"/>
          <w:szCs w:val="20"/>
        </w:rPr>
        <w:t>e matériaux de</w:t>
      </w:r>
      <w:r w:rsidRPr="00C90F59">
        <w:rPr>
          <w:color w:val="000000" w:themeColor="text1"/>
          <w:sz w:val="20"/>
          <w:szCs w:val="20"/>
        </w:rPr>
        <w:t xml:space="preserve"> réemploi</w:t>
      </w:r>
      <w:r w:rsidR="00916413" w:rsidRPr="00C90F59">
        <w:rPr>
          <w:color w:val="000000" w:themeColor="text1"/>
          <w:sz w:val="20"/>
          <w:szCs w:val="20"/>
        </w:rPr>
        <w:t xml:space="preserve"> et inscrites dans des espaces dans lesquels on se soucie de la protection des espèces</w:t>
      </w:r>
      <w:r w:rsidRPr="00C90F59">
        <w:rPr>
          <w:color w:val="000000" w:themeColor="text1"/>
          <w:sz w:val="20"/>
          <w:szCs w:val="20"/>
        </w:rPr>
        <w:t>. Ces édifices</w:t>
      </w:r>
      <w:r w:rsidR="00B24D17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donne</w:t>
      </w:r>
      <w:r w:rsidR="00FC6647" w:rsidRPr="00C90F59">
        <w:rPr>
          <w:color w:val="000000" w:themeColor="text1"/>
          <w:sz w:val="20"/>
          <w:szCs w:val="20"/>
        </w:rPr>
        <w:t>nt</w:t>
      </w:r>
      <w:r w:rsidRPr="00C90F59">
        <w:rPr>
          <w:color w:val="000000" w:themeColor="text1"/>
          <w:sz w:val="20"/>
          <w:szCs w:val="20"/>
        </w:rPr>
        <w:t xml:space="preserve"> à voir et à comprendre les circulations de matière et d'énergie qui </w:t>
      </w:r>
      <w:r w:rsidR="00187EDB" w:rsidRPr="00C90F59">
        <w:rPr>
          <w:color w:val="000000" w:themeColor="text1"/>
          <w:sz w:val="20"/>
          <w:szCs w:val="20"/>
        </w:rPr>
        <w:t xml:space="preserve">les </w:t>
      </w:r>
      <w:r w:rsidRPr="00C90F59">
        <w:rPr>
          <w:color w:val="000000" w:themeColor="text1"/>
          <w:sz w:val="20"/>
          <w:szCs w:val="20"/>
        </w:rPr>
        <w:t>traversent et</w:t>
      </w:r>
      <w:r w:rsidR="00FC6647" w:rsidRPr="00C90F59">
        <w:rPr>
          <w:color w:val="000000" w:themeColor="text1"/>
          <w:sz w:val="20"/>
          <w:szCs w:val="20"/>
        </w:rPr>
        <w:t xml:space="preserve"> cherchent à</w:t>
      </w:r>
      <w:r w:rsidRPr="00C90F59">
        <w:rPr>
          <w:color w:val="000000" w:themeColor="text1"/>
          <w:sz w:val="20"/>
          <w:szCs w:val="20"/>
        </w:rPr>
        <w:t xml:space="preserve"> optimiser les interactions </w:t>
      </w:r>
      <w:r w:rsidR="00AC76D1">
        <w:rPr>
          <w:color w:val="000000" w:themeColor="text1"/>
          <w:sz w:val="20"/>
          <w:szCs w:val="20"/>
        </w:rPr>
        <w:t>avec</w:t>
      </w:r>
      <w:r w:rsidR="00187EDB" w:rsidRPr="00C90F59">
        <w:rPr>
          <w:color w:val="000000" w:themeColor="text1"/>
          <w:sz w:val="20"/>
          <w:szCs w:val="20"/>
        </w:rPr>
        <w:t xml:space="preserve"> </w:t>
      </w:r>
      <w:r w:rsidR="00B24D17" w:rsidRPr="00C90F59">
        <w:rPr>
          <w:color w:val="000000" w:themeColor="text1"/>
          <w:sz w:val="20"/>
          <w:szCs w:val="20"/>
        </w:rPr>
        <w:t>la biosphère</w:t>
      </w:r>
      <w:r w:rsidRPr="00C90F59">
        <w:rPr>
          <w:color w:val="000000" w:themeColor="text1"/>
          <w:sz w:val="20"/>
          <w:szCs w:val="20"/>
        </w:rPr>
        <w:t xml:space="preserve">. </w:t>
      </w:r>
    </w:p>
    <w:p w14:paraId="2EEFAC3E" w14:textId="77777777" w:rsidR="00AC76D1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64607401" w14:textId="6865D473" w:rsidR="00F04C5C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Cette recherche ne vise à juger ni du caractère sincère ou effectif </w:t>
      </w:r>
      <w:r w:rsidR="00FC6647" w:rsidRPr="00C90F59">
        <w:rPr>
          <w:color w:val="000000" w:themeColor="text1"/>
          <w:sz w:val="20"/>
          <w:szCs w:val="20"/>
        </w:rPr>
        <w:t xml:space="preserve">d'un </w:t>
      </w:r>
      <w:r w:rsidRPr="00C90F59">
        <w:rPr>
          <w:color w:val="000000" w:themeColor="text1"/>
          <w:sz w:val="20"/>
          <w:szCs w:val="20"/>
        </w:rPr>
        <w:t>tournant écologique de l'industrie ferroviaire (</w:t>
      </w:r>
      <w:proofErr w:type="spellStart"/>
      <w:r w:rsidR="009C7136" w:rsidRPr="00C90F59">
        <w:rPr>
          <w:color w:val="000000" w:themeColor="text1"/>
          <w:sz w:val="20"/>
          <w:szCs w:val="20"/>
        </w:rPr>
        <w:t>Depoues</w:t>
      </w:r>
      <w:proofErr w:type="spellEnd"/>
      <w:r w:rsidR="006D793B">
        <w:rPr>
          <w:color w:val="000000" w:themeColor="text1"/>
          <w:sz w:val="20"/>
          <w:szCs w:val="20"/>
        </w:rPr>
        <w:t>,</w:t>
      </w:r>
      <w:r w:rsidR="00C8732D" w:rsidRPr="00C90F59">
        <w:rPr>
          <w:color w:val="000000" w:themeColor="text1"/>
          <w:sz w:val="20"/>
          <w:szCs w:val="20"/>
        </w:rPr>
        <w:t> </w:t>
      </w:r>
      <w:r w:rsidR="009C7136" w:rsidRPr="00C90F59">
        <w:rPr>
          <w:color w:val="000000" w:themeColor="text1"/>
          <w:sz w:val="20"/>
          <w:szCs w:val="20"/>
        </w:rPr>
        <w:t>2016</w:t>
      </w:r>
      <w:r w:rsidR="006D793B">
        <w:rPr>
          <w:color w:val="000000" w:themeColor="text1"/>
          <w:sz w:val="20"/>
          <w:szCs w:val="20"/>
        </w:rPr>
        <w:t> ;</w:t>
      </w:r>
      <w:r w:rsidR="009C7136" w:rsidRPr="00C90F59">
        <w:rPr>
          <w:color w:val="000000" w:themeColor="text1"/>
          <w:sz w:val="20"/>
          <w:szCs w:val="20"/>
        </w:rPr>
        <w:t xml:space="preserve"> </w:t>
      </w:r>
      <w:r w:rsidR="00E52670" w:rsidRPr="00C90F59">
        <w:rPr>
          <w:bCs/>
          <w:color w:val="000000" w:themeColor="text1"/>
          <w:sz w:val="20"/>
          <w:szCs w:val="20"/>
        </w:rPr>
        <w:t>SNCF</w:t>
      </w:r>
      <w:r w:rsidR="009C7136" w:rsidRPr="00C90F59">
        <w:rPr>
          <w:bCs/>
          <w:color w:val="000000" w:themeColor="text1"/>
          <w:sz w:val="20"/>
          <w:szCs w:val="20"/>
        </w:rPr>
        <w:t xml:space="preserve"> </w:t>
      </w:r>
      <w:r w:rsidR="008E669F">
        <w:rPr>
          <w:bCs/>
          <w:color w:val="000000" w:themeColor="text1"/>
          <w:sz w:val="20"/>
          <w:szCs w:val="20"/>
        </w:rPr>
        <w:t>et al.</w:t>
      </w:r>
      <w:r w:rsidR="00E52670" w:rsidRPr="00C90F59">
        <w:rPr>
          <w:bCs/>
          <w:color w:val="000000" w:themeColor="text1"/>
          <w:sz w:val="20"/>
          <w:szCs w:val="20"/>
        </w:rPr>
        <w:t>, 2023</w:t>
      </w:r>
      <w:r w:rsidRPr="00C90F59">
        <w:rPr>
          <w:color w:val="000000" w:themeColor="text1"/>
          <w:sz w:val="20"/>
          <w:szCs w:val="20"/>
        </w:rPr>
        <w:t xml:space="preserve">), ni de l'efficience des </w:t>
      </w:r>
      <w:r w:rsidR="00FC6647" w:rsidRPr="00C90F59">
        <w:rPr>
          <w:color w:val="000000" w:themeColor="text1"/>
          <w:sz w:val="20"/>
          <w:szCs w:val="20"/>
        </w:rPr>
        <w:t>écotechnologies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FC6647" w:rsidRPr="00C90F59">
        <w:rPr>
          <w:color w:val="000000" w:themeColor="text1"/>
          <w:sz w:val="20"/>
          <w:szCs w:val="20"/>
        </w:rPr>
        <w:t>mobilisées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FC6647" w:rsidRPr="00C90F59">
        <w:rPr>
          <w:color w:val="000000" w:themeColor="text1"/>
          <w:sz w:val="20"/>
          <w:szCs w:val="20"/>
        </w:rPr>
        <w:t>Pour nous, les éco-gares sont</w:t>
      </w:r>
      <w:r w:rsidR="00B24D17" w:rsidRPr="00C90F59">
        <w:rPr>
          <w:color w:val="000000" w:themeColor="text1"/>
          <w:sz w:val="20"/>
          <w:szCs w:val="20"/>
        </w:rPr>
        <w:t xml:space="preserve"> d</w:t>
      </w:r>
      <w:r w:rsidRPr="00C90F59">
        <w:rPr>
          <w:color w:val="000000" w:themeColor="text1"/>
          <w:sz w:val="20"/>
          <w:szCs w:val="20"/>
        </w:rPr>
        <w:t>es infrastructures socio-matérielles (</w:t>
      </w:r>
      <w:proofErr w:type="spellStart"/>
      <w:r w:rsidRPr="00C90F59">
        <w:rPr>
          <w:color w:val="000000" w:themeColor="text1"/>
          <w:sz w:val="20"/>
          <w:szCs w:val="20"/>
        </w:rPr>
        <w:t>Birch</w:t>
      </w:r>
      <w:proofErr w:type="spellEnd"/>
      <w:r w:rsidR="006D793B">
        <w:rPr>
          <w:color w:val="000000" w:themeColor="text1"/>
          <w:sz w:val="20"/>
          <w:szCs w:val="20"/>
        </w:rPr>
        <w:t>,</w:t>
      </w:r>
      <w:r w:rsidRPr="00C90F59">
        <w:rPr>
          <w:color w:val="000000" w:themeColor="text1"/>
          <w:sz w:val="20"/>
          <w:szCs w:val="20"/>
        </w:rPr>
        <w:t xml:space="preserve"> 201</w:t>
      </w:r>
      <w:r w:rsidR="0089425C" w:rsidRPr="00C90F59">
        <w:rPr>
          <w:color w:val="000000" w:themeColor="text1"/>
          <w:sz w:val="20"/>
          <w:szCs w:val="20"/>
        </w:rPr>
        <w:t>6</w:t>
      </w:r>
      <w:r w:rsidRPr="00C90F59">
        <w:rPr>
          <w:color w:val="000000" w:themeColor="text1"/>
          <w:sz w:val="20"/>
          <w:szCs w:val="20"/>
        </w:rPr>
        <w:t>) qui conne</w:t>
      </w:r>
      <w:r w:rsidR="00FC6647" w:rsidRPr="00C90F59">
        <w:rPr>
          <w:color w:val="000000" w:themeColor="text1"/>
          <w:sz w:val="20"/>
          <w:szCs w:val="20"/>
        </w:rPr>
        <w:t>ctent</w:t>
      </w:r>
      <w:r w:rsidRPr="00C90F59">
        <w:rPr>
          <w:color w:val="000000" w:themeColor="text1"/>
          <w:sz w:val="20"/>
          <w:szCs w:val="20"/>
        </w:rPr>
        <w:t xml:space="preserve"> des dynamiques socio-culturelles</w:t>
      </w:r>
      <w:r w:rsidR="00B24D17" w:rsidRPr="00C90F59">
        <w:rPr>
          <w:color w:val="000000" w:themeColor="text1"/>
          <w:sz w:val="20"/>
          <w:szCs w:val="20"/>
        </w:rPr>
        <w:t xml:space="preserve"> et</w:t>
      </w:r>
      <w:r w:rsidR="00FC6647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des images-objets</w:t>
      </w:r>
      <w:r w:rsidR="00FC6647" w:rsidRPr="00C90F59">
        <w:rPr>
          <w:color w:val="000000" w:themeColor="text1"/>
          <w:sz w:val="20"/>
          <w:szCs w:val="20"/>
        </w:rPr>
        <w:t xml:space="preserve"> </w:t>
      </w:r>
      <w:r w:rsidR="00B24D17" w:rsidRPr="00C90F59">
        <w:rPr>
          <w:color w:val="000000" w:themeColor="text1"/>
          <w:sz w:val="20"/>
          <w:szCs w:val="20"/>
        </w:rPr>
        <w:t>(</w:t>
      </w:r>
      <w:proofErr w:type="spellStart"/>
      <w:r w:rsidR="00B24D17" w:rsidRPr="00C90F59">
        <w:rPr>
          <w:color w:val="000000" w:themeColor="text1"/>
          <w:sz w:val="20"/>
          <w:szCs w:val="20"/>
        </w:rPr>
        <w:t>Bissell</w:t>
      </w:r>
      <w:proofErr w:type="spellEnd"/>
      <w:r w:rsidR="00B24D17" w:rsidRPr="00C90F59">
        <w:rPr>
          <w:color w:val="000000" w:themeColor="text1"/>
          <w:sz w:val="20"/>
          <w:szCs w:val="20"/>
        </w:rPr>
        <w:t xml:space="preserve"> et Fuller</w:t>
      </w:r>
      <w:r w:rsidR="006D793B">
        <w:rPr>
          <w:color w:val="000000" w:themeColor="text1"/>
          <w:sz w:val="20"/>
          <w:szCs w:val="20"/>
        </w:rPr>
        <w:t>,</w:t>
      </w:r>
      <w:r w:rsidR="00B24D17" w:rsidRPr="00C90F59">
        <w:rPr>
          <w:color w:val="000000" w:themeColor="text1"/>
          <w:sz w:val="20"/>
          <w:szCs w:val="20"/>
        </w:rPr>
        <w:t xml:space="preserve"> 2017) dont nous allons scruter les </w:t>
      </w:r>
      <w:proofErr w:type="spellStart"/>
      <w:r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Pr="00C90F59">
        <w:rPr>
          <w:color w:val="000000" w:themeColor="text1"/>
          <w:sz w:val="20"/>
          <w:szCs w:val="20"/>
        </w:rPr>
        <w:t xml:space="preserve"> </w:t>
      </w:r>
      <w:r w:rsidR="00B24D17" w:rsidRPr="00C90F59">
        <w:rPr>
          <w:color w:val="000000" w:themeColor="text1"/>
          <w:sz w:val="20"/>
          <w:szCs w:val="20"/>
        </w:rPr>
        <w:t>en posant l'h</w:t>
      </w:r>
      <w:r w:rsidR="00DA67D8" w:rsidRPr="00C90F59">
        <w:rPr>
          <w:color w:val="000000" w:themeColor="text1"/>
          <w:sz w:val="20"/>
          <w:szCs w:val="20"/>
        </w:rPr>
        <w:t>ypothèse suivante</w:t>
      </w:r>
      <w:r w:rsidR="00187EDB" w:rsidRPr="00C90F59">
        <w:rPr>
          <w:color w:val="000000" w:themeColor="text1"/>
          <w:sz w:val="20"/>
          <w:szCs w:val="20"/>
        </w:rPr>
        <w:t> :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187EDB" w:rsidRPr="00C90F59">
        <w:rPr>
          <w:color w:val="000000" w:themeColor="text1"/>
          <w:sz w:val="20"/>
          <w:szCs w:val="20"/>
        </w:rPr>
        <w:t>l</w:t>
      </w:r>
      <w:r w:rsidR="00DA67D8" w:rsidRPr="00C90F59">
        <w:rPr>
          <w:color w:val="000000" w:themeColor="text1"/>
          <w:sz w:val="20"/>
          <w:szCs w:val="20"/>
        </w:rPr>
        <w:t>es</w:t>
      </w:r>
      <w:r w:rsidR="00FC6647" w:rsidRPr="00C90F59">
        <w:rPr>
          <w:color w:val="000000" w:themeColor="text1"/>
          <w:sz w:val="20"/>
          <w:szCs w:val="20"/>
        </w:rPr>
        <w:t xml:space="preserve"> éco-gares</w:t>
      </w:r>
      <w:r w:rsidRPr="00C90F59">
        <w:rPr>
          <w:color w:val="000000" w:themeColor="text1"/>
          <w:sz w:val="20"/>
          <w:szCs w:val="20"/>
        </w:rPr>
        <w:t xml:space="preserve"> hybrid</w:t>
      </w:r>
      <w:r w:rsidR="00FC6647" w:rsidRPr="00C90F59">
        <w:rPr>
          <w:color w:val="000000" w:themeColor="text1"/>
          <w:sz w:val="20"/>
          <w:szCs w:val="20"/>
        </w:rPr>
        <w:t>ent</w:t>
      </w:r>
      <w:r w:rsidRPr="00C90F59">
        <w:rPr>
          <w:color w:val="000000" w:themeColor="text1"/>
          <w:sz w:val="20"/>
          <w:szCs w:val="20"/>
        </w:rPr>
        <w:t xml:space="preserve"> nature et technologie </w:t>
      </w:r>
      <w:r w:rsidR="00DA67D8" w:rsidRPr="00C90F59">
        <w:rPr>
          <w:color w:val="000000" w:themeColor="text1"/>
          <w:sz w:val="20"/>
          <w:szCs w:val="20"/>
        </w:rPr>
        <w:t>en essayant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DA67D8" w:rsidRPr="00C90F59">
        <w:rPr>
          <w:color w:val="000000" w:themeColor="text1"/>
          <w:sz w:val="20"/>
          <w:szCs w:val="20"/>
        </w:rPr>
        <w:t>d</w:t>
      </w:r>
      <w:proofErr w:type="gramStart"/>
      <w:r w:rsidR="00DA67D8" w:rsidRPr="00C90F59">
        <w:rPr>
          <w:color w:val="000000" w:themeColor="text1"/>
          <w:sz w:val="20"/>
          <w:szCs w:val="20"/>
        </w:rPr>
        <w:t>'</w:t>
      </w:r>
      <w:r w:rsidRPr="00C90F59">
        <w:rPr>
          <w:color w:val="000000" w:themeColor="text1"/>
          <w:sz w:val="20"/>
          <w:szCs w:val="20"/>
        </w:rPr>
        <w:t>«</w:t>
      </w:r>
      <w:proofErr w:type="gramEnd"/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incarne</w:t>
      </w:r>
      <w:r w:rsidR="00DA67D8" w:rsidRPr="00C90F59">
        <w:rPr>
          <w:color w:val="000000" w:themeColor="text1"/>
          <w:sz w:val="20"/>
          <w:szCs w:val="20"/>
        </w:rPr>
        <w:t>r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» (Knox</w:t>
      </w:r>
      <w:r w:rsidR="00496B0C">
        <w:rPr>
          <w:color w:val="000000" w:themeColor="text1"/>
          <w:sz w:val="20"/>
          <w:szCs w:val="20"/>
        </w:rPr>
        <w:t xml:space="preserve">, 2 </w:t>
      </w:r>
      <w:r w:rsidRPr="00C90F59">
        <w:rPr>
          <w:color w:val="000000" w:themeColor="text1"/>
          <w:sz w:val="20"/>
          <w:szCs w:val="20"/>
        </w:rPr>
        <w:t>02</w:t>
      </w:r>
      <w:r w:rsidR="00026B09" w:rsidRPr="00C90F59">
        <w:rPr>
          <w:color w:val="000000" w:themeColor="text1"/>
          <w:sz w:val="20"/>
          <w:szCs w:val="20"/>
        </w:rPr>
        <w:t>0</w:t>
      </w:r>
      <w:r w:rsidRPr="00C90F59">
        <w:rPr>
          <w:color w:val="000000" w:themeColor="text1"/>
          <w:sz w:val="20"/>
          <w:szCs w:val="20"/>
        </w:rPr>
        <w:t xml:space="preserve">) des récits relatifs aux imaginaires </w:t>
      </w:r>
      <w:r w:rsidR="00DA67D8" w:rsidRPr="00C90F59">
        <w:rPr>
          <w:color w:val="000000" w:themeColor="text1"/>
          <w:sz w:val="20"/>
          <w:szCs w:val="20"/>
        </w:rPr>
        <w:t>techno-naturels</w:t>
      </w:r>
      <w:r w:rsidRPr="00C90F59">
        <w:rPr>
          <w:color w:val="000000" w:themeColor="text1"/>
          <w:sz w:val="20"/>
          <w:szCs w:val="20"/>
        </w:rPr>
        <w:t xml:space="preserve">. </w:t>
      </w:r>
    </w:p>
    <w:p w14:paraId="407353DE" w14:textId="77777777" w:rsidR="00AC76D1" w:rsidRPr="00C90F59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70885567" w14:textId="5F61D5FE" w:rsidR="00F04C5C" w:rsidRPr="00C90F59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L</w:t>
      </w:r>
      <w:r w:rsidR="00F04C5C" w:rsidRPr="00C90F59">
        <w:rPr>
          <w:color w:val="000000" w:themeColor="text1"/>
          <w:sz w:val="20"/>
          <w:szCs w:val="20"/>
        </w:rPr>
        <w:t>'</w:t>
      </w:r>
      <w:proofErr w:type="spellStart"/>
      <w:r w:rsidR="00F04C5C" w:rsidRPr="00C90F59">
        <w:rPr>
          <w:color w:val="000000" w:themeColor="text1"/>
          <w:sz w:val="20"/>
          <w:szCs w:val="20"/>
        </w:rPr>
        <w:t>éco-gare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est simultanément un édifice déclaré exemplaire et un medium</w:t>
      </w:r>
      <w:r w:rsidR="00576A3B" w:rsidRPr="00C90F59">
        <w:rPr>
          <w:color w:val="000000" w:themeColor="text1"/>
          <w:sz w:val="20"/>
          <w:szCs w:val="20"/>
        </w:rPr>
        <w:t xml:space="preserve"> (</w:t>
      </w:r>
      <w:proofErr w:type="spellStart"/>
      <w:r w:rsidR="00576A3B" w:rsidRPr="00C90F59">
        <w:rPr>
          <w:color w:val="000000" w:themeColor="text1"/>
          <w:sz w:val="20"/>
          <w:szCs w:val="20"/>
        </w:rPr>
        <w:t>Davoudi</w:t>
      </w:r>
      <w:proofErr w:type="spellEnd"/>
      <w:r w:rsidR="00576A3B" w:rsidRPr="00C90F59">
        <w:rPr>
          <w:color w:val="000000" w:themeColor="text1"/>
          <w:sz w:val="20"/>
          <w:szCs w:val="20"/>
        </w:rPr>
        <w:t xml:space="preserve"> et </w:t>
      </w:r>
      <w:proofErr w:type="spellStart"/>
      <w:r w:rsidR="00576A3B" w:rsidRPr="00C90F59">
        <w:rPr>
          <w:color w:val="000000" w:themeColor="text1"/>
          <w:sz w:val="20"/>
          <w:szCs w:val="20"/>
        </w:rPr>
        <w:t>M</w:t>
      </w:r>
      <w:r w:rsidR="006D793B">
        <w:rPr>
          <w:color w:val="000000" w:themeColor="text1"/>
          <w:sz w:val="20"/>
          <w:szCs w:val="20"/>
        </w:rPr>
        <w:t>a</w:t>
      </w:r>
      <w:r w:rsidR="00576A3B" w:rsidRPr="00C90F59">
        <w:rPr>
          <w:color w:val="000000" w:themeColor="text1"/>
          <w:sz w:val="20"/>
          <w:szCs w:val="20"/>
        </w:rPr>
        <w:t>chen</w:t>
      </w:r>
      <w:proofErr w:type="spellEnd"/>
      <w:r w:rsidR="00496B0C">
        <w:rPr>
          <w:color w:val="000000" w:themeColor="text1"/>
          <w:sz w:val="20"/>
          <w:szCs w:val="20"/>
        </w:rPr>
        <w:t>, 2</w:t>
      </w:r>
      <w:r w:rsidR="00576A3B" w:rsidRPr="00C90F59">
        <w:rPr>
          <w:color w:val="000000" w:themeColor="text1"/>
          <w:sz w:val="20"/>
          <w:szCs w:val="20"/>
        </w:rPr>
        <w:t>022)</w:t>
      </w:r>
      <w:r w:rsidR="00F04C5C" w:rsidRPr="00C90F59">
        <w:rPr>
          <w:color w:val="000000" w:themeColor="text1"/>
          <w:sz w:val="20"/>
          <w:szCs w:val="20"/>
        </w:rPr>
        <w:t xml:space="preserve"> qui réajuste </w:t>
      </w:r>
      <w:r w:rsidR="00DA67D8" w:rsidRPr="00C90F59">
        <w:rPr>
          <w:color w:val="000000" w:themeColor="text1"/>
          <w:sz w:val="20"/>
          <w:szCs w:val="20"/>
        </w:rPr>
        <w:t>d</w:t>
      </w:r>
      <w:r w:rsidR="00F04C5C" w:rsidRPr="00C90F59">
        <w:rPr>
          <w:color w:val="000000" w:themeColor="text1"/>
          <w:sz w:val="20"/>
          <w:szCs w:val="20"/>
        </w:rPr>
        <w:t xml:space="preserve">es </w:t>
      </w:r>
      <w:r w:rsidR="00DA67D8" w:rsidRPr="00C90F59">
        <w:rPr>
          <w:color w:val="000000" w:themeColor="text1"/>
          <w:sz w:val="20"/>
          <w:szCs w:val="20"/>
        </w:rPr>
        <w:t>idées</w:t>
      </w:r>
      <w:r w:rsidR="00F04C5C" w:rsidRPr="00C90F59">
        <w:rPr>
          <w:color w:val="000000" w:themeColor="text1"/>
          <w:sz w:val="20"/>
          <w:szCs w:val="20"/>
        </w:rPr>
        <w:t xml:space="preserve"> en circulation entre trois polarités</w:t>
      </w:r>
      <w:r w:rsidR="00C8732D" w:rsidRPr="00C90F59">
        <w:rPr>
          <w:color w:val="000000" w:themeColor="text1"/>
          <w:sz w:val="20"/>
          <w:szCs w:val="20"/>
        </w:rPr>
        <w:t> </w:t>
      </w:r>
      <w:r w:rsidR="00F04C5C" w:rsidRPr="00C90F59">
        <w:rPr>
          <w:color w:val="000000" w:themeColor="text1"/>
          <w:sz w:val="20"/>
          <w:szCs w:val="20"/>
        </w:rPr>
        <w:t xml:space="preserve">: une communauté professionnelle, un équipement, </w:t>
      </w:r>
      <w:r w:rsidR="00FC6647" w:rsidRPr="00C90F59">
        <w:rPr>
          <w:color w:val="000000" w:themeColor="text1"/>
          <w:sz w:val="20"/>
          <w:szCs w:val="20"/>
        </w:rPr>
        <w:t>la biosphère</w:t>
      </w:r>
      <w:r>
        <w:rPr>
          <w:color w:val="000000" w:themeColor="text1"/>
          <w:sz w:val="20"/>
          <w:szCs w:val="20"/>
        </w:rPr>
        <w:t xml:space="preserve"> (partie 1)</w:t>
      </w:r>
      <w:r w:rsidR="00F04C5C" w:rsidRPr="00C90F59">
        <w:rPr>
          <w:color w:val="000000" w:themeColor="text1"/>
          <w:sz w:val="20"/>
          <w:szCs w:val="20"/>
        </w:rPr>
        <w:t xml:space="preserve">. </w:t>
      </w:r>
      <w:r>
        <w:rPr>
          <w:color w:val="000000" w:themeColor="text1"/>
          <w:sz w:val="20"/>
          <w:szCs w:val="20"/>
        </w:rPr>
        <w:t>Une</w:t>
      </w:r>
      <w:r w:rsidR="00FC6647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 xml:space="preserve">base de données </w:t>
      </w:r>
      <w:r w:rsidR="00FC6647" w:rsidRPr="00C90F59">
        <w:rPr>
          <w:color w:val="000000" w:themeColor="text1"/>
          <w:sz w:val="20"/>
          <w:szCs w:val="20"/>
        </w:rPr>
        <w:t xml:space="preserve">s </w:t>
      </w:r>
      <w:r w:rsidR="00F04C5C" w:rsidRPr="00C90F59">
        <w:rPr>
          <w:color w:val="000000" w:themeColor="text1"/>
          <w:sz w:val="20"/>
          <w:szCs w:val="20"/>
        </w:rPr>
        <w:t xml:space="preserve">analyse </w:t>
      </w:r>
      <w:r w:rsidR="00FC6647" w:rsidRPr="00C90F59">
        <w:rPr>
          <w:color w:val="000000" w:themeColor="text1"/>
          <w:sz w:val="20"/>
          <w:szCs w:val="20"/>
        </w:rPr>
        <w:t xml:space="preserve">formellement et fonctionnellement </w:t>
      </w:r>
      <w:r w:rsidR="00F04C5C" w:rsidRPr="00C90F59">
        <w:rPr>
          <w:color w:val="000000" w:themeColor="text1"/>
          <w:sz w:val="20"/>
          <w:szCs w:val="20"/>
        </w:rPr>
        <w:t>25</w:t>
      </w:r>
      <w:r w:rsidR="00C8732D" w:rsidRPr="00C90F59">
        <w:rPr>
          <w:color w:val="000000" w:themeColor="text1"/>
          <w:sz w:val="20"/>
          <w:szCs w:val="20"/>
        </w:rPr>
        <w:t> </w:t>
      </w:r>
      <w:r>
        <w:rPr>
          <w:color w:val="000000" w:themeColor="text1"/>
          <w:sz w:val="20"/>
          <w:szCs w:val="20"/>
        </w:rPr>
        <w:t>édifices</w:t>
      </w:r>
      <w:r w:rsidR="00DA67D8" w:rsidRPr="00C90F59">
        <w:rPr>
          <w:color w:val="000000" w:themeColor="text1"/>
          <w:sz w:val="20"/>
          <w:szCs w:val="20"/>
        </w:rPr>
        <w:t xml:space="preserve"> à travers le matériel </w:t>
      </w:r>
      <w:proofErr w:type="spellStart"/>
      <w:r w:rsidR="00DA67D8" w:rsidRPr="00C90F59">
        <w:rPr>
          <w:iCs/>
          <w:color w:val="000000" w:themeColor="text1"/>
          <w:sz w:val="20"/>
          <w:szCs w:val="20"/>
        </w:rPr>
        <w:t>géovisuel</w:t>
      </w:r>
      <w:proofErr w:type="spellEnd"/>
      <w:r w:rsidR="00DA67D8" w:rsidRPr="00C90F59">
        <w:rPr>
          <w:color w:val="000000" w:themeColor="text1"/>
          <w:sz w:val="20"/>
          <w:szCs w:val="20"/>
        </w:rPr>
        <w:t xml:space="preserve"> </w:t>
      </w:r>
      <w:r w:rsidR="00916413" w:rsidRPr="00C90F59">
        <w:rPr>
          <w:color w:val="000000" w:themeColor="text1"/>
          <w:sz w:val="20"/>
          <w:szCs w:val="20"/>
        </w:rPr>
        <w:t xml:space="preserve">à la fois technique et publicitaire </w:t>
      </w:r>
      <w:r w:rsidR="00DA67D8" w:rsidRPr="00C90F59">
        <w:rPr>
          <w:color w:val="000000" w:themeColor="text1"/>
          <w:sz w:val="20"/>
          <w:szCs w:val="20"/>
        </w:rPr>
        <w:t xml:space="preserve">qui les </w:t>
      </w:r>
      <w:r w:rsidR="00916413" w:rsidRPr="00C90F59">
        <w:rPr>
          <w:color w:val="000000" w:themeColor="text1"/>
          <w:sz w:val="20"/>
          <w:szCs w:val="20"/>
        </w:rPr>
        <w:t>entoure</w:t>
      </w:r>
      <w:r>
        <w:rPr>
          <w:color w:val="000000" w:themeColor="text1"/>
          <w:sz w:val="20"/>
          <w:szCs w:val="20"/>
        </w:rPr>
        <w:t xml:space="preserve"> (partie 2)</w:t>
      </w:r>
      <w:r w:rsidR="00FC6647" w:rsidRPr="00C90F59">
        <w:rPr>
          <w:color w:val="000000" w:themeColor="text1"/>
          <w:sz w:val="20"/>
          <w:szCs w:val="20"/>
        </w:rPr>
        <w:t>. La partie</w:t>
      </w:r>
      <w:r w:rsidR="00C8732D" w:rsidRPr="00C90F59">
        <w:rPr>
          <w:color w:val="000000" w:themeColor="text1"/>
          <w:sz w:val="20"/>
          <w:szCs w:val="20"/>
        </w:rPr>
        <w:t> </w:t>
      </w:r>
      <w:r w:rsidR="00FC6647" w:rsidRPr="00C90F59">
        <w:rPr>
          <w:color w:val="000000" w:themeColor="text1"/>
          <w:sz w:val="20"/>
          <w:szCs w:val="20"/>
        </w:rPr>
        <w:t xml:space="preserve">3 discute de la complexité des entremêlements techno-naturels </w:t>
      </w:r>
      <w:r w:rsidR="00916413" w:rsidRPr="00C90F59">
        <w:rPr>
          <w:color w:val="000000" w:themeColor="text1"/>
          <w:sz w:val="20"/>
          <w:szCs w:val="20"/>
        </w:rPr>
        <w:t>donn</w:t>
      </w:r>
      <w:r>
        <w:rPr>
          <w:color w:val="000000" w:themeColor="text1"/>
          <w:sz w:val="20"/>
          <w:szCs w:val="20"/>
        </w:rPr>
        <w:t>és</w:t>
      </w:r>
      <w:r w:rsidR="00916413" w:rsidRPr="00C90F59">
        <w:rPr>
          <w:color w:val="000000" w:themeColor="text1"/>
          <w:sz w:val="20"/>
          <w:szCs w:val="20"/>
        </w:rPr>
        <w:t xml:space="preserve"> à voir </w:t>
      </w:r>
      <w:r w:rsidR="00DA67D8" w:rsidRPr="00C90F59">
        <w:rPr>
          <w:color w:val="000000" w:themeColor="text1"/>
          <w:sz w:val="20"/>
          <w:szCs w:val="20"/>
        </w:rPr>
        <w:t xml:space="preserve">et </w:t>
      </w:r>
      <w:r w:rsidR="00FC6647" w:rsidRPr="00C90F59">
        <w:rPr>
          <w:color w:val="000000" w:themeColor="text1"/>
          <w:sz w:val="20"/>
          <w:szCs w:val="20"/>
        </w:rPr>
        <w:t xml:space="preserve">montre comment les capacités de représentation cognitives et graphiques des concepteurs </w:t>
      </w:r>
      <w:r w:rsidR="002B7BBE" w:rsidRPr="00C90F59">
        <w:rPr>
          <w:color w:val="000000" w:themeColor="text1"/>
          <w:sz w:val="20"/>
          <w:szCs w:val="20"/>
        </w:rPr>
        <w:t xml:space="preserve">soutiennent </w:t>
      </w:r>
      <w:r w:rsidR="00C8732D" w:rsidRPr="00C90F59">
        <w:rPr>
          <w:color w:val="000000" w:themeColor="text1"/>
          <w:sz w:val="20"/>
          <w:szCs w:val="20"/>
        </w:rPr>
        <w:t>—</w:t>
      </w:r>
      <w:r w:rsidR="002B7BBE" w:rsidRPr="00C90F59">
        <w:rPr>
          <w:color w:val="000000" w:themeColor="text1"/>
          <w:sz w:val="20"/>
          <w:szCs w:val="20"/>
        </w:rPr>
        <w:t xml:space="preserve"> mais également inhibent </w:t>
      </w:r>
      <w:r w:rsidR="00C8732D" w:rsidRPr="00C90F59">
        <w:rPr>
          <w:color w:val="000000" w:themeColor="text1"/>
          <w:sz w:val="20"/>
          <w:szCs w:val="20"/>
        </w:rPr>
        <w:t>—</w:t>
      </w:r>
      <w:r w:rsidR="002B7BBE" w:rsidRPr="00C90F59">
        <w:rPr>
          <w:color w:val="000000" w:themeColor="text1"/>
          <w:sz w:val="20"/>
          <w:szCs w:val="20"/>
        </w:rPr>
        <w:t xml:space="preserve"> leurs</w:t>
      </w:r>
      <w:r w:rsidR="00FC6647" w:rsidRPr="00C90F59">
        <w:rPr>
          <w:color w:val="000000" w:themeColor="text1"/>
          <w:sz w:val="20"/>
          <w:szCs w:val="20"/>
        </w:rPr>
        <w:t xml:space="preserve"> </w:t>
      </w:r>
      <w:r w:rsidR="002B7BBE" w:rsidRPr="00C90F59">
        <w:rPr>
          <w:color w:val="000000" w:themeColor="text1"/>
          <w:sz w:val="20"/>
          <w:szCs w:val="20"/>
        </w:rPr>
        <w:t>aspirations à verdir leur métier.</w:t>
      </w:r>
      <w:r w:rsidR="00FC6647" w:rsidRPr="00C90F59">
        <w:rPr>
          <w:color w:val="000000" w:themeColor="text1"/>
          <w:sz w:val="20"/>
          <w:szCs w:val="20"/>
        </w:rPr>
        <w:t xml:space="preserve"> </w:t>
      </w:r>
    </w:p>
    <w:p w14:paraId="39413ABE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16775B46" w14:textId="2E6C9472" w:rsidR="00F04C5C" w:rsidRPr="00C90F59" w:rsidRDefault="00C31F43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2"/>
          <w:szCs w:val="22"/>
        </w:rPr>
        <w:t xml:space="preserve">- </w:t>
      </w:r>
      <w:r w:rsidR="00F04C5C" w:rsidRPr="00C90F59">
        <w:rPr>
          <w:b/>
          <w:color w:val="000000" w:themeColor="text1"/>
          <w:sz w:val="22"/>
          <w:szCs w:val="22"/>
        </w:rPr>
        <w:t>CADRAGE THEORIQUE</w:t>
      </w:r>
      <w:r w:rsidR="00C8732D" w:rsidRPr="00C90F59">
        <w:rPr>
          <w:b/>
          <w:color w:val="000000" w:themeColor="text1"/>
          <w:sz w:val="20"/>
          <w:szCs w:val="20"/>
        </w:rPr>
        <w:t xml:space="preserve"> </w:t>
      </w:r>
    </w:p>
    <w:p w14:paraId="0DB7F564" w14:textId="4C0E4F29" w:rsidR="00F04C5C" w:rsidRPr="0000062D" w:rsidRDefault="00F04C5C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00062D">
        <w:rPr>
          <w:bCs/>
          <w:color w:val="000000" w:themeColor="text1"/>
          <w:sz w:val="20"/>
          <w:szCs w:val="20"/>
        </w:rPr>
        <w:t>L'</w:t>
      </w:r>
      <w:r w:rsidR="0000062D">
        <w:rPr>
          <w:bCs/>
          <w:color w:val="000000" w:themeColor="text1"/>
          <w:sz w:val="20"/>
          <w:szCs w:val="20"/>
        </w:rPr>
        <w:t>É</w:t>
      </w:r>
      <w:r w:rsidRPr="0000062D">
        <w:rPr>
          <w:bCs/>
          <w:color w:val="000000" w:themeColor="text1"/>
          <w:sz w:val="20"/>
          <w:szCs w:val="20"/>
        </w:rPr>
        <w:t>COCONCEPTION DES GARES ....</w:t>
      </w:r>
    </w:p>
    <w:p w14:paraId="7319C2C3" w14:textId="58AB7478" w:rsidR="00F04C5C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L</w:t>
      </w:r>
      <w:r w:rsidR="002B7BBE" w:rsidRPr="00C90F59">
        <w:rPr>
          <w:color w:val="000000" w:themeColor="text1"/>
          <w:sz w:val="20"/>
          <w:szCs w:val="20"/>
        </w:rPr>
        <w:t>'</w:t>
      </w:r>
      <w:r w:rsidRPr="00C90F59">
        <w:rPr>
          <w:color w:val="000000" w:themeColor="text1"/>
          <w:sz w:val="20"/>
          <w:szCs w:val="20"/>
        </w:rPr>
        <w:t>écoconception consiste à étudier des processus et à tester des procédés qui réduisent l'impact environnemental de pratiques constructives (</w:t>
      </w:r>
      <w:proofErr w:type="spellStart"/>
      <w:r w:rsidR="004C14B8" w:rsidRPr="00C90F59">
        <w:rPr>
          <w:color w:val="000000" w:themeColor="text1"/>
          <w:sz w:val="20"/>
          <w:szCs w:val="20"/>
        </w:rPr>
        <w:t>Peuportier</w:t>
      </w:r>
      <w:proofErr w:type="spellEnd"/>
      <w:r w:rsidR="00496B0C">
        <w:rPr>
          <w:color w:val="000000" w:themeColor="text1"/>
          <w:sz w:val="20"/>
          <w:szCs w:val="20"/>
        </w:rPr>
        <w:t>, 2</w:t>
      </w:r>
      <w:r w:rsidR="004C14B8" w:rsidRPr="00C90F59">
        <w:rPr>
          <w:color w:val="000000" w:themeColor="text1"/>
          <w:sz w:val="20"/>
          <w:szCs w:val="20"/>
        </w:rPr>
        <w:t>019</w:t>
      </w:r>
      <w:r w:rsidRPr="00C90F59">
        <w:rPr>
          <w:color w:val="000000" w:themeColor="text1"/>
          <w:sz w:val="20"/>
          <w:szCs w:val="20"/>
        </w:rPr>
        <w:t xml:space="preserve">). Elle ne se contente pas d'établir une relation moins dommageable entre les </w:t>
      </w:r>
      <w:r w:rsidR="0053405D" w:rsidRPr="00C90F59">
        <w:rPr>
          <w:color w:val="000000" w:themeColor="text1"/>
          <w:sz w:val="20"/>
          <w:szCs w:val="20"/>
        </w:rPr>
        <w:t xml:space="preserve">espaces </w:t>
      </w:r>
      <w:r w:rsidRPr="00C90F59">
        <w:rPr>
          <w:color w:val="000000" w:themeColor="text1"/>
          <w:sz w:val="20"/>
          <w:szCs w:val="20"/>
        </w:rPr>
        <w:t xml:space="preserve">construits et </w:t>
      </w:r>
      <w:r w:rsidR="002B7BBE" w:rsidRPr="00C90F59">
        <w:rPr>
          <w:color w:val="000000" w:themeColor="text1"/>
          <w:sz w:val="20"/>
          <w:szCs w:val="20"/>
        </w:rPr>
        <w:t>nature</w:t>
      </w:r>
      <w:r w:rsidR="0053405D" w:rsidRPr="00C90F59">
        <w:rPr>
          <w:color w:val="000000" w:themeColor="text1"/>
          <w:sz w:val="20"/>
          <w:szCs w:val="20"/>
        </w:rPr>
        <w:t>ls</w:t>
      </w:r>
      <w:r w:rsidRPr="00C90F59">
        <w:rPr>
          <w:color w:val="000000" w:themeColor="text1"/>
          <w:sz w:val="20"/>
          <w:szCs w:val="20"/>
        </w:rPr>
        <w:t xml:space="preserve">, elle configure un bâti pour produire des </w:t>
      </w:r>
      <w:r w:rsidRPr="00AC76D1">
        <w:rPr>
          <w:iCs/>
          <w:color w:val="000000" w:themeColor="text1"/>
          <w:sz w:val="20"/>
          <w:szCs w:val="20"/>
        </w:rPr>
        <w:t>avantages</w:t>
      </w:r>
      <w:r w:rsidRPr="00AC76D1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(</w:t>
      </w:r>
      <w:r w:rsidR="0053405D" w:rsidRPr="00C90F59">
        <w:rPr>
          <w:color w:val="000000" w:themeColor="text1"/>
          <w:sz w:val="20"/>
          <w:szCs w:val="20"/>
        </w:rPr>
        <w:t>e.g.</w:t>
      </w:r>
      <w:r w:rsidR="002B7BBE" w:rsidRPr="00C90F59">
        <w:rPr>
          <w:color w:val="000000" w:themeColor="text1"/>
          <w:sz w:val="20"/>
          <w:szCs w:val="20"/>
        </w:rPr>
        <w:t xml:space="preserve"> un édifice à énergie positive</w:t>
      </w:r>
      <w:r w:rsidRPr="00C90F59">
        <w:rPr>
          <w:color w:val="000000" w:themeColor="text1"/>
          <w:sz w:val="20"/>
          <w:szCs w:val="20"/>
        </w:rPr>
        <w:t xml:space="preserve">). </w:t>
      </w:r>
      <w:r w:rsidR="0053405D" w:rsidRPr="00C90F59">
        <w:rPr>
          <w:color w:val="000000" w:themeColor="text1"/>
          <w:sz w:val="20"/>
          <w:szCs w:val="20"/>
        </w:rPr>
        <w:t xml:space="preserve">Ce </w:t>
      </w:r>
      <w:r w:rsidR="00916413" w:rsidRPr="00C90F59">
        <w:rPr>
          <w:color w:val="000000" w:themeColor="text1"/>
          <w:sz w:val="20"/>
          <w:szCs w:val="20"/>
        </w:rPr>
        <w:t>mode de conception</w:t>
      </w:r>
      <w:r w:rsidR="0053405D" w:rsidRPr="00C90F59">
        <w:rPr>
          <w:color w:val="000000" w:themeColor="text1"/>
          <w:sz w:val="20"/>
          <w:szCs w:val="20"/>
        </w:rPr>
        <w:t xml:space="preserve"> s’inscrit dans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53405D" w:rsidRPr="00C90F59">
        <w:rPr>
          <w:color w:val="000000" w:themeColor="text1"/>
          <w:sz w:val="20"/>
          <w:szCs w:val="20"/>
        </w:rPr>
        <w:t xml:space="preserve">des </w:t>
      </w:r>
      <w:r w:rsidRPr="00C90F59">
        <w:rPr>
          <w:color w:val="000000" w:themeColor="text1"/>
          <w:sz w:val="20"/>
          <w:szCs w:val="20"/>
        </w:rPr>
        <w:t>modèle</w:t>
      </w:r>
      <w:r w:rsidR="0053405D" w:rsidRPr="00C90F59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 de circula</w:t>
      </w:r>
      <w:r w:rsidR="00AC76D1">
        <w:rPr>
          <w:color w:val="000000" w:themeColor="text1"/>
          <w:sz w:val="20"/>
          <w:szCs w:val="20"/>
        </w:rPr>
        <w:t>rité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2B7BBE" w:rsidRPr="00C90F59">
        <w:rPr>
          <w:color w:val="000000" w:themeColor="text1"/>
          <w:sz w:val="20"/>
          <w:szCs w:val="20"/>
        </w:rPr>
        <w:t>des matériaux et de l</w:t>
      </w:r>
      <w:r w:rsidR="0053405D" w:rsidRPr="00C90F59">
        <w:rPr>
          <w:color w:val="000000" w:themeColor="text1"/>
          <w:sz w:val="20"/>
          <w:szCs w:val="20"/>
        </w:rPr>
        <w:t>’</w:t>
      </w:r>
      <w:r w:rsidR="002B7BBE" w:rsidRPr="00C90F59">
        <w:rPr>
          <w:color w:val="000000" w:themeColor="text1"/>
          <w:sz w:val="20"/>
          <w:szCs w:val="20"/>
        </w:rPr>
        <w:t>énergie</w:t>
      </w:r>
      <w:r w:rsidRPr="00C90F59">
        <w:rPr>
          <w:color w:val="000000" w:themeColor="text1"/>
          <w:sz w:val="20"/>
          <w:szCs w:val="20"/>
        </w:rPr>
        <w:t xml:space="preserve"> et </w:t>
      </w:r>
      <w:r w:rsidR="002E3DBB" w:rsidRPr="00C90F59">
        <w:rPr>
          <w:color w:val="000000" w:themeColor="text1"/>
          <w:sz w:val="20"/>
          <w:szCs w:val="20"/>
        </w:rPr>
        <w:t>vise</w:t>
      </w:r>
      <w:r w:rsidRPr="00C90F59">
        <w:rPr>
          <w:color w:val="000000" w:themeColor="text1"/>
          <w:sz w:val="20"/>
          <w:szCs w:val="20"/>
        </w:rPr>
        <w:t xml:space="preserve"> des effets </w:t>
      </w:r>
      <w:r w:rsidR="002B7BBE" w:rsidRPr="00C90F59">
        <w:rPr>
          <w:color w:val="000000" w:themeColor="text1"/>
          <w:sz w:val="20"/>
          <w:szCs w:val="20"/>
        </w:rPr>
        <w:t>plus large</w:t>
      </w:r>
      <w:r w:rsidR="002E3DBB" w:rsidRPr="00C90F59">
        <w:rPr>
          <w:color w:val="000000" w:themeColor="text1"/>
          <w:sz w:val="20"/>
          <w:szCs w:val="20"/>
        </w:rPr>
        <w:t>s</w:t>
      </w:r>
      <w:r w:rsidR="002B7BBE" w:rsidRPr="00C90F59">
        <w:rPr>
          <w:color w:val="000000" w:themeColor="text1"/>
          <w:sz w:val="20"/>
          <w:szCs w:val="20"/>
        </w:rPr>
        <w:t xml:space="preserve"> (moindre</w:t>
      </w:r>
      <w:r w:rsidR="001A5A62" w:rsidRPr="00C90F59">
        <w:rPr>
          <w:color w:val="000000" w:themeColor="text1"/>
          <w:sz w:val="20"/>
          <w:szCs w:val="20"/>
        </w:rPr>
        <w:t>s</w:t>
      </w:r>
      <w:r w:rsidR="002B7BBE" w:rsidRPr="00C90F59">
        <w:rPr>
          <w:color w:val="000000" w:themeColor="text1"/>
          <w:sz w:val="20"/>
          <w:szCs w:val="20"/>
        </w:rPr>
        <w:t xml:space="preserve"> rejets donc meilleure qualité de l</w:t>
      </w:r>
      <w:r w:rsidR="0053405D" w:rsidRPr="00C90F59">
        <w:rPr>
          <w:color w:val="000000" w:themeColor="text1"/>
          <w:sz w:val="20"/>
          <w:szCs w:val="20"/>
        </w:rPr>
        <w:t>’</w:t>
      </w:r>
      <w:r w:rsidR="002B7BBE" w:rsidRPr="00C90F59">
        <w:rPr>
          <w:color w:val="000000" w:themeColor="text1"/>
          <w:sz w:val="20"/>
          <w:szCs w:val="20"/>
        </w:rPr>
        <w:t xml:space="preserve">air). </w:t>
      </w:r>
      <w:r w:rsidR="00AC76D1">
        <w:rPr>
          <w:color w:val="000000" w:themeColor="text1"/>
          <w:sz w:val="20"/>
          <w:szCs w:val="20"/>
        </w:rPr>
        <w:t>C</w:t>
      </w:r>
      <w:r w:rsidR="0053405D" w:rsidRPr="00C90F59">
        <w:rPr>
          <w:color w:val="000000" w:themeColor="text1"/>
          <w:sz w:val="20"/>
          <w:szCs w:val="20"/>
        </w:rPr>
        <w:t xml:space="preserve">ette approche </w:t>
      </w:r>
      <w:r w:rsidR="00AC76D1">
        <w:rPr>
          <w:color w:val="000000" w:themeColor="text1"/>
          <w:sz w:val="20"/>
          <w:szCs w:val="20"/>
        </w:rPr>
        <w:t>progresse</w:t>
      </w:r>
      <w:r w:rsidRPr="00C90F59">
        <w:rPr>
          <w:color w:val="000000" w:themeColor="text1"/>
          <w:sz w:val="20"/>
          <w:szCs w:val="20"/>
        </w:rPr>
        <w:t xml:space="preserve"> au sein </w:t>
      </w:r>
      <w:r w:rsidR="0053405D" w:rsidRPr="00C90F59">
        <w:rPr>
          <w:color w:val="000000" w:themeColor="text1"/>
          <w:sz w:val="20"/>
          <w:szCs w:val="20"/>
        </w:rPr>
        <w:t xml:space="preserve">du monde pluridisciplinaire </w:t>
      </w:r>
      <w:r w:rsidR="002B7BBE" w:rsidRPr="00C90F59">
        <w:rPr>
          <w:color w:val="000000" w:themeColor="text1"/>
          <w:sz w:val="20"/>
          <w:szCs w:val="20"/>
        </w:rPr>
        <w:t xml:space="preserve">de </w:t>
      </w:r>
      <w:r w:rsidR="0053405D" w:rsidRPr="00C90F59">
        <w:rPr>
          <w:color w:val="000000" w:themeColor="text1"/>
          <w:sz w:val="20"/>
          <w:szCs w:val="20"/>
        </w:rPr>
        <w:t xml:space="preserve">la </w:t>
      </w:r>
      <w:r w:rsidR="002B7BBE" w:rsidRPr="00C90F59">
        <w:rPr>
          <w:color w:val="000000" w:themeColor="text1"/>
          <w:sz w:val="20"/>
          <w:szCs w:val="20"/>
        </w:rPr>
        <w:t>conception</w:t>
      </w:r>
      <w:r w:rsidRPr="00C90F59">
        <w:rPr>
          <w:color w:val="000000" w:themeColor="text1"/>
          <w:sz w:val="20"/>
          <w:szCs w:val="20"/>
        </w:rPr>
        <w:t xml:space="preserve"> des gares</w:t>
      </w:r>
      <w:r w:rsidR="00AC76D1">
        <w:rPr>
          <w:color w:val="000000" w:themeColor="text1"/>
          <w:sz w:val="20"/>
          <w:szCs w:val="20"/>
        </w:rPr>
        <w:t>, plusieurs</w:t>
      </w:r>
      <w:r w:rsidRPr="00C90F59">
        <w:rPr>
          <w:color w:val="000000" w:themeColor="text1"/>
          <w:sz w:val="20"/>
          <w:szCs w:val="20"/>
        </w:rPr>
        <w:t xml:space="preserve"> manifestes </w:t>
      </w:r>
      <w:r w:rsidR="00AC76D1">
        <w:rPr>
          <w:color w:val="000000" w:themeColor="text1"/>
          <w:sz w:val="20"/>
          <w:szCs w:val="20"/>
        </w:rPr>
        <w:t xml:space="preserve">récents </w:t>
      </w:r>
      <w:r w:rsidR="002B7BBE" w:rsidRPr="00C90F59">
        <w:rPr>
          <w:color w:val="000000" w:themeColor="text1"/>
          <w:sz w:val="20"/>
          <w:szCs w:val="20"/>
        </w:rPr>
        <w:t xml:space="preserve">soulignent </w:t>
      </w:r>
      <w:r w:rsidRPr="00C90F59">
        <w:rPr>
          <w:color w:val="000000" w:themeColor="text1"/>
          <w:sz w:val="20"/>
          <w:szCs w:val="20"/>
        </w:rPr>
        <w:t>les défis qu'</w:t>
      </w:r>
      <w:r w:rsidR="00AC76D1">
        <w:rPr>
          <w:color w:val="000000" w:themeColor="text1"/>
          <w:sz w:val="20"/>
          <w:szCs w:val="20"/>
        </w:rPr>
        <w:t>elle</w:t>
      </w:r>
      <w:r w:rsidRPr="00C90F59">
        <w:rPr>
          <w:color w:val="000000" w:themeColor="text1"/>
          <w:sz w:val="20"/>
          <w:szCs w:val="20"/>
        </w:rPr>
        <w:t xml:space="preserve"> pose à la profession (</w:t>
      </w:r>
      <w:proofErr w:type="spellStart"/>
      <w:r w:rsidR="002E3DBB" w:rsidRPr="00C90F59">
        <w:rPr>
          <w:color w:val="000000" w:themeColor="text1"/>
          <w:sz w:val="20"/>
          <w:szCs w:val="20"/>
        </w:rPr>
        <w:t>Bihouix</w:t>
      </w:r>
      <w:proofErr w:type="spellEnd"/>
      <w:r w:rsidR="00496B0C">
        <w:rPr>
          <w:color w:val="000000" w:themeColor="text1"/>
          <w:sz w:val="20"/>
          <w:szCs w:val="20"/>
        </w:rPr>
        <w:t>, 2</w:t>
      </w:r>
      <w:r w:rsidR="002E3DBB" w:rsidRPr="00C90F59">
        <w:rPr>
          <w:color w:val="000000" w:themeColor="text1"/>
          <w:sz w:val="20"/>
          <w:szCs w:val="20"/>
        </w:rPr>
        <w:t xml:space="preserve">014, </w:t>
      </w:r>
      <w:r w:rsidRPr="00C90F59">
        <w:rPr>
          <w:color w:val="000000" w:themeColor="text1"/>
          <w:sz w:val="20"/>
          <w:szCs w:val="20"/>
        </w:rPr>
        <w:t>Ménard</w:t>
      </w:r>
      <w:r w:rsidR="00496B0C">
        <w:rPr>
          <w:color w:val="000000" w:themeColor="text1"/>
          <w:sz w:val="20"/>
          <w:szCs w:val="20"/>
        </w:rPr>
        <w:t>, 2</w:t>
      </w:r>
      <w:r w:rsidR="008502CD" w:rsidRPr="00C90F59">
        <w:rPr>
          <w:color w:val="000000" w:themeColor="text1"/>
          <w:sz w:val="20"/>
          <w:szCs w:val="20"/>
        </w:rPr>
        <w:t>021</w:t>
      </w:r>
      <w:r w:rsidRPr="00C90F59">
        <w:rPr>
          <w:color w:val="000000" w:themeColor="text1"/>
          <w:sz w:val="20"/>
          <w:szCs w:val="20"/>
        </w:rPr>
        <w:t>).</w:t>
      </w:r>
    </w:p>
    <w:p w14:paraId="48816560" w14:textId="77777777" w:rsidR="00AC76D1" w:rsidRPr="00C90F59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5C28E79E" w14:textId="63FA05D5" w:rsidR="00F04C5C" w:rsidRPr="00C90F59" w:rsidRDefault="001F068A" w:rsidP="00C31F43">
      <w:pPr>
        <w:ind w:right="-6"/>
        <w:jc w:val="both"/>
        <w:rPr>
          <w:color w:val="000000" w:themeColor="text1"/>
          <w:spacing w:val="-4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N</w:t>
      </w:r>
      <w:r w:rsidR="00F04C5C" w:rsidRPr="00C90F59">
        <w:rPr>
          <w:color w:val="000000" w:themeColor="text1"/>
          <w:sz w:val="20"/>
          <w:szCs w:val="20"/>
        </w:rPr>
        <w:t xml:space="preserve">ous </w:t>
      </w:r>
      <w:r w:rsidR="002B7BBE" w:rsidRPr="00C90F59">
        <w:rPr>
          <w:color w:val="000000" w:themeColor="text1"/>
          <w:sz w:val="20"/>
          <w:szCs w:val="20"/>
        </w:rPr>
        <w:t>calquons</w:t>
      </w:r>
      <w:r w:rsidR="00F04C5C" w:rsidRPr="00C90F59">
        <w:rPr>
          <w:color w:val="000000" w:themeColor="text1"/>
          <w:sz w:val="20"/>
          <w:szCs w:val="20"/>
        </w:rPr>
        <w:t xml:space="preserve"> le terme </w:t>
      </w:r>
      <w:proofErr w:type="spellStart"/>
      <w:r w:rsidR="00F04C5C" w:rsidRPr="00C90F59">
        <w:rPr>
          <w:color w:val="000000" w:themeColor="text1"/>
          <w:sz w:val="20"/>
          <w:szCs w:val="20"/>
        </w:rPr>
        <w:t>éco-gare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2B7BBE" w:rsidRPr="00C90F59">
        <w:rPr>
          <w:color w:val="000000" w:themeColor="text1"/>
          <w:sz w:val="20"/>
          <w:szCs w:val="20"/>
        </w:rPr>
        <w:t>sur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proofErr w:type="spellStart"/>
      <w:r w:rsidR="00916413" w:rsidRPr="00C90F59">
        <w:rPr>
          <w:i/>
          <w:color w:val="000000" w:themeColor="text1"/>
          <w:sz w:val="20"/>
          <w:szCs w:val="20"/>
        </w:rPr>
        <w:t>e</w:t>
      </w:r>
      <w:r w:rsidR="00F04C5C" w:rsidRPr="00C90F59">
        <w:rPr>
          <w:i/>
          <w:color w:val="000000" w:themeColor="text1"/>
          <w:sz w:val="20"/>
          <w:szCs w:val="20"/>
        </w:rPr>
        <w:t>costations</w:t>
      </w:r>
      <w:proofErr w:type="spellEnd"/>
      <w:r w:rsidR="00F04C5C" w:rsidRPr="00C90F59">
        <w:rPr>
          <w:color w:val="000000" w:themeColor="text1"/>
          <w:sz w:val="20"/>
          <w:szCs w:val="20"/>
        </w:rPr>
        <w:t>, un</w:t>
      </w:r>
      <w:r w:rsidRPr="00C90F59">
        <w:rPr>
          <w:color w:val="000000" w:themeColor="text1"/>
          <w:sz w:val="20"/>
          <w:szCs w:val="20"/>
        </w:rPr>
        <w:t xml:space="preserve"> label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 xml:space="preserve">de </w:t>
      </w:r>
      <w:r w:rsidR="00F04C5C" w:rsidRPr="00C90F59">
        <w:rPr>
          <w:color w:val="000000" w:themeColor="text1"/>
          <w:sz w:val="20"/>
          <w:szCs w:val="20"/>
        </w:rPr>
        <w:t xml:space="preserve">la compagnie Japan Railway East lancé il y a dix ans </w:t>
      </w:r>
      <w:r w:rsidR="00AC76D1">
        <w:rPr>
          <w:color w:val="000000" w:themeColor="text1"/>
          <w:sz w:val="20"/>
          <w:szCs w:val="20"/>
        </w:rPr>
        <w:t>et qui</w:t>
      </w:r>
      <w:r w:rsidR="00F04C5C" w:rsidRPr="00C90F59">
        <w:rPr>
          <w:color w:val="000000" w:themeColor="text1"/>
          <w:sz w:val="20"/>
          <w:szCs w:val="20"/>
        </w:rPr>
        <w:t xml:space="preserve"> couvr</w:t>
      </w:r>
      <w:r w:rsidR="002E3DBB" w:rsidRPr="00C90F59">
        <w:rPr>
          <w:color w:val="000000" w:themeColor="text1"/>
          <w:sz w:val="20"/>
          <w:szCs w:val="20"/>
        </w:rPr>
        <w:t>e</w:t>
      </w:r>
      <w:r w:rsidR="00F04C5C" w:rsidRPr="00C90F59">
        <w:rPr>
          <w:color w:val="000000" w:themeColor="text1"/>
          <w:sz w:val="20"/>
          <w:szCs w:val="20"/>
        </w:rPr>
        <w:t xml:space="preserve"> une diversité de procédés </w:t>
      </w:r>
      <w:r w:rsidR="009419BA" w:rsidRPr="00C90F59">
        <w:rPr>
          <w:color w:val="000000" w:themeColor="text1"/>
          <w:sz w:val="20"/>
          <w:szCs w:val="20"/>
        </w:rPr>
        <w:t>innovants</w:t>
      </w:r>
      <w:r w:rsidR="002E3DBB" w:rsidRPr="00C90F59">
        <w:rPr>
          <w:color w:val="000000" w:themeColor="text1"/>
          <w:sz w:val="20"/>
          <w:szCs w:val="20"/>
        </w:rPr>
        <w:t xml:space="preserve"> </w:t>
      </w:r>
      <w:r w:rsidR="00BA07FC" w:rsidRPr="00C90F59">
        <w:rPr>
          <w:color w:val="000000" w:themeColor="text1"/>
          <w:sz w:val="20"/>
          <w:szCs w:val="20"/>
        </w:rPr>
        <w:t>(</w:t>
      </w:r>
      <w:r w:rsidR="00F04C5C" w:rsidRPr="00C90F59">
        <w:rPr>
          <w:color w:val="000000" w:themeColor="text1"/>
          <w:spacing w:val="-4"/>
          <w:sz w:val="20"/>
          <w:szCs w:val="20"/>
        </w:rPr>
        <w:t>ventilation, climatisation, préservation de ressources biologiques</w:t>
      </w:r>
      <w:r w:rsidR="00BA07FC" w:rsidRPr="00C90F59">
        <w:rPr>
          <w:color w:val="000000" w:themeColor="text1"/>
          <w:spacing w:val="-4"/>
          <w:sz w:val="20"/>
          <w:szCs w:val="20"/>
        </w:rPr>
        <w:t>…</w:t>
      </w:r>
      <w:r w:rsidR="00F04C5C" w:rsidRPr="00C90F59">
        <w:rPr>
          <w:color w:val="000000" w:themeColor="text1"/>
          <w:spacing w:val="-4"/>
          <w:sz w:val="20"/>
          <w:szCs w:val="20"/>
        </w:rPr>
        <w:t>)</w:t>
      </w:r>
      <w:r w:rsidR="00BA07FC" w:rsidRPr="00C90F59">
        <w:rPr>
          <w:color w:val="000000" w:themeColor="text1"/>
          <w:spacing w:val="-4"/>
          <w:sz w:val="20"/>
          <w:szCs w:val="20"/>
        </w:rPr>
        <w:t xml:space="preserve"> visant la réduction des externalités de la gare</w:t>
      </w:r>
      <w:r w:rsidR="00F04C5C" w:rsidRPr="00C90F59">
        <w:rPr>
          <w:color w:val="000000" w:themeColor="text1"/>
          <w:spacing w:val="-4"/>
          <w:sz w:val="20"/>
          <w:szCs w:val="20"/>
        </w:rPr>
        <w:t>.</w:t>
      </w:r>
      <w:r w:rsidR="00C8732D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2E3DBB" w:rsidRPr="00C90F59">
        <w:rPr>
          <w:color w:val="000000" w:themeColor="text1"/>
          <w:spacing w:val="-4"/>
          <w:sz w:val="20"/>
          <w:szCs w:val="20"/>
        </w:rPr>
        <w:t>L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es </w:t>
      </w:r>
      <w:proofErr w:type="spellStart"/>
      <w:r w:rsidR="00F04C5C" w:rsidRPr="00C90F59">
        <w:rPr>
          <w:color w:val="000000" w:themeColor="text1"/>
          <w:spacing w:val="-4"/>
          <w:sz w:val="20"/>
          <w:szCs w:val="20"/>
        </w:rPr>
        <w:t>éco-gares</w:t>
      </w:r>
      <w:proofErr w:type="spellEnd"/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BA07FC" w:rsidRPr="00C90F59">
        <w:rPr>
          <w:color w:val="000000" w:themeColor="text1"/>
          <w:spacing w:val="-4"/>
          <w:sz w:val="20"/>
          <w:szCs w:val="20"/>
        </w:rPr>
        <w:t xml:space="preserve">structurent 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des </w:t>
      </w:r>
      <w:r w:rsidR="00BA07FC" w:rsidRPr="00C90F59">
        <w:rPr>
          <w:color w:val="000000" w:themeColor="text1"/>
          <w:spacing w:val="-4"/>
          <w:sz w:val="20"/>
          <w:szCs w:val="20"/>
        </w:rPr>
        <w:t xml:space="preserve">interrelations </w:t>
      </w:r>
      <w:r w:rsidR="00F04C5C" w:rsidRPr="00C90F59">
        <w:rPr>
          <w:color w:val="000000" w:themeColor="text1"/>
          <w:spacing w:val="-4"/>
          <w:sz w:val="20"/>
          <w:szCs w:val="20"/>
        </w:rPr>
        <w:t>entre trois polarités (figure</w:t>
      </w:r>
      <w:r w:rsidR="00C8732D" w:rsidRPr="00C90F59">
        <w:rPr>
          <w:color w:val="000000" w:themeColor="text1"/>
          <w:spacing w:val="-4"/>
          <w:sz w:val="20"/>
          <w:szCs w:val="20"/>
        </w:rPr>
        <w:t> </w:t>
      </w:r>
      <w:r w:rsidR="00F04C5C" w:rsidRPr="00C90F59">
        <w:rPr>
          <w:color w:val="000000" w:themeColor="text1"/>
          <w:spacing w:val="-4"/>
          <w:sz w:val="20"/>
          <w:szCs w:val="20"/>
        </w:rPr>
        <w:t>1).</w:t>
      </w:r>
      <w:r w:rsidR="00C8732D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2E3DBB" w:rsidRPr="00C90F59">
        <w:rPr>
          <w:color w:val="000000" w:themeColor="text1"/>
          <w:sz w:val="20"/>
          <w:szCs w:val="20"/>
        </w:rPr>
        <w:t>Le</w:t>
      </w:r>
      <w:r w:rsidR="00F04C5C" w:rsidRPr="00C90F59">
        <w:rPr>
          <w:color w:val="000000" w:themeColor="text1"/>
          <w:sz w:val="20"/>
          <w:szCs w:val="20"/>
        </w:rPr>
        <w:t xml:space="preserve"> bâtiment modèle </w:t>
      </w:r>
      <w:r w:rsidR="009419BA" w:rsidRPr="00C90F59">
        <w:rPr>
          <w:color w:val="000000" w:themeColor="text1"/>
          <w:sz w:val="20"/>
          <w:szCs w:val="20"/>
        </w:rPr>
        <w:t>consomme et rejette des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9419BA" w:rsidRPr="00C90F59">
        <w:rPr>
          <w:color w:val="000000" w:themeColor="text1"/>
          <w:sz w:val="20"/>
          <w:szCs w:val="20"/>
        </w:rPr>
        <w:t>éléments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9419BA" w:rsidRPr="00C90F59">
        <w:rPr>
          <w:color w:val="000000" w:themeColor="text1"/>
          <w:sz w:val="20"/>
          <w:szCs w:val="20"/>
        </w:rPr>
        <w:t>de la biosphère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9419BA" w:rsidRPr="00C90F59">
        <w:rPr>
          <w:color w:val="000000" w:themeColor="text1"/>
          <w:sz w:val="20"/>
          <w:szCs w:val="20"/>
        </w:rPr>
        <w:t>;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9419BA" w:rsidRPr="00C90F59">
        <w:rPr>
          <w:color w:val="000000" w:themeColor="text1"/>
          <w:sz w:val="20"/>
          <w:szCs w:val="20"/>
        </w:rPr>
        <w:t>l</w:t>
      </w:r>
      <w:r w:rsidR="00F04C5C" w:rsidRPr="00C90F59">
        <w:rPr>
          <w:color w:val="000000" w:themeColor="text1"/>
          <w:sz w:val="20"/>
          <w:szCs w:val="20"/>
        </w:rPr>
        <w:t xml:space="preserve">es ingénieurs </w:t>
      </w:r>
      <w:r w:rsidR="009419BA" w:rsidRPr="00C90F59">
        <w:rPr>
          <w:color w:val="000000" w:themeColor="text1"/>
          <w:sz w:val="20"/>
          <w:szCs w:val="20"/>
        </w:rPr>
        <w:t xml:space="preserve">dirigent des </w:t>
      </w:r>
      <w:r w:rsidR="00F04C5C" w:rsidRPr="00C90F59">
        <w:rPr>
          <w:color w:val="000000" w:themeColor="text1"/>
          <w:sz w:val="20"/>
          <w:szCs w:val="20"/>
        </w:rPr>
        <w:t xml:space="preserve">flux de conception intégrant davantage de processus </w:t>
      </w:r>
      <w:proofErr w:type="spellStart"/>
      <w:r w:rsidR="00F04C5C" w:rsidRPr="00C90F59">
        <w:rPr>
          <w:color w:val="000000" w:themeColor="text1"/>
          <w:sz w:val="20"/>
          <w:szCs w:val="20"/>
        </w:rPr>
        <w:t>bio</w:t>
      </w:r>
      <w:r w:rsidR="002E3DBB" w:rsidRPr="00C90F59">
        <w:rPr>
          <w:color w:val="000000" w:themeColor="text1"/>
          <w:sz w:val="20"/>
          <w:szCs w:val="20"/>
        </w:rPr>
        <w:t>-</w:t>
      </w:r>
      <w:r w:rsidR="00F04C5C" w:rsidRPr="00C90F59">
        <w:rPr>
          <w:color w:val="000000" w:themeColor="text1"/>
          <w:sz w:val="20"/>
          <w:szCs w:val="20"/>
        </w:rPr>
        <w:t>technologiques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9419BA" w:rsidRPr="00C90F59">
        <w:rPr>
          <w:color w:val="000000" w:themeColor="text1"/>
          <w:sz w:val="20"/>
          <w:szCs w:val="20"/>
        </w:rPr>
        <w:t>pour régénérer des</w:t>
      </w:r>
      <w:r w:rsidR="00F04C5C" w:rsidRPr="00C90F59">
        <w:rPr>
          <w:color w:val="000000" w:themeColor="text1"/>
          <w:sz w:val="20"/>
          <w:szCs w:val="20"/>
        </w:rPr>
        <w:t xml:space="preserve"> bâtiments </w:t>
      </w:r>
      <w:r w:rsidR="009419BA" w:rsidRPr="00C90F59">
        <w:rPr>
          <w:color w:val="000000" w:themeColor="text1"/>
          <w:sz w:val="20"/>
          <w:szCs w:val="20"/>
        </w:rPr>
        <w:t xml:space="preserve">qui se dégradent, ce qui les </w:t>
      </w:r>
      <w:r w:rsidR="00F04C5C" w:rsidRPr="00C90F59">
        <w:rPr>
          <w:color w:val="000000" w:themeColor="text1"/>
          <w:sz w:val="20"/>
          <w:szCs w:val="20"/>
        </w:rPr>
        <w:t xml:space="preserve">rend </w:t>
      </w:r>
      <w:r w:rsidR="009419BA" w:rsidRPr="00C90F59">
        <w:rPr>
          <w:color w:val="000000" w:themeColor="text1"/>
          <w:sz w:val="20"/>
          <w:szCs w:val="20"/>
        </w:rPr>
        <w:t xml:space="preserve">à nouveau </w:t>
      </w:r>
      <w:r w:rsidR="00F04C5C" w:rsidRPr="00C90F59">
        <w:rPr>
          <w:color w:val="000000" w:themeColor="text1"/>
          <w:sz w:val="20"/>
          <w:szCs w:val="20"/>
        </w:rPr>
        <w:t xml:space="preserve">poreux à des processus </w:t>
      </w:r>
      <w:r w:rsidR="002E3DBB" w:rsidRPr="00C90F59">
        <w:rPr>
          <w:color w:val="000000" w:themeColor="text1"/>
          <w:sz w:val="20"/>
          <w:szCs w:val="20"/>
        </w:rPr>
        <w:t>biologiques</w:t>
      </w:r>
      <w:r w:rsidR="00F04C5C" w:rsidRPr="00C90F59">
        <w:rPr>
          <w:color w:val="000000" w:themeColor="text1"/>
          <w:sz w:val="20"/>
          <w:szCs w:val="20"/>
        </w:rPr>
        <w:t xml:space="preserve"> (corrosion, enfrichement)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9419BA" w:rsidRPr="00C90F59">
        <w:rPr>
          <w:color w:val="000000" w:themeColor="text1"/>
          <w:sz w:val="20"/>
          <w:szCs w:val="20"/>
        </w:rPr>
        <w:t>; e</w:t>
      </w:r>
      <w:r w:rsidR="00F04C5C" w:rsidRPr="00C90F59">
        <w:rPr>
          <w:color w:val="000000" w:themeColor="text1"/>
          <w:sz w:val="20"/>
          <w:szCs w:val="20"/>
        </w:rPr>
        <w:t xml:space="preserve">nfin, </w:t>
      </w:r>
      <w:r w:rsidR="009419BA" w:rsidRPr="00C90F59">
        <w:rPr>
          <w:color w:val="000000" w:themeColor="text1"/>
          <w:sz w:val="20"/>
          <w:szCs w:val="20"/>
        </w:rPr>
        <w:t>les concepteurs s'engagent pour la biosphère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9419BA" w:rsidRPr="00C90F59">
        <w:rPr>
          <w:color w:val="000000" w:themeColor="text1"/>
          <w:sz w:val="20"/>
          <w:szCs w:val="20"/>
        </w:rPr>
        <w:t xml:space="preserve">à travers </w:t>
      </w:r>
      <w:r w:rsidR="00F04C5C" w:rsidRPr="00C90F59">
        <w:rPr>
          <w:color w:val="000000" w:themeColor="text1"/>
          <w:sz w:val="20"/>
          <w:szCs w:val="20"/>
        </w:rPr>
        <w:t xml:space="preserve">des </w:t>
      </w:r>
      <w:proofErr w:type="spellStart"/>
      <w:r w:rsidR="00F04C5C" w:rsidRPr="00C90F59">
        <w:rPr>
          <w:iCs/>
          <w:color w:val="000000" w:themeColor="text1"/>
          <w:sz w:val="20"/>
          <w:szCs w:val="20"/>
        </w:rPr>
        <w:t>concernement</w:t>
      </w:r>
      <w:r w:rsidR="002E3DBB" w:rsidRPr="00C90F59">
        <w:rPr>
          <w:iCs/>
          <w:color w:val="000000" w:themeColor="text1"/>
          <w:sz w:val="20"/>
          <w:szCs w:val="20"/>
        </w:rPr>
        <w:t>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pluriels</w:t>
      </w:r>
      <w:r w:rsidR="00C8732D" w:rsidRPr="00C90F59">
        <w:rPr>
          <w:color w:val="000000" w:themeColor="text1"/>
          <w:sz w:val="20"/>
          <w:szCs w:val="20"/>
        </w:rPr>
        <w:t> </w:t>
      </w:r>
      <w:r w:rsidR="009F743F" w:rsidRPr="00C90F59">
        <w:rPr>
          <w:color w:val="000000" w:themeColor="text1"/>
          <w:sz w:val="20"/>
          <w:szCs w:val="20"/>
        </w:rPr>
        <w:t xml:space="preserve">: </w:t>
      </w:r>
      <w:r w:rsidR="00F04C5C" w:rsidRPr="00C90F59">
        <w:rPr>
          <w:color w:val="000000" w:themeColor="text1"/>
          <w:sz w:val="20"/>
          <w:szCs w:val="20"/>
        </w:rPr>
        <w:t>affirmation en faveur de la sobriété</w:t>
      </w:r>
      <w:r w:rsidR="009F743F" w:rsidRPr="00C90F59">
        <w:rPr>
          <w:color w:val="000000" w:themeColor="text1"/>
          <w:sz w:val="20"/>
          <w:szCs w:val="20"/>
        </w:rPr>
        <w:t xml:space="preserve"> et des </w:t>
      </w:r>
      <w:r w:rsidR="00916413" w:rsidRPr="00C90F59">
        <w:rPr>
          <w:color w:val="000000" w:themeColor="text1"/>
          <w:sz w:val="20"/>
          <w:szCs w:val="20"/>
        </w:rPr>
        <w:t>(s)</w:t>
      </w:r>
      <w:proofErr w:type="spellStart"/>
      <w:r w:rsidR="009F743F" w:rsidRPr="00C90F59">
        <w:rPr>
          <w:i/>
          <w:color w:val="000000" w:themeColor="text1"/>
          <w:sz w:val="20"/>
          <w:szCs w:val="20"/>
        </w:rPr>
        <w:t>low</w:t>
      </w:r>
      <w:proofErr w:type="spellEnd"/>
      <w:r w:rsidR="009F743F" w:rsidRPr="00C90F59">
        <w:rPr>
          <w:i/>
          <w:color w:val="000000" w:themeColor="text1"/>
          <w:sz w:val="20"/>
          <w:szCs w:val="20"/>
        </w:rPr>
        <w:t xml:space="preserve"> tech</w:t>
      </w:r>
      <w:r w:rsidR="009F743F" w:rsidRPr="00C90F59">
        <w:rPr>
          <w:color w:val="000000" w:themeColor="text1"/>
          <w:sz w:val="20"/>
          <w:szCs w:val="20"/>
        </w:rPr>
        <w:t xml:space="preserve"> (</w:t>
      </w:r>
      <w:proofErr w:type="spellStart"/>
      <w:r w:rsidR="009F743F" w:rsidRPr="00C90F59">
        <w:rPr>
          <w:color w:val="000000" w:themeColor="text1"/>
          <w:sz w:val="20"/>
          <w:szCs w:val="20"/>
        </w:rPr>
        <w:t>Detavernier</w:t>
      </w:r>
      <w:proofErr w:type="spellEnd"/>
      <w:r w:rsidR="009F743F" w:rsidRPr="00C90F59">
        <w:rPr>
          <w:color w:val="000000" w:themeColor="text1"/>
          <w:sz w:val="20"/>
          <w:szCs w:val="20"/>
        </w:rPr>
        <w:t xml:space="preserve"> et Le Bot</w:t>
      </w:r>
      <w:r w:rsidR="006D793B">
        <w:rPr>
          <w:color w:val="000000" w:themeColor="text1"/>
          <w:sz w:val="20"/>
          <w:szCs w:val="20"/>
        </w:rPr>
        <w:t>,</w:t>
      </w:r>
      <w:r w:rsidR="009F743F" w:rsidRPr="00C90F59">
        <w:rPr>
          <w:color w:val="000000" w:themeColor="text1"/>
          <w:sz w:val="20"/>
          <w:szCs w:val="20"/>
        </w:rPr>
        <w:t xml:space="preserve"> 2022)</w:t>
      </w:r>
      <w:r w:rsidR="00F04C5C" w:rsidRPr="00C90F59">
        <w:rPr>
          <w:color w:val="000000" w:themeColor="text1"/>
          <w:sz w:val="20"/>
          <w:szCs w:val="20"/>
        </w:rPr>
        <w:t>, aspiration à participer à la recherche et à l'innovation</w:t>
      </w:r>
      <w:r w:rsidR="009F743F" w:rsidRPr="00C90F59">
        <w:rPr>
          <w:color w:val="000000" w:themeColor="text1"/>
          <w:sz w:val="20"/>
          <w:szCs w:val="20"/>
        </w:rPr>
        <w:t xml:space="preserve"> (</w:t>
      </w:r>
      <w:proofErr w:type="spellStart"/>
      <w:r w:rsidR="009F743F" w:rsidRPr="00C90F59">
        <w:rPr>
          <w:color w:val="000000" w:themeColor="text1"/>
          <w:sz w:val="20"/>
          <w:szCs w:val="20"/>
        </w:rPr>
        <w:t>Birch</w:t>
      </w:r>
      <w:proofErr w:type="spellEnd"/>
      <w:r w:rsidR="009F743F" w:rsidRPr="00C90F59">
        <w:rPr>
          <w:color w:val="000000" w:themeColor="text1"/>
          <w:sz w:val="20"/>
          <w:szCs w:val="20"/>
        </w:rPr>
        <w:t xml:space="preserve"> et </w:t>
      </w:r>
      <w:proofErr w:type="spellStart"/>
      <w:r w:rsidR="009F743F" w:rsidRPr="00C90F59">
        <w:rPr>
          <w:color w:val="000000" w:themeColor="text1"/>
          <w:sz w:val="20"/>
          <w:szCs w:val="20"/>
        </w:rPr>
        <w:t>Wudrich</w:t>
      </w:r>
      <w:proofErr w:type="spellEnd"/>
      <w:r w:rsidR="006D793B">
        <w:rPr>
          <w:color w:val="000000" w:themeColor="text1"/>
          <w:sz w:val="20"/>
          <w:szCs w:val="20"/>
        </w:rPr>
        <w:t>,</w:t>
      </w:r>
      <w:r w:rsidR="009F743F" w:rsidRPr="00C90F59">
        <w:rPr>
          <w:color w:val="000000" w:themeColor="text1"/>
          <w:sz w:val="20"/>
          <w:szCs w:val="20"/>
        </w:rPr>
        <w:t xml:space="preserve"> 2013)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9F743F" w:rsidRPr="00C90F59">
        <w:rPr>
          <w:color w:val="000000" w:themeColor="text1"/>
          <w:sz w:val="20"/>
          <w:szCs w:val="20"/>
        </w:rPr>
        <w:t xml:space="preserve">; </w:t>
      </w:r>
      <w:r w:rsidR="00BE239C" w:rsidRPr="00C90F59">
        <w:rPr>
          <w:color w:val="000000" w:themeColor="text1"/>
          <w:sz w:val="20"/>
          <w:szCs w:val="20"/>
        </w:rPr>
        <w:t>participation à</w:t>
      </w:r>
      <w:r w:rsidR="00F04C5C" w:rsidRPr="00C90F59">
        <w:rPr>
          <w:color w:val="000000" w:themeColor="text1"/>
          <w:sz w:val="20"/>
          <w:szCs w:val="20"/>
        </w:rPr>
        <w:t xml:space="preserve"> des débats publics sur la place du ferroviaire dans la planification </w:t>
      </w:r>
      <w:r w:rsidR="002E3DBB" w:rsidRPr="00C90F59">
        <w:rPr>
          <w:color w:val="000000" w:themeColor="text1"/>
          <w:sz w:val="20"/>
          <w:szCs w:val="20"/>
        </w:rPr>
        <w:t>écologique</w:t>
      </w:r>
      <w:r w:rsidR="00F04C5C" w:rsidRPr="00C90F59">
        <w:rPr>
          <w:color w:val="000000" w:themeColor="text1"/>
          <w:sz w:val="20"/>
          <w:szCs w:val="20"/>
        </w:rPr>
        <w:t>.</w:t>
      </w:r>
    </w:p>
    <w:p w14:paraId="284A7217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4B07A017" w14:textId="51B9E8F4" w:rsidR="00F04C5C" w:rsidRPr="00C90F59" w:rsidRDefault="00BA07FC" w:rsidP="00C31F43">
      <w:pPr>
        <w:ind w:right="-6"/>
        <w:jc w:val="center"/>
        <w:rPr>
          <w:color w:val="000000" w:themeColor="text1"/>
          <w:sz w:val="20"/>
          <w:szCs w:val="20"/>
        </w:rPr>
      </w:pPr>
      <w:r w:rsidRPr="00C90F59">
        <w:rPr>
          <w:noProof/>
          <w:color w:val="000000" w:themeColor="text1"/>
          <w:sz w:val="20"/>
          <w:szCs w:val="20"/>
          <w14:ligatures w14:val="standardContextual"/>
        </w:rPr>
        <w:drawing>
          <wp:inline distT="0" distB="0" distL="0" distR="0" wp14:anchorId="3B4C32CB" wp14:editId="325F5BDB">
            <wp:extent cx="4516080" cy="3141821"/>
            <wp:effectExtent l="0" t="0" r="0" b="0"/>
            <wp:docPr id="1356257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5715" name="Image 135625715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5" t="11478" r="12928" b="17803"/>
                    <a:stretch/>
                  </pic:blipFill>
                  <pic:spPr bwMode="auto">
                    <a:xfrm>
                      <a:off x="0" y="0"/>
                      <a:ext cx="4597638" cy="319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573FC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468F7E63" w14:textId="7E3A507C" w:rsidR="00F04C5C" w:rsidRPr="00C90F59" w:rsidRDefault="00F04C5C" w:rsidP="00C31F43">
      <w:pPr>
        <w:ind w:right="-6"/>
        <w:jc w:val="center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lastRenderedPageBreak/>
        <w:t>Figure</w:t>
      </w:r>
      <w:r w:rsidR="00C8732D" w:rsidRPr="00C90F59">
        <w:rPr>
          <w:color w:val="000000" w:themeColor="text1"/>
          <w:sz w:val="20"/>
          <w:szCs w:val="20"/>
        </w:rPr>
        <w:t> </w:t>
      </w:r>
      <w:r w:rsidRPr="00C90F59">
        <w:rPr>
          <w:color w:val="000000" w:themeColor="text1"/>
          <w:sz w:val="20"/>
          <w:szCs w:val="20"/>
        </w:rPr>
        <w:t>1</w:t>
      </w:r>
      <w:r w:rsidR="00C8732D" w:rsidRPr="00C90F59">
        <w:rPr>
          <w:color w:val="000000" w:themeColor="text1"/>
          <w:sz w:val="20"/>
          <w:szCs w:val="20"/>
        </w:rPr>
        <w:t> </w:t>
      </w:r>
      <w:r w:rsidRPr="00C90F59">
        <w:rPr>
          <w:color w:val="000000" w:themeColor="text1"/>
          <w:sz w:val="20"/>
          <w:szCs w:val="20"/>
        </w:rPr>
        <w:t>: Les éco</w:t>
      </w:r>
      <w:r w:rsidR="00916413" w:rsidRPr="00C90F59">
        <w:rPr>
          <w:color w:val="000000" w:themeColor="text1"/>
          <w:sz w:val="20"/>
          <w:szCs w:val="20"/>
        </w:rPr>
        <w:t>-</w:t>
      </w:r>
      <w:r w:rsidRPr="00C90F59">
        <w:rPr>
          <w:color w:val="000000" w:themeColor="text1"/>
          <w:sz w:val="20"/>
          <w:szCs w:val="20"/>
        </w:rPr>
        <w:t xml:space="preserve">gares au </w:t>
      </w:r>
      <w:r w:rsidR="00BE2C30" w:rsidRPr="00C90F59">
        <w:rPr>
          <w:color w:val="000000" w:themeColor="text1"/>
          <w:sz w:val="20"/>
          <w:szCs w:val="20"/>
        </w:rPr>
        <w:t>cœur</w:t>
      </w:r>
      <w:r w:rsidRPr="00C90F59">
        <w:rPr>
          <w:color w:val="000000" w:themeColor="text1"/>
          <w:sz w:val="20"/>
          <w:szCs w:val="20"/>
        </w:rPr>
        <w:t xml:space="preserve"> d'interactions réciproques</w:t>
      </w:r>
    </w:p>
    <w:p w14:paraId="09F06EEA" w14:textId="77777777" w:rsidR="00F04C5C" w:rsidRPr="00C90F59" w:rsidRDefault="00F04C5C" w:rsidP="00C31F43">
      <w:pPr>
        <w:ind w:right="-6"/>
        <w:jc w:val="both"/>
        <w:rPr>
          <w:color w:val="000000" w:themeColor="text1"/>
          <w:spacing w:val="-4"/>
          <w:sz w:val="20"/>
          <w:szCs w:val="20"/>
        </w:rPr>
      </w:pPr>
    </w:p>
    <w:p w14:paraId="73FE13AC" w14:textId="527642FE" w:rsidR="00F04C5C" w:rsidRPr="00C31F43" w:rsidRDefault="00AC76D1" w:rsidP="00C31F43">
      <w:pPr>
        <w:ind w:right="-6"/>
        <w:jc w:val="both"/>
        <w:rPr>
          <w:bCs/>
          <w:color w:val="000000" w:themeColor="text1"/>
          <w:spacing w:val="-4"/>
          <w:sz w:val="20"/>
          <w:szCs w:val="20"/>
        </w:rPr>
      </w:pPr>
      <w:r>
        <w:rPr>
          <w:bCs/>
          <w:color w:val="000000" w:themeColor="text1"/>
          <w:spacing w:val="-4"/>
          <w:sz w:val="20"/>
          <w:szCs w:val="20"/>
        </w:rPr>
        <w:t xml:space="preserve">... </w:t>
      </w:r>
      <w:r w:rsidR="00F04C5C" w:rsidRPr="004D3DE5">
        <w:rPr>
          <w:bCs/>
          <w:color w:val="000000" w:themeColor="text1"/>
          <w:spacing w:val="-4"/>
          <w:sz w:val="20"/>
          <w:szCs w:val="20"/>
        </w:rPr>
        <w:t>ILLUSTRE UN TOURNANT ENVIRONNEMENTAL DE L'ETUDE DES SYSTEMES</w:t>
      </w:r>
      <w:r w:rsidR="00F04C5C" w:rsidRPr="004D3DE5">
        <w:rPr>
          <w:bCs/>
          <w:color w:val="000000" w:themeColor="text1"/>
          <w:sz w:val="20"/>
          <w:szCs w:val="20"/>
        </w:rPr>
        <w:t xml:space="preserve"> SOCIO-TECHNIQUES</w:t>
      </w:r>
      <w:r w:rsidR="00C8732D" w:rsidRPr="004D3DE5">
        <w:rPr>
          <w:bCs/>
          <w:color w:val="000000" w:themeColor="text1"/>
          <w:sz w:val="20"/>
          <w:szCs w:val="20"/>
        </w:rPr>
        <w:t>…</w:t>
      </w:r>
    </w:p>
    <w:p w14:paraId="7545A5F7" w14:textId="129B36A8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Les gares sont très présentes dans la littérature sur les grands socio-systèmes techniques en transition</w:t>
      </w:r>
      <w:r w:rsidR="00BE239C" w:rsidRPr="00C90F59">
        <w:rPr>
          <w:color w:val="000000" w:themeColor="text1"/>
          <w:sz w:val="20"/>
          <w:szCs w:val="20"/>
        </w:rPr>
        <w:t xml:space="preserve"> car e</w:t>
      </w:r>
      <w:r w:rsidRPr="00C90F59">
        <w:rPr>
          <w:color w:val="000000" w:themeColor="text1"/>
          <w:sz w:val="20"/>
          <w:szCs w:val="20"/>
        </w:rPr>
        <w:t>lles permettent d'aborder de la technologie, des réglementations, des pratiques et des marchés, de</w:t>
      </w:r>
      <w:r w:rsidR="002E3DBB" w:rsidRPr="00C90F59">
        <w:rPr>
          <w:color w:val="000000" w:themeColor="text1"/>
          <w:sz w:val="20"/>
          <w:szCs w:val="20"/>
        </w:rPr>
        <w:t xml:space="preserve"> la</w:t>
      </w:r>
      <w:r w:rsidRPr="00C90F59">
        <w:rPr>
          <w:color w:val="000000" w:themeColor="text1"/>
          <w:sz w:val="20"/>
          <w:szCs w:val="20"/>
        </w:rPr>
        <w:t xml:space="preserve"> culture, des réseaux. </w:t>
      </w:r>
      <w:r w:rsidR="00BE239C" w:rsidRPr="00C90F59">
        <w:rPr>
          <w:color w:val="000000" w:themeColor="text1"/>
          <w:sz w:val="20"/>
          <w:szCs w:val="20"/>
        </w:rPr>
        <w:t>C</w:t>
      </w:r>
      <w:r w:rsidRPr="00C90F59">
        <w:rPr>
          <w:color w:val="000000" w:themeColor="text1"/>
          <w:sz w:val="20"/>
          <w:szCs w:val="20"/>
        </w:rPr>
        <w:t xml:space="preserve">es systèmes sont </w:t>
      </w:r>
      <w:r w:rsidR="00BE239C" w:rsidRPr="00C90F59">
        <w:rPr>
          <w:color w:val="000000" w:themeColor="text1"/>
          <w:sz w:val="20"/>
          <w:szCs w:val="20"/>
        </w:rPr>
        <w:t>aussi</w:t>
      </w:r>
      <w:r w:rsidRPr="00C90F59">
        <w:rPr>
          <w:color w:val="000000" w:themeColor="text1"/>
          <w:sz w:val="20"/>
          <w:szCs w:val="20"/>
        </w:rPr>
        <w:t xml:space="preserve"> profondément remodelés par la question </w:t>
      </w:r>
      <w:r w:rsidR="002E3DBB" w:rsidRPr="00C90F59">
        <w:rPr>
          <w:color w:val="000000" w:themeColor="text1"/>
          <w:sz w:val="20"/>
          <w:szCs w:val="20"/>
        </w:rPr>
        <w:t>anthropocène qui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BE239C" w:rsidRPr="00C90F59">
        <w:rPr>
          <w:color w:val="000000" w:themeColor="text1"/>
          <w:sz w:val="20"/>
          <w:szCs w:val="20"/>
        </w:rPr>
        <w:t>impulse le passage</w:t>
      </w:r>
      <w:r w:rsidRPr="00C90F59">
        <w:rPr>
          <w:color w:val="000000" w:themeColor="text1"/>
          <w:sz w:val="20"/>
          <w:szCs w:val="20"/>
        </w:rPr>
        <w:t xml:space="preserve"> d'une </w:t>
      </w:r>
      <w:r w:rsidR="00BE239C" w:rsidRPr="00C90F59">
        <w:rPr>
          <w:color w:val="000000" w:themeColor="text1"/>
          <w:sz w:val="20"/>
          <w:szCs w:val="20"/>
        </w:rPr>
        <w:t xml:space="preserve">perspective </w:t>
      </w:r>
      <w:proofErr w:type="spellStart"/>
      <w:r w:rsidRPr="00C90F59">
        <w:rPr>
          <w:color w:val="000000" w:themeColor="text1"/>
          <w:sz w:val="20"/>
          <w:szCs w:val="20"/>
        </w:rPr>
        <w:t>socio-technique</w:t>
      </w:r>
      <w:proofErr w:type="spellEnd"/>
      <w:r w:rsidRPr="00C90F59">
        <w:rPr>
          <w:color w:val="000000" w:themeColor="text1"/>
          <w:sz w:val="20"/>
          <w:szCs w:val="20"/>
        </w:rPr>
        <w:t xml:space="preserve"> à une approche socio-matérielle des infrastructures</w:t>
      </w:r>
      <w:r w:rsidR="00AC76D1">
        <w:rPr>
          <w:color w:val="000000" w:themeColor="text1"/>
          <w:sz w:val="20"/>
          <w:szCs w:val="20"/>
        </w:rPr>
        <w:t xml:space="preserve"> </w:t>
      </w:r>
      <w:proofErr w:type="spellStart"/>
      <w:r w:rsidR="00AC76D1" w:rsidRPr="00C90F59">
        <w:rPr>
          <w:color w:val="000000" w:themeColor="text1"/>
          <w:sz w:val="20"/>
          <w:szCs w:val="20"/>
        </w:rPr>
        <w:t>Birch</w:t>
      </w:r>
      <w:proofErr w:type="spellEnd"/>
      <w:r w:rsidR="00AC76D1" w:rsidRPr="00C90F59">
        <w:rPr>
          <w:color w:val="000000" w:themeColor="text1"/>
          <w:sz w:val="20"/>
          <w:szCs w:val="20"/>
        </w:rPr>
        <w:t xml:space="preserve"> (2016)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BE239C" w:rsidRPr="00C90F59">
        <w:rPr>
          <w:color w:val="000000" w:themeColor="text1"/>
          <w:sz w:val="20"/>
          <w:szCs w:val="20"/>
        </w:rPr>
        <w:t>L'</w:t>
      </w:r>
      <w:r w:rsidRPr="00C90F59">
        <w:rPr>
          <w:color w:val="000000" w:themeColor="text1"/>
          <w:sz w:val="20"/>
          <w:szCs w:val="20"/>
        </w:rPr>
        <w:t>accent mis sur la matérialité désigner l'objet gare ou ses sous-ensembles</w:t>
      </w:r>
      <w:r w:rsidR="001E3962" w:rsidRPr="00C90F59">
        <w:rPr>
          <w:color w:val="000000" w:themeColor="text1"/>
          <w:sz w:val="20"/>
          <w:szCs w:val="20"/>
        </w:rPr>
        <w:t xml:space="preserve"> </w:t>
      </w:r>
      <w:r w:rsidR="00AC76D1">
        <w:rPr>
          <w:color w:val="000000" w:themeColor="text1"/>
          <w:sz w:val="20"/>
          <w:szCs w:val="20"/>
        </w:rPr>
        <w:t>(</w:t>
      </w:r>
      <w:r w:rsidRPr="00C90F59">
        <w:rPr>
          <w:color w:val="000000" w:themeColor="text1"/>
          <w:sz w:val="20"/>
          <w:szCs w:val="20"/>
        </w:rPr>
        <w:t>quais, halls, parvis</w:t>
      </w:r>
      <w:r w:rsidR="002E3DBB" w:rsidRPr="00C90F59">
        <w:rPr>
          <w:color w:val="000000" w:themeColor="text1"/>
          <w:sz w:val="20"/>
          <w:szCs w:val="20"/>
        </w:rPr>
        <w:t xml:space="preserve"> </w:t>
      </w:r>
      <w:r w:rsidR="00916413" w:rsidRPr="00C90F59">
        <w:rPr>
          <w:color w:val="000000" w:themeColor="text1"/>
          <w:sz w:val="20"/>
          <w:szCs w:val="20"/>
        </w:rPr>
        <w:t>Le Bot</w:t>
      </w:r>
      <w:r w:rsidR="00496B0C">
        <w:rPr>
          <w:color w:val="000000" w:themeColor="text1"/>
          <w:sz w:val="20"/>
          <w:szCs w:val="20"/>
        </w:rPr>
        <w:t>,</w:t>
      </w:r>
      <w:r w:rsidR="00916413" w:rsidRPr="00C90F59">
        <w:rPr>
          <w:color w:val="000000" w:themeColor="text1"/>
          <w:sz w:val="20"/>
          <w:szCs w:val="20"/>
        </w:rPr>
        <w:t xml:space="preserve"> 2019) </w:t>
      </w:r>
      <w:r w:rsidRPr="00C90F59">
        <w:rPr>
          <w:color w:val="000000" w:themeColor="text1"/>
          <w:sz w:val="20"/>
          <w:szCs w:val="20"/>
        </w:rPr>
        <w:t>avec et à travers d'autres matérialités (rivières, forêts</w:t>
      </w:r>
      <w:r w:rsidR="00916413" w:rsidRPr="00C90F59">
        <w:rPr>
          <w:color w:val="000000" w:themeColor="text1"/>
          <w:sz w:val="20"/>
          <w:szCs w:val="20"/>
        </w:rPr>
        <w:t>, animaux</w:t>
      </w:r>
      <w:r w:rsidR="00C8732D" w:rsidRPr="00C90F59">
        <w:rPr>
          <w:color w:val="000000" w:themeColor="text1"/>
          <w:sz w:val="20"/>
          <w:szCs w:val="20"/>
        </w:rPr>
        <w:t>…</w:t>
      </w:r>
      <w:r w:rsidR="002E3DBB" w:rsidRPr="00C90F59">
        <w:rPr>
          <w:color w:val="000000" w:themeColor="text1"/>
          <w:sz w:val="20"/>
          <w:szCs w:val="20"/>
        </w:rPr>
        <w:t xml:space="preserve">). </w:t>
      </w:r>
      <w:r w:rsidRPr="00C90F59">
        <w:rPr>
          <w:color w:val="000000" w:themeColor="text1"/>
          <w:sz w:val="20"/>
          <w:szCs w:val="20"/>
        </w:rPr>
        <w:t>En ce sens, l'</w:t>
      </w:r>
      <w:proofErr w:type="spellStart"/>
      <w:r w:rsidRPr="00C90F59">
        <w:rPr>
          <w:color w:val="000000" w:themeColor="text1"/>
          <w:sz w:val="20"/>
          <w:szCs w:val="20"/>
        </w:rPr>
        <w:t>éco-gare</w:t>
      </w:r>
      <w:proofErr w:type="spellEnd"/>
      <w:r w:rsidRPr="00C90F59">
        <w:rPr>
          <w:color w:val="000000" w:themeColor="text1"/>
          <w:sz w:val="20"/>
          <w:szCs w:val="20"/>
        </w:rPr>
        <w:t xml:space="preserve"> serait constitutive et en interaction permanente avec les composantes d'un </w:t>
      </w:r>
      <w:r w:rsidR="00BE239C" w:rsidRPr="00C90F59">
        <w:rPr>
          <w:color w:val="000000" w:themeColor="text1"/>
          <w:sz w:val="20"/>
          <w:szCs w:val="20"/>
        </w:rPr>
        <w:t>cadre</w:t>
      </w:r>
      <w:r w:rsidRPr="00C90F59">
        <w:rPr>
          <w:color w:val="000000" w:themeColor="text1"/>
          <w:sz w:val="20"/>
          <w:szCs w:val="20"/>
        </w:rPr>
        <w:t xml:space="preserve"> socio-matériel élargi, elle résulterait d'une co-production conjointe de réalités techniques et naturelles. </w:t>
      </w:r>
    </w:p>
    <w:p w14:paraId="0BFCF7EF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02C04167" w14:textId="22140E47" w:rsidR="00F04C5C" w:rsidRPr="00C90F59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D</w:t>
      </w:r>
      <w:r w:rsidR="00F04C5C" w:rsidRPr="00C90F59">
        <w:rPr>
          <w:color w:val="000000" w:themeColor="text1"/>
          <w:sz w:val="20"/>
          <w:szCs w:val="20"/>
        </w:rPr>
        <w:t>e l'ère de la vapeur à celle de l'</w:t>
      </w:r>
      <w:r>
        <w:rPr>
          <w:color w:val="000000" w:themeColor="text1"/>
          <w:sz w:val="20"/>
          <w:szCs w:val="20"/>
        </w:rPr>
        <w:t>intelligence artificielle</w:t>
      </w:r>
      <w:r w:rsidR="00F04C5C" w:rsidRPr="00C90F59">
        <w:rPr>
          <w:color w:val="000000" w:themeColor="text1"/>
          <w:sz w:val="20"/>
          <w:szCs w:val="20"/>
        </w:rPr>
        <w:t xml:space="preserve">, les </w:t>
      </w:r>
      <w:r w:rsidR="00BE239C" w:rsidRPr="00C90F59">
        <w:rPr>
          <w:color w:val="000000" w:themeColor="text1"/>
          <w:sz w:val="20"/>
          <w:szCs w:val="20"/>
        </w:rPr>
        <w:t>structures ferroviaires</w:t>
      </w:r>
      <w:r w:rsidR="00F04C5C" w:rsidRPr="00C90F59">
        <w:rPr>
          <w:color w:val="000000" w:themeColor="text1"/>
          <w:sz w:val="20"/>
          <w:szCs w:val="20"/>
        </w:rPr>
        <w:t xml:space="preserve"> ont toujours été traversées par des flux d'innovation</w:t>
      </w:r>
      <w:r w:rsidR="00BE239C" w:rsidRPr="00C90F59">
        <w:rPr>
          <w:color w:val="000000" w:themeColor="text1"/>
          <w:sz w:val="20"/>
          <w:szCs w:val="20"/>
        </w:rPr>
        <w:t>. L</w:t>
      </w:r>
      <w:r w:rsidR="00F04C5C" w:rsidRPr="00C90F59">
        <w:rPr>
          <w:color w:val="000000" w:themeColor="text1"/>
          <w:sz w:val="20"/>
          <w:szCs w:val="20"/>
        </w:rPr>
        <w:t>eurs promoteurs mobilise</w:t>
      </w:r>
      <w:r>
        <w:rPr>
          <w:color w:val="000000" w:themeColor="text1"/>
          <w:sz w:val="20"/>
          <w:szCs w:val="20"/>
        </w:rPr>
        <w:t>nt</w:t>
      </w:r>
      <w:r w:rsidR="00F04C5C" w:rsidRPr="00C90F59">
        <w:rPr>
          <w:color w:val="000000" w:themeColor="text1"/>
          <w:sz w:val="20"/>
          <w:szCs w:val="20"/>
        </w:rPr>
        <w:t xml:space="preserve"> des stratégies pour </w:t>
      </w:r>
      <w:r w:rsidR="00BE239C" w:rsidRPr="00C90F59">
        <w:rPr>
          <w:color w:val="000000" w:themeColor="text1"/>
          <w:sz w:val="20"/>
          <w:szCs w:val="20"/>
        </w:rPr>
        <w:t>qu'ils</w:t>
      </w:r>
      <w:r w:rsidR="00F04C5C" w:rsidRPr="00C90F59">
        <w:rPr>
          <w:color w:val="000000" w:themeColor="text1"/>
          <w:sz w:val="20"/>
          <w:szCs w:val="20"/>
        </w:rPr>
        <w:t xml:space="preserve"> soient reconnus, acceptés</w:t>
      </w:r>
      <w:r>
        <w:rPr>
          <w:color w:val="000000" w:themeColor="text1"/>
          <w:sz w:val="20"/>
          <w:szCs w:val="20"/>
        </w:rPr>
        <w:t xml:space="preserve">. </w:t>
      </w:r>
      <w:r w:rsidR="00F04C5C" w:rsidRPr="00C90F59">
        <w:rPr>
          <w:color w:val="000000" w:themeColor="text1"/>
          <w:sz w:val="20"/>
          <w:szCs w:val="20"/>
        </w:rPr>
        <w:t xml:space="preserve">En cela, </w:t>
      </w:r>
      <w:r w:rsidR="002E3DBB" w:rsidRPr="00C90F59">
        <w:rPr>
          <w:color w:val="000000" w:themeColor="text1"/>
          <w:sz w:val="20"/>
          <w:szCs w:val="20"/>
        </w:rPr>
        <w:t>les</w:t>
      </w:r>
      <w:r w:rsidR="00F04C5C" w:rsidRPr="00C90F59">
        <w:rPr>
          <w:color w:val="000000" w:themeColor="text1"/>
          <w:sz w:val="20"/>
          <w:szCs w:val="20"/>
        </w:rPr>
        <w:t xml:space="preserve"> enjeux de pouvoir </w:t>
      </w:r>
      <w:r w:rsidR="00BE239C" w:rsidRPr="00C90F59">
        <w:rPr>
          <w:color w:val="000000" w:themeColor="text1"/>
          <w:sz w:val="20"/>
          <w:szCs w:val="20"/>
        </w:rPr>
        <w:t xml:space="preserve">sont présents et </w:t>
      </w:r>
      <w:r w:rsidR="002E3DBB" w:rsidRPr="00C90F59">
        <w:rPr>
          <w:color w:val="000000" w:themeColor="text1"/>
          <w:sz w:val="20"/>
          <w:szCs w:val="20"/>
        </w:rPr>
        <w:t>l</w:t>
      </w:r>
      <w:r w:rsidR="00BE239C" w:rsidRPr="00C90F59">
        <w:rPr>
          <w:color w:val="000000" w:themeColor="text1"/>
          <w:sz w:val="20"/>
          <w:szCs w:val="20"/>
        </w:rPr>
        <w:t>e</w:t>
      </w:r>
      <w:r w:rsidR="00F04C5C" w:rsidRPr="00C90F59">
        <w:rPr>
          <w:color w:val="000000" w:themeColor="text1"/>
          <w:sz w:val="20"/>
          <w:szCs w:val="20"/>
        </w:rPr>
        <w:t xml:space="preserve">s innovations peuvent se heurter </w:t>
      </w:r>
      <w:r w:rsidR="00BE239C" w:rsidRPr="00C90F59">
        <w:rPr>
          <w:color w:val="000000" w:themeColor="text1"/>
          <w:sz w:val="20"/>
          <w:szCs w:val="20"/>
        </w:rPr>
        <w:t xml:space="preserve">au </w:t>
      </w:r>
      <w:r w:rsidR="00F04C5C" w:rsidRPr="00C90F59">
        <w:rPr>
          <w:color w:val="000000" w:themeColor="text1"/>
          <w:sz w:val="20"/>
          <w:szCs w:val="20"/>
        </w:rPr>
        <w:t>verrouillage d</w:t>
      </w:r>
      <w:r w:rsidR="00BE239C" w:rsidRPr="00C90F59">
        <w:rPr>
          <w:color w:val="000000" w:themeColor="text1"/>
          <w:sz w:val="20"/>
          <w:szCs w:val="20"/>
        </w:rPr>
        <w:t>'</w:t>
      </w:r>
      <w:r w:rsidR="00F04C5C" w:rsidRPr="00C90F59">
        <w:rPr>
          <w:color w:val="000000" w:themeColor="text1"/>
          <w:sz w:val="20"/>
          <w:szCs w:val="20"/>
        </w:rPr>
        <w:t xml:space="preserve">acteurs dominants qui n'ont pas intérêt à intégrer des procédés qui pourraient menacer </w:t>
      </w:r>
      <w:r w:rsidR="00BE239C" w:rsidRPr="00C90F59">
        <w:rPr>
          <w:color w:val="000000" w:themeColor="text1"/>
          <w:sz w:val="20"/>
          <w:szCs w:val="20"/>
        </w:rPr>
        <w:t>d</w:t>
      </w:r>
      <w:r w:rsidR="00F04C5C" w:rsidRPr="00C90F59">
        <w:rPr>
          <w:color w:val="000000" w:themeColor="text1"/>
          <w:sz w:val="20"/>
          <w:szCs w:val="20"/>
        </w:rPr>
        <w:t>es régimes établis (</w:t>
      </w:r>
      <w:proofErr w:type="spellStart"/>
      <w:r w:rsidR="00F04C5C" w:rsidRPr="00C90F59">
        <w:rPr>
          <w:color w:val="000000" w:themeColor="text1"/>
          <w:sz w:val="20"/>
          <w:szCs w:val="20"/>
        </w:rPr>
        <w:t>Geels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et </w:t>
      </w:r>
      <w:proofErr w:type="spellStart"/>
      <w:r w:rsidR="00F04C5C" w:rsidRPr="00C90F59">
        <w:rPr>
          <w:color w:val="000000" w:themeColor="text1"/>
          <w:sz w:val="20"/>
          <w:szCs w:val="20"/>
        </w:rPr>
        <w:t>Schot</w:t>
      </w:r>
      <w:proofErr w:type="spellEnd"/>
      <w:r w:rsidR="00496B0C">
        <w:rPr>
          <w:color w:val="000000" w:themeColor="text1"/>
          <w:sz w:val="20"/>
          <w:szCs w:val="20"/>
        </w:rPr>
        <w:t>, 2</w:t>
      </w:r>
      <w:r w:rsidR="00F04C5C" w:rsidRPr="00C90F59">
        <w:rPr>
          <w:color w:val="000000" w:themeColor="text1"/>
          <w:sz w:val="20"/>
          <w:szCs w:val="20"/>
        </w:rPr>
        <w:t xml:space="preserve">007). </w:t>
      </w:r>
      <w:r w:rsidR="002E3DBB" w:rsidRPr="00C90F59">
        <w:rPr>
          <w:color w:val="000000" w:themeColor="text1"/>
          <w:sz w:val="20"/>
          <w:szCs w:val="20"/>
        </w:rPr>
        <w:t xml:space="preserve">Il faut donc envisager les </w:t>
      </w:r>
      <w:r w:rsidR="00F04C5C" w:rsidRPr="00C90F59">
        <w:rPr>
          <w:color w:val="000000" w:themeColor="text1"/>
          <w:sz w:val="20"/>
          <w:szCs w:val="20"/>
        </w:rPr>
        <w:t>éco-gares</w:t>
      </w:r>
      <w:r w:rsidR="002E3DBB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 xml:space="preserve">non seulement comme les étendards d'aspirations vers une </w:t>
      </w:r>
      <w:proofErr w:type="spellStart"/>
      <w:r w:rsidR="00F04C5C" w:rsidRPr="00C90F59">
        <w:rPr>
          <w:color w:val="000000" w:themeColor="text1"/>
          <w:sz w:val="20"/>
          <w:szCs w:val="20"/>
        </w:rPr>
        <w:t>ingéniérie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plus écologique, mais aussi comme </w:t>
      </w:r>
      <w:r w:rsidR="00BE239C" w:rsidRPr="00C90F59">
        <w:rPr>
          <w:color w:val="000000" w:themeColor="text1"/>
          <w:sz w:val="20"/>
          <w:szCs w:val="20"/>
        </w:rPr>
        <w:t>d</w:t>
      </w:r>
      <w:r w:rsidR="00F04C5C" w:rsidRPr="00C90F59">
        <w:rPr>
          <w:color w:val="000000" w:themeColor="text1"/>
          <w:sz w:val="20"/>
          <w:szCs w:val="20"/>
        </w:rPr>
        <w:t>es vecteurs de stratégies de conquête de marchés</w:t>
      </w:r>
      <w:r w:rsidR="002E3DBB" w:rsidRPr="00C90F59">
        <w:rPr>
          <w:color w:val="000000" w:themeColor="text1"/>
          <w:sz w:val="20"/>
          <w:szCs w:val="20"/>
        </w:rPr>
        <w:t xml:space="preserve">, dans un </w:t>
      </w:r>
      <w:r w:rsidR="00BE239C" w:rsidRPr="00C90F59">
        <w:rPr>
          <w:color w:val="000000" w:themeColor="text1"/>
          <w:sz w:val="20"/>
          <w:szCs w:val="20"/>
        </w:rPr>
        <w:t>c</w:t>
      </w:r>
      <w:r w:rsidR="002E3DBB" w:rsidRPr="00C90F59">
        <w:rPr>
          <w:color w:val="000000" w:themeColor="text1"/>
          <w:sz w:val="20"/>
          <w:szCs w:val="20"/>
        </w:rPr>
        <w:t>ontexte</w:t>
      </w:r>
      <w:r w:rsidR="00BE239C" w:rsidRPr="00C90F59">
        <w:rPr>
          <w:color w:val="000000" w:themeColor="text1"/>
          <w:sz w:val="20"/>
          <w:szCs w:val="20"/>
        </w:rPr>
        <w:t xml:space="preserve"> </w:t>
      </w:r>
      <w:r w:rsidR="002E3DBB" w:rsidRPr="00C90F59">
        <w:rPr>
          <w:color w:val="000000" w:themeColor="text1"/>
          <w:sz w:val="20"/>
          <w:szCs w:val="20"/>
        </w:rPr>
        <w:t>où l</w:t>
      </w:r>
      <w:r>
        <w:rPr>
          <w:color w:val="000000" w:themeColor="text1"/>
          <w:sz w:val="20"/>
          <w:szCs w:val="20"/>
        </w:rPr>
        <w:t>'i</w:t>
      </w:r>
      <w:r w:rsidR="00F04C5C" w:rsidRPr="00C90F59">
        <w:rPr>
          <w:color w:val="000000" w:themeColor="text1"/>
          <w:sz w:val="20"/>
          <w:szCs w:val="20"/>
        </w:rPr>
        <w:t>ndustri</w:t>
      </w:r>
      <w:r>
        <w:rPr>
          <w:color w:val="000000" w:themeColor="text1"/>
          <w:sz w:val="20"/>
          <w:szCs w:val="20"/>
        </w:rPr>
        <w:t>e</w:t>
      </w:r>
      <w:r w:rsidR="00F04C5C" w:rsidRPr="00C90F59">
        <w:rPr>
          <w:color w:val="000000" w:themeColor="text1"/>
          <w:sz w:val="20"/>
          <w:szCs w:val="20"/>
        </w:rPr>
        <w:t xml:space="preserve"> ferroviaire</w:t>
      </w:r>
      <w:r>
        <w:rPr>
          <w:color w:val="000000" w:themeColor="text1"/>
          <w:sz w:val="20"/>
          <w:szCs w:val="20"/>
        </w:rPr>
        <w:t xml:space="preserve">, fonctionnant dans un cadre de plus en plus concurrentiel après les directives européennes de 1991, </w:t>
      </w:r>
      <w:r w:rsidR="002E3DBB" w:rsidRPr="00C90F59">
        <w:rPr>
          <w:color w:val="000000" w:themeColor="text1"/>
          <w:sz w:val="20"/>
          <w:szCs w:val="20"/>
        </w:rPr>
        <w:t xml:space="preserve">s'engage dans une </w:t>
      </w:r>
      <w:r w:rsidR="00F04C5C" w:rsidRPr="00C90F59">
        <w:rPr>
          <w:color w:val="000000" w:themeColor="text1"/>
          <w:sz w:val="20"/>
          <w:szCs w:val="20"/>
        </w:rPr>
        <w:t>course à la décarbonation</w:t>
      </w:r>
      <w:r>
        <w:rPr>
          <w:color w:val="000000" w:themeColor="text1"/>
          <w:sz w:val="20"/>
          <w:szCs w:val="20"/>
        </w:rPr>
        <w:t>.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</w:p>
    <w:p w14:paraId="2499BB06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3A327CC9" w14:textId="7F103E05" w:rsidR="00F04C5C" w:rsidRPr="00C31F43" w:rsidRDefault="00AC76D1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>
        <w:rPr>
          <w:bCs/>
          <w:color w:val="000000" w:themeColor="text1"/>
          <w:sz w:val="20"/>
          <w:szCs w:val="20"/>
        </w:rPr>
        <w:t xml:space="preserve">... </w:t>
      </w:r>
      <w:r w:rsidR="00F04C5C" w:rsidRPr="004D3DE5">
        <w:rPr>
          <w:bCs/>
          <w:color w:val="000000" w:themeColor="text1"/>
          <w:sz w:val="20"/>
          <w:szCs w:val="20"/>
        </w:rPr>
        <w:t xml:space="preserve">ET CONSTRUIT DES IMAGES-OBJETS A QUI L'ON CONFERE UN POUVOIR D'INCARNATION </w:t>
      </w:r>
    </w:p>
    <w:p w14:paraId="54C9691A" w14:textId="2C3FFFC0" w:rsidR="00CF03D0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Nous avons collectionné </w:t>
      </w:r>
      <w:r w:rsidR="00AC76D1">
        <w:rPr>
          <w:color w:val="000000" w:themeColor="text1"/>
          <w:sz w:val="20"/>
          <w:szCs w:val="20"/>
        </w:rPr>
        <w:t>des</w:t>
      </w:r>
      <w:r w:rsidR="002E3DBB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 xml:space="preserve">informations </w:t>
      </w:r>
      <w:r w:rsidR="00AC76D1">
        <w:rPr>
          <w:color w:val="000000" w:themeColor="text1"/>
          <w:sz w:val="20"/>
          <w:szCs w:val="20"/>
        </w:rPr>
        <w:t>sur</w:t>
      </w:r>
      <w:r w:rsidRPr="00C90F59">
        <w:rPr>
          <w:color w:val="000000" w:themeColor="text1"/>
          <w:sz w:val="20"/>
          <w:szCs w:val="20"/>
        </w:rPr>
        <w:t xml:space="preserve"> les interactions entre bâtiment et flux écologiques</w:t>
      </w:r>
      <w:r w:rsidR="002E3DBB" w:rsidRPr="00C90F59">
        <w:rPr>
          <w:color w:val="000000" w:themeColor="text1"/>
          <w:sz w:val="20"/>
          <w:szCs w:val="20"/>
        </w:rPr>
        <w:t xml:space="preserve">. Les </w:t>
      </w:r>
      <w:r w:rsidR="00916413" w:rsidRPr="00C90F59">
        <w:rPr>
          <w:color w:val="000000" w:themeColor="text1"/>
          <w:sz w:val="20"/>
          <w:szCs w:val="20"/>
        </w:rPr>
        <w:t>image</w:t>
      </w:r>
      <w:r w:rsidR="002E3DBB" w:rsidRPr="00C90F59">
        <w:rPr>
          <w:color w:val="000000" w:themeColor="text1"/>
          <w:sz w:val="20"/>
          <w:szCs w:val="20"/>
        </w:rPr>
        <w:t>s joue</w:t>
      </w:r>
      <w:r w:rsidR="00AC76D1">
        <w:rPr>
          <w:color w:val="000000" w:themeColor="text1"/>
          <w:sz w:val="20"/>
          <w:szCs w:val="20"/>
        </w:rPr>
        <w:t>nt</w:t>
      </w:r>
      <w:r w:rsidR="002E3DBB" w:rsidRPr="00C90F59">
        <w:rPr>
          <w:color w:val="000000" w:themeColor="text1"/>
          <w:sz w:val="20"/>
          <w:szCs w:val="20"/>
        </w:rPr>
        <w:t xml:space="preserve"> un rôle</w:t>
      </w:r>
      <w:r w:rsidRPr="00C90F59">
        <w:rPr>
          <w:color w:val="000000" w:themeColor="text1"/>
          <w:sz w:val="20"/>
          <w:szCs w:val="20"/>
        </w:rPr>
        <w:t xml:space="preserve"> capital</w:t>
      </w:r>
      <w:r w:rsidR="002E3DBB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dans cette communauté où les architectes sont nombreux</w:t>
      </w:r>
      <w:r w:rsidR="00BE239C" w:rsidRPr="00C90F59">
        <w:rPr>
          <w:color w:val="000000" w:themeColor="text1"/>
          <w:sz w:val="20"/>
          <w:szCs w:val="20"/>
        </w:rPr>
        <w:t xml:space="preserve"> et où se généralisent des </w:t>
      </w:r>
      <w:r w:rsidR="00FC727B" w:rsidRPr="00C90F59">
        <w:rPr>
          <w:color w:val="000000" w:themeColor="text1"/>
          <w:sz w:val="20"/>
          <w:szCs w:val="20"/>
        </w:rPr>
        <w:t xml:space="preserve">outils </w:t>
      </w:r>
      <w:r w:rsidR="00BE239C" w:rsidRPr="00C90F59">
        <w:rPr>
          <w:color w:val="000000" w:themeColor="text1"/>
          <w:sz w:val="20"/>
          <w:szCs w:val="20"/>
        </w:rPr>
        <w:t xml:space="preserve">de conception </w:t>
      </w:r>
      <w:r w:rsidR="001E3962" w:rsidRPr="00C90F59">
        <w:rPr>
          <w:color w:val="000000" w:themeColor="text1"/>
          <w:sz w:val="20"/>
          <w:szCs w:val="20"/>
        </w:rPr>
        <w:t>tridimensionnelle</w:t>
      </w:r>
      <w:r w:rsidR="00BE239C" w:rsidRPr="00C90F59">
        <w:rPr>
          <w:color w:val="000000" w:themeColor="text1"/>
          <w:sz w:val="20"/>
          <w:szCs w:val="20"/>
        </w:rPr>
        <w:t xml:space="preserve"> (</w:t>
      </w:r>
      <w:r w:rsidR="00CF03D0" w:rsidRPr="00C90F59">
        <w:rPr>
          <w:color w:val="000000" w:themeColor="text1"/>
          <w:sz w:val="20"/>
          <w:szCs w:val="20"/>
        </w:rPr>
        <w:t xml:space="preserve">Rose </w:t>
      </w:r>
      <w:r w:rsidR="006D1D86" w:rsidRPr="006D1D86">
        <w:rPr>
          <w:iCs/>
          <w:color w:val="000000" w:themeColor="text1"/>
          <w:sz w:val="20"/>
          <w:szCs w:val="20"/>
        </w:rPr>
        <w:t>et al.</w:t>
      </w:r>
      <w:r w:rsidR="00496B0C">
        <w:rPr>
          <w:color w:val="000000" w:themeColor="text1"/>
          <w:sz w:val="20"/>
          <w:szCs w:val="20"/>
        </w:rPr>
        <w:t>, 2</w:t>
      </w:r>
      <w:r w:rsidR="00CF03D0" w:rsidRPr="00C90F59">
        <w:rPr>
          <w:color w:val="000000" w:themeColor="text1"/>
          <w:sz w:val="20"/>
          <w:szCs w:val="20"/>
        </w:rPr>
        <w:t>014</w:t>
      </w:r>
      <w:r w:rsidR="00BE239C" w:rsidRPr="00C90F59">
        <w:rPr>
          <w:color w:val="000000" w:themeColor="text1"/>
          <w:sz w:val="20"/>
          <w:szCs w:val="20"/>
        </w:rPr>
        <w:t>)</w:t>
      </w:r>
      <w:r w:rsidR="001E3962" w:rsidRPr="00C90F59">
        <w:rPr>
          <w:color w:val="000000" w:themeColor="text1"/>
          <w:sz w:val="20"/>
          <w:szCs w:val="20"/>
        </w:rPr>
        <w:t>.</w:t>
      </w:r>
      <w:r w:rsidR="00916413" w:rsidRPr="00C90F59">
        <w:rPr>
          <w:color w:val="000000" w:themeColor="text1"/>
          <w:sz w:val="20"/>
          <w:szCs w:val="20"/>
        </w:rPr>
        <w:t xml:space="preserve"> Aussi, </w:t>
      </w:r>
      <w:r w:rsidR="00916413" w:rsidRPr="00AC76D1">
        <w:rPr>
          <w:color w:val="000000" w:themeColor="text1"/>
          <w:sz w:val="20"/>
          <w:szCs w:val="20"/>
        </w:rPr>
        <w:t xml:space="preserve">les </w:t>
      </w:r>
      <w:proofErr w:type="spellStart"/>
      <w:r w:rsidR="00916413" w:rsidRPr="00AC76D1">
        <w:rPr>
          <w:color w:val="000000" w:themeColor="text1"/>
          <w:sz w:val="20"/>
          <w:szCs w:val="20"/>
        </w:rPr>
        <w:t>visual</w:t>
      </w:r>
      <w:proofErr w:type="spellEnd"/>
      <w:r w:rsidR="00916413" w:rsidRPr="00AC76D1">
        <w:rPr>
          <w:color w:val="000000" w:themeColor="text1"/>
          <w:sz w:val="20"/>
          <w:szCs w:val="20"/>
        </w:rPr>
        <w:t xml:space="preserve"> </w:t>
      </w:r>
      <w:proofErr w:type="spellStart"/>
      <w:r w:rsidR="00916413" w:rsidRPr="00AC76D1">
        <w:rPr>
          <w:color w:val="000000" w:themeColor="text1"/>
          <w:sz w:val="20"/>
          <w:szCs w:val="20"/>
        </w:rPr>
        <w:t>studies</w:t>
      </w:r>
      <w:proofErr w:type="spellEnd"/>
      <w:r w:rsidR="00916413" w:rsidRPr="00C90F59">
        <w:rPr>
          <w:color w:val="000000" w:themeColor="text1"/>
          <w:sz w:val="20"/>
          <w:szCs w:val="20"/>
        </w:rPr>
        <w:t xml:space="preserve"> peuvent </w:t>
      </w:r>
      <w:r w:rsidR="00AC76D1">
        <w:rPr>
          <w:color w:val="000000" w:themeColor="text1"/>
          <w:sz w:val="20"/>
          <w:szCs w:val="20"/>
        </w:rPr>
        <w:t xml:space="preserve">enrichir </w:t>
      </w:r>
      <w:proofErr w:type="gramStart"/>
      <w:r w:rsidR="00AC76D1">
        <w:rPr>
          <w:color w:val="000000" w:themeColor="text1"/>
          <w:sz w:val="20"/>
          <w:szCs w:val="20"/>
        </w:rPr>
        <w:t>notre</w:t>
      </w:r>
      <w:r w:rsidR="00916413" w:rsidRPr="00C90F59">
        <w:rPr>
          <w:color w:val="000000" w:themeColor="text1"/>
          <w:sz w:val="20"/>
          <w:szCs w:val="20"/>
        </w:rPr>
        <w:t xml:space="preserve">  cadre</w:t>
      </w:r>
      <w:proofErr w:type="gramEnd"/>
      <w:r w:rsidR="00916413" w:rsidRPr="00C90F59">
        <w:rPr>
          <w:color w:val="000000" w:themeColor="text1"/>
          <w:sz w:val="20"/>
          <w:szCs w:val="20"/>
        </w:rPr>
        <w:t xml:space="preserve"> de l'analyse</w:t>
      </w:r>
      <w:r w:rsidR="00AC76D1">
        <w:rPr>
          <w:color w:val="000000" w:themeColor="text1"/>
          <w:sz w:val="20"/>
          <w:szCs w:val="20"/>
        </w:rPr>
        <w:t xml:space="preserve"> : c'est pourquoi nous isolons </w:t>
      </w:r>
      <w:r w:rsidR="00916413" w:rsidRPr="00C90F59">
        <w:rPr>
          <w:color w:val="000000" w:themeColor="text1"/>
          <w:sz w:val="20"/>
          <w:szCs w:val="20"/>
        </w:rPr>
        <w:t xml:space="preserve"> des </w:t>
      </w:r>
      <w:proofErr w:type="spellStart"/>
      <w:r w:rsidR="00916413"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="00916413" w:rsidRPr="00C90F59">
        <w:rPr>
          <w:color w:val="000000" w:themeColor="text1"/>
          <w:sz w:val="20"/>
          <w:szCs w:val="20"/>
        </w:rPr>
        <w:t xml:space="preserve"> produites par</w:t>
      </w:r>
      <w:r w:rsidR="00EA30D1" w:rsidRPr="00C90F59">
        <w:rPr>
          <w:color w:val="000000" w:themeColor="text1"/>
          <w:sz w:val="20"/>
          <w:szCs w:val="20"/>
        </w:rPr>
        <w:t xml:space="preserve"> BIM (</w:t>
      </w:r>
      <w:r w:rsidR="00EA30D1" w:rsidRPr="00C90F59">
        <w:rPr>
          <w:i/>
          <w:sz w:val="20"/>
          <w:szCs w:val="20"/>
        </w:rPr>
        <w:t xml:space="preserve">Building Information </w:t>
      </w:r>
      <w:proofErr w:type="spellStart"/>
      <w:r w:rsidR="00EA30D1" w:rsidRPr="00C90F59">
        <w:rPr>
          <w:i/>
          <w:sz w:val="20"/>
          <w:szCs w:val="20"/>
        </w:rPr>
        <w:t>Modelling</w:t>
      </w:r>
      <w:proofErr w:type="spellEnd"/>
      <w:r w:rsidR="00EA30D1" w:rsidRPr="00C90F59">
        <w:rPr>
          <w:i/>
          <w:sz w:val="20"/>
          <w:szCs w:val="20"/>
        </w:rPr>
        <w:t>)</w:t>
      </w:r>
      <w:r w:rsidR="00AC76D1">
        <w:rPr>
          <w:i/>
          <w:sz w:val="20"/>
          <w:szCs w:val="20"/>
        </w:rPr>
        <w:t xml:space="preserve"> </w:t>
      </w:r>
      <w:r w:rsidR="00AC76D1" w:rsidRPr="00AC76D1">
        <w:rPr>
          <w:sz w:val="20"/>
          <w:szCs w:val="20"/>
        </w:rPr>
        <w:t>qui</w:t>
      </w:r>
      <w:r w:rsidR="00916413" w:rsidRPr="00AC76D1">
        <w:rPr>
          <w:color w:val="000000" w:themeColor="text1"/>
          <w:sz w:val="20"/>
          <w:szCs w:val="20"/>
        </w:rPr>
        <w:t xml:space="preserve"> </w:t>
      </w:r>
      <w:r w:rsidR="00916413" w:rsidRPr="00C90F59">
        <w:rPr>
          <w:color w:val="000000" w:themeColor="text1"/>
          <w:sz w:val="20"/>
          <w:szCs w:val="20"/>
        </w:rPr>
        <w:t>permettent d</w:t>
      </w:r>
      <w:r w:rsidR="00EA30D1" w:rsidRPr="00C90F59">
        <w:rPr>
          <w:color w:val="000000" w:themeColor="text1"/>
          <w:sz w:val="20"/>
          <w:szCs w:val="20"/>
        </w:rPr>
        <w:t xml:space="preserve">e produire </w:t>
      </w:r>
      <w:r w:rsidR="00916413" w:rsidRPr="00C90F59">
        <w:rPr>
          <w:color w:val="000000" w:themeColor="text1"/>
          <w:sz w:val="20"/>
          <w:szCs w:val="20"/>
        </w:rPr>
        <w:t>des images-objets</w:t>
      </w:r>
      <w:r w:rsidR="00EA30D1" w:rsidRPr="00C90F59">
        <w:rPr>
          <w:color w:val="000000" w:themeColor="text1"/>
          <w:sz w:val="20"/>
          <w:szCs w:val="20"/>
        </w:rPr>
        <w:t xml:space="preserve"> dotés d'un statut heuristique singulier</w:t>
      </w:r>
      <w:r w:rsidR="00916413" w:rsidRPr="00C90F59">
        <w:rPr>
          <w:color w:val="000000" w:themeColor="text1"/>
          <w:sz w:val="20"/>
          <w:szCs w:val="20"/>
        </w:rPr>
        <w:t xml:space="preserve">. </w:t>
      </w:r>
      <w:r w:rsidR="00AC76D1">
        <w:rPr>
          <w:color w:val="000000" w:themeColor="text1"/>
          <w:sz w:val="20"/>
          <w:szCs w:val="20"/>
        </w:rPr>
        <w:t>(</w:t>
      </w:r>
      <w:proofErr w:type="spellStart"/>
      <w:proofErr w:type="gramStart"/>
      <w:r w:rsidR="00AC76D1">
        <w:rPr>
          <w:color w:val="000000" w:themeColor="text1"/>
          <w:sz w:val="20"/>
          <w:szCs w:val="20"/>
        </w:rPr>
        <w:t>fig</w:t>
      </w:r>
      <w:proofErr w:type="spellEnd"/>
      <w:proofErr w:type="gramEnd"/>
      <w:r w:rsidR="00AC76D1">
        <w:rPr>
          <w:color w:val="000000" w:themeColor="text1"/>
          <w:sz w:val="20"/>
          <w:szCs w:val="20"/>
        </w:rPr>
        <w:t xml:space="preserve"> 1)</w:t>
      </w:r>
    </w:p>
    <w:p w14:paraId="55987462" w14:textId="77777777" w:rsidR="00AC76D1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29EBE9B4" w14:textId="433C6D57" w:rsidR="00AC76D1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  <w14:ligatures w14:val="standardContextual"/>
        </w:rPr>
        <w:drawing>
          <wp:inline distT="0" distB="0" distL="0" distR="0" wp14:anchorId="003B842B" wp14:editId="7C2EC581">
            <wp:extent cx="5756910" cy="4067810"/>
            <wp:effectExtent l="12700" t="12700" r="8890" b="8890"/>
            <wp:docPr id="18561552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155200" name="Image 185615520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06781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57C0D29" w14:textId="77777777" w:rsidR="00AC76D1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6E390571" w14:textId="54139083" w:rsidR="00AC76D1" w:rsidRDefault="00AC76D1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  <w:r w:rsidRPr="00AC76D1">
        <w:rPr>
          <w:b/>
          <w:color w:val="000000" w:themeColor="text1"/>
          <w:sz w:val="20"/>
          <w:szCs w:val="20"/>
        </w:rPr>
        <w:t xml:space="preserve">Figure 1. Une représentation schématique soulignant la diversité des processus écologiques </w:t>
      </w:r>
      <w:r>
        <w:rPr>
          <w:b/>
          <w:color w:val="000000" w:themeColor="text1"/>
          <w:sz w:val="20"/>
          <w:szCs w:val="20"/>
        </w:rPr>
        <w:t xml:space="preserve">en jeu dans le fonctionnement d'une </w:t>
      </w:r>
      <w:proofErr w:type="gramStart"/>
      <w:r>
        <w:rPr>
          <w:b/>
          <w:color w:val="000000" w:themeColor="text1"/>
          <w:sz w:val="20"/>
          <w:szCs w:val="20"/>
        </w:rPr>
        <w:t>gare  Auteur</w:t>
      </w:r>
      <w:proofErr w:type="gramEnd"/>
      <w:r>
        <w:rPr>
          <w:b/>
          <w:color w:val="000000" w:themeColor="text1"/>
          <w:sz w:val="20"/>
          <w:szCs w:val="20"/>
        </w:rPr>
        <w:t xml:space="preserve"> : N. Le Bot.</w:t>
      </w:r>
    </w:p>
    <w:p w14:paraId="52589D98" w14:textId="77777777" w:rsidR="00AC76D1" w:rsidRDefault="00AC76D1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</w:p>
    <w:p w14:paraId="77F84C65" w14:textId="77777777" w:rsidR="00AC76D1" w:rsidRPr="00AC76D1" w:rsidRDefault="00AC76D1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</w:p>
    <w:p w14:paraId="0B5751DB" w14:textId="607DE4F1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proofErr w:type="spellStart"/>
      <w:r w:rsidRPr="00C90F59">
        <w:rPr>
          <w:color w:val="000000" w:themeColor="text1"/>
          <w:sz w:val="20"/>
          <w:szCs w:val="20"/>
        </w:rPr>
        <w:t>Bissell</w:t>
      </w:r>
      <w:proofErr w:type="spellEnd"/>
      <w:r w:rsidRPr="00C90F59">
        <w:rPr>
          <w:color w:val="000000" w:themeColor="text1"/>
          <w:sz w:val="20"/>
          <w:szCs w:val="20"/>
        </w:rPr>
        <w:t xml:space="preserve"> </w:t>
      </w:r>
      <w:r w:rsidR="00AF093D" w:rsidRPr="00C90F59">
        <w:rPr>
          <w:color w:val="000000" w:themeColor="text1"/>
          <w:sz w:val="20"/>
          <w:szCs w:val="20"/>
        </w:rPr>
        <w:t xml:space="preserve">et Fuller </w:t>
      </w:r>
      <w:r w:rsidR="00BE239C" w:rsidRPr="00C90F59">
        <w:rPr>
          <w:color w:val="000000" w:themeColor="text1"/>
          <w:sz w:val="20"/>
          <w:szCs w:val="20"/>
        </w:rPr>
        <w:t>(</w:t>
      </w:r>
      <w:r w:rsidRPr="00C90F59">
        <w:rPr>
          <w:color w:val="000000" w:themeColor="text1"/>
          <w:sz w:val="20"/>
          <w:szCs w:val="20"/>
        </w:rPr>
        <w:t>2017) questionn</w:t>
      </w:r>
      <w:r w:rsidR="00BE239C" w:rsidRPr="00C90F59">
        <w:rPr>
          <w:color w:val="000000" w:themeColor="text1"/>
          <w:sz w:val="20"/>
          <w:szCs w:val="20"/>
        </w:rPr>
        <w:t>e</w:t>
      </w:r>
      <w:r w:rsidR="002E3DBB" w:rsidRPr="00C90F59">
        <w:rPr>
          <w:color w:val="000000" w:themeColor="text1"/>
          <w:sz w:val="20"/>
          <w:szCs w:val="20"/>
        </w:rPr>
        <w:t xml:space="preserve">nt </w:t>
      </w:r>
      <w:r w:rsidR="00631F5E" w:rsidRPr="00C90F59">
        <w:rPr>
          <w:color w:val="000000" w:themeColor="text1"/>
          <w:sz w:val="20"/>
          <w:szCs w:val="20"/>
        </w:rPr>
        <w:t xml:space="preserve">nomment </w:t>
      </w:r>
      <w:proofErr w:type="spellStart"/>
      <w:r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="00EA30D1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des «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i/>
          <w:iCs/>
          <w:color w:val="000000" w:themeColor="text1"/>
          <w:sz w:val="20"/>
          <w:szCs w:val="20"/>
        </w:rPr>
        <w:t xml:space="preserve">assemblages complexes d'éléments virtuels, </w:t>
      </w:r>
      <w:proofErr w:type="gramStart"/>
      <w:r w:rsidRPr="00C90F59">
        <w:rPr>
          <w:i/>
          <w:iCs/>
          <w:color w:val="000000" w:themeColor="text1"/>
          <w:sz w:val="20"/>
          <w:szCs w:val="20"/>
        </w:rPr>
        <w:t>matériels</w:t>
      </w:r>
      <w:proofErr w:type="gramEnd"/>
      <w:r w:rsidRPr="00C90F59">
        <w:rPr>
          <w:i/>
          <w:iCs/>
          <w:color w:val="000000" w:themeColor="text1"/>
          <w:sz w:val="20"/>
          <w:szCs w:val="20"/>
        </w:rPr>
        <w:t xml:space="preserve"> et symboliques</w:t>
      </w:r>
      <w:r w:rsidR="00C8732D" w:rsidRPr="00C90F59">
        <w:rPr>
          <w:i/>
          <w:iCs/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»</w:t>
      </w:r>
      <w:r w:rsidR="00EA30D1" w:rsidRPr="00C90F59">
        <w:rPr>
          <w:color w:val="000000" w:themeColor="text1"/>
          <w:sz w:val="20"/>
          <w:szCs w:val="20"/>
        </w:rPr>
        <w:t xml:space="preserve"> et les considèrent comme</w:t>
      </w:r>
      <w:r w:rsidRPr="00C90F59">
        <w:rPr>
          <w:color w:val="000000" w:themeColor="text1"/>
          <w:sz w:val="20"/>
          <w:szCs w:val="20"/>
        </w:rPr>
        <w:t xml:space="preserve"> des «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entités fantasmatiques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»</w:t>
      </w:r>
      <w:r w:rsidR="00EA30D1" w:rsidRPr="00C90F59">
        <w:rPr>
          <w:color w:val="000000" w:themeColor="text1"/>
          <w:sz w:val="20"/>
          <w:szCs w:val="20"/>
        </w:rPr>
        <w:t xml:space="preserve"> qui</w:t>
      </w:r>
      <w:r w:rsidRPr="00C90F59">
        <w:rPr>
          <w:color w:val="000000" w:themeColor="text1"/>
          <w:sz w:val="20"/>
          <w:szCs w:val="20"/>
        </w:rPr>
        <w:t>, «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 xml:space="preserve">lorsqu'elles sont </w:t>
      </w:r>
      <w:r w:rsidRPr="00C90F59">
        <w:rPr>
          <w:i/>
          <w:color w:val="000000" w:themeColor="text1"/>
          <w:sz w:val="20"/>
          <w:szCs w:val="20"/>
        </w:rPr>
        <w:t>incarnées</w:t>
      </w:r>
      <w:r w:rsidRPr="00C90F59">
        <w:rPr>
          <w:color w:val="000000" w:themeColor="text1"/>
          <w:sz w:val="20"/>
          <w:szCs w:val="20"/>
        </w:rPr>
        <w:t xml:space="preserve">, </w:t>
      </w:r>
      <w:r w:rsidR="001E3962" w:rsidRPr="00C90F59">
        <w:rPr>
          <w:color w:val="000000" w:themeColor="text1"/>
          <w:sz w:val="20"/>
          <w:szCs w:val="20"/>
        </w:rPr>
        <w:t xml:space="preserve">elles </w:t>
      </w:r>
      <w:r w:rsidRPr="00C90F59">
        <w:rPr>
          <w:color w:val="000000" w:themeColor="text1"/>
          <w:sz w:val="20"/>
          <w:szCs w:val="20"/>
        </w:rPr>
        <w:t>possèdent un pouvoir d'autorité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» en contribuant à changer l'état d</w:t>
      </w:r>
      <w:r w:rsidR="000674F9" w:rsidRPr="00C90F59">
        <w:rPr>
          <w:color w:val="000000" w:themeColor="text1"/>
          <w:sz w:val="20"/>
          <w:szCs w:val="20"/>
        </w:rPr>
        <w:t xml:space="preserve">es </w:t>
      </w:r>
      <w:r w:rsidRPr="00C90F59">
        <w:rPr>
          <w:color w:val="000000" w:themeColor="text1"/>
          <w:sz w:val="20"/>
          <w:szCs w:val="20"/>
        </w:rPr>
        <w:t xml:space="preserve">croyances et de pratiques d'une communauté. A </w:t>
      </w:r>
      <w:r w:rsidR="00631F5E" w:rsidRPr="00C90F59">
        <w:rPr>
          <w:color w:val="000000" w:themeColor="text1"/>
          <w:sz w:val="20"/>
          <w:szCs w:val="20"/>
        </w:rPr>
        <w:t>leur</w:t>
      </w:r>
      <w:r w:rsidRPr="00C90F59">
        <w:rPr>
          <w:color w:val="000000" w:themeColor="text1"/>
          <w:sz w:val="20"/>
          <w:szCs w:val="20"/>
        </w:rPr>
        <w:t xml:space="preserve"> suite, nous </w:t>
      </w:r>
      <w:r w:rsidR="001E3962" w:rsidRPr="00C90F59">
        <w:rPr>
          <w:color w:val="000000" w:themeColor="text1"/>
          <w:sz w:val="20"/>
          <w:szCs w:val="20"/>
        </w:rPr>
        <w:t xml:space="preserve">interrogeons </w:t>
      </w:r>
      <w:r w:rsidRPr="00C90F59">
        <w:rPr>
          <w:color w:val="000000" w:themeColor="text1"/>
          <w:sz w:val="20"/>
          <w:szCs w:val="20"/>
        </w:rPr>
        <w:t xml:space="preserve">l'investissement </w:t>
      </w:r>
      <w:r w:rsidR="00631F5E" w:rsidRPr="00C90F59">
        <w:rPr>
          <w:color w:val="000000" w:themeColor="text1"/>
          <w:sz w:val="20"/>
          <w:szCs w:val="20"/>
        </w:rPr>
        <w:t>pour le vivant</w:t>
      </w:r>
      <w:r w:rsidR="000674F9" w:rsidRPr="00C90F59">
        <w:rPr>
          <w:color w:val="000000" w:themeColor="text1"/>
          <w:sz w:val="20"/>
          <w:szCs w:val="20"/>
        </w:rPr>
        <w:t xml:space="preserve"> des concepteurs de gares</w:t>
      </w:r>
      <w:r w:rsidRPr="00C90F59">
        <w:rPr>
          <w:color w:val="000000" w:themeColor="text1"/>
          <w:sz w:val="20"/>
          <w:szCs w:val="20"/>
        </w:rPr>
        <w:t xml:space="preserve"> à travers une recherche sur le pouvoir </w:t>
      </w:r>
      <w:r w:rsidRPr="00C90F59">
        <w:rPr>
          <w:i/>
          <w:iCs/>
          <w:color w:val="000000" w:themeColor="text1"/>
          <w:sz w:val="20"/>
          <w:szCs w:val="20"/>
        </w:rPr>
        <w:t>d'incarnation</w:t>
      </w:r>
      <w:r w:rsidRPr="00C90F59">
        <w:rPr>
          <w:color w:val="000000" w:themeColor="text1"/>
          <w:sz w:val="20"/>
          <w:szCs w:val="20"/>
        </w:rPr>
        <w:t xml:space="preserve"> des éco-gares</w:t>
      </w:r>
      <w:r w:rsidR="00EA30D1" w:rsidRPr="00C90F59">
        <w:rPr>
          <w:color w:val="000000" w:themeColor="text1"/>
          <w:sz w:val="20"/>
          <w:szCs w:val="20"/>
        </w:rPr>
        <w:t xml:space="preserve"> rendues à travers </w:t>
      </w:r>
      <w:r w:rsidR="00AC76D1">
        <w:rPr>
          <w:color w:val="000000" w:themeColor="text1"/>
          <w:sz w:val="20"/>
          <w:szCs w:val="20"/>
        </w:rPr>
        <w:t>c</w:t>
      </w:r>
      <w:r w:rsidR="00EA30D1" w:rsidRPr="00C90F59">
        <w:rPr>
          <w:color w:val="000000" w:themeColor="text1"/>
          <w:sz w:val="20"/>
          <w:szCs w:val="20"/>
        </w:rPr>
        <w:t xml:space="preserve">es </w:t>
      </w:r>
      <w:r w:rsidR="00AC76D1">
        <w:rPr>
          <w:color w:val="000000" w:themeColor="text1"/>
          <w:sz w:val="20"/>
          <w:szCs w:val="20"/>
        </w:rPr>
        <w:t>représentation</w:t>
      </w:r>
      <w:r w:rsidR="00EA30D1" w:rsidRPr="00C90F59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FC727B" w:rsidRPr="00C90F59">
        <w:rPr>
          <w:color w:val="000000" w:themeColor="text1"/>
          <w:sz w:val="20"/>
          <w:szCs w:val="20"/>
        </w:rPr>
        <w:t>Le</w:t>
      </w:r>
      <w:r w:rsidRPr="00C90F59">
        <w:rPr>
          <w:color w:val="000000" w:themeColor="text1"/>
          <w:sz w:val="20"/>
          <w:szCs w:val="20"/>
        </w:rPr>
        <w:t xml:space="preserve"> terme </w:t>
      </w:r>
      <w:r w:rsidRPr="00C90F59">
        <w:rPr>
          <w:color w:val="000000" w:themeColor="text1"/>
          <w:sz w:val="20"/>
          <w:szCs w:val="20"/>
        </w:rPr>
        <w:lastRenderedPageBreak/>
        <w:t xml:space="preserve">d'incarnation est aussi </w:t>
      </w:r>
      <w:r w:rsidR="000674F9" w:rsidRPr="00C90F59">
        <w:rPr>
          <w:color w:val="000000" w:themeColor="text1"/>
          <w:sz w:val="20"/>
          <w:szCs w:val="20"/>
        </w:rPr>
        <w:t xml:space="preserve">cité par </w:t>
      </w:r>
      <w:r w:rsidRPr="00C90F59">
        <w:rPr>
          <w:color w:val="000000" w:themeColor="text1"/>
          <w:sz w:val="20"/>
          <w:szCs w:val="20"/>
        </w:rPr>
        <w:t>Knox (202</w:t>
      </w:r>
      <w:r w:rsidR="00026B09" w:rsidRPr="00C90F59">
        <w:rPr>
          <w:color w:val="000000" w:themeColor="text1"/>
          <w:sz w:val="20"/>
          <w:szCs w:val="20"/>
        </w:rPr>
        <w:t>0</w:t>
      </w:r>
      <w:r w:rsidRPr="00C90F59">
        <w:rPr>
          <w:color w:val="000000" w:themeColor="text1"/>
          <w:sz w:val="20"/>
          <w:szCs w:val="20"/>
        </w:rPr>
        <w:t xml:space="preserve">), une anthropologue qui </w:t>
      </w:r>
      <w:r w:rsidR="00AC76D1">
        <w:rPr>
          <w:color w:val="000000" w:themeColor="text1"/>
          <w:sz w:val="20"/>
          <w:szCs w:val="20"/>
        </w:rPr>
        <w:t>constate que</w:t>
      </w:r>
      <w:r w:rsidRPr="00C90F59">
        <w:rPr>
          <w:color w:val="000000" w:themeColor="text1"/>
          <w:sz w:val="20"/>
          <w:szCs w:val="20"/>
        </w:rPr>
        <w:t xml:space="preserve"> le climat (et ses menaces) sont à la fois irreprésentables et pourtant diversement représentés</w:t>
      </w:r>
      <w:r w:rsidR="00EA30D1" w:rsidRPr="00C90F59">
        <w:rPr>
          <w:color w:val="000000" w:themeColor="text1"/>
          <w:sz w:val="20"/>
          <w:szCs w:val="20"/>
        </w:rPr>
        <w:t xml:space="preserve"> dans divers images-objets comme des maisons témoins pour les économies d'énergie, ou des parcs urbains expérimentaux pour l'atténuation des îlots de chaleur</w:t>
      </w:r>
      <w:r w:rsidRPr="00C90F59">
        <w:rPr>
          <w:color w:val="000000" w:themeColor="text1"/>
          <w:sz w:val="20"/>
          <w:szCs w:val="20"/>
        </w:rPr>
        <w:t xml:space="preserve">. Pour elle, certaines images matérialisent des idées sur les futurs urbains en même temps que certains objets </w:t>
      </w:r>
      <w:r w:rsidR="0097735A" w:rsidRPr="00C90F59">
        <w:rPr>
          <w:color w:val="000000" w:themeColor="text1"/>
          <w:sz w:val="20"/>
          <w:szCs w:val="20"/>
        </w:rPr>
        <w:t>participent d’une</w:t>
      </w:r>
      <w:r w:rsidRPr="00C90F59">
        <w:rPr>
          <w:color w:val="000000" w:themeColor="text1"/>
          <w:sz w:val="20"/>
          <w:szCs w:val="20"/>
        </w:rPr>
        <w:t xml:space="preserve"> idéalis</w:t>
      </w:r>
      <w:r w:rsidR="0097735A" w:rsidRPr="00C90F59">
        <w:rPr>
          <w:color w:val="000000" w:themeColor="text1"/>
          <w:sz w:val="20"/>
          <w:szCs w:val="20"/>
        </w:rPr>
        <w:t>ation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97735A" w:rsidRPr="00C90F59">
        <w:rPr>
          <w:color w:val="000000" w:themeColor="text1"/>
          <w:sz w:val="20"/>
          <w:szCs w:val="20"/>
        </w:rPr>
        <w:t xml:space="preserve">des </w:t>
      </w:r>
      <w:r w:rsidR="004C14B8" w:rsidRPr="00C90F59">
        <w:rPr>
          <w:color w:val="000000" w:themeColor="text1"/>
          <w:sz w:val="20"/>
          <w:szCs w:val="20"/>
        </w:rPr>
        <w:t>métabolismes</w:t>
      </w:r>
      <w:r w:rsidR="00EA30D1" w:rsidRPr="00C90F59">
        <w:rPr>
          <w:color w:val="000000" w:themeColor="text1"/>
          <w:sz w:val="20"/>
          <w:szCs w:val="20"/>
        </w:rPr>
        <w:t xml:space="preserve"> inscrits a</w:t>
      </w:r>
      <w:r w:rsidRPr="00C90F59">
        <w:rPr>
          <w:color w:val="000000" w:themeColor="text1"/>
          <w:sz w:val="20"/>
          <w:szCs w:val="20"/>
        </w:rPr>
        <w:t xml:space="preserve">u </w:t>
      </w:r>
      <w:r w:rsidR="001E3962" w:rsidRPr="00C90F59">
        <w:rPr>
          <w:color w:val="000000" w:themeColor="text1"/>
          <w:sz w:val="20"/>
          <w:szCs w:val="20"/>
        </w:rPr>
        <w:t>cœur</w:t>
      </w:r>
      <w:r w:rsidRPr="00C90F59">
        <w:rPr>
          <w:color w:val="000000" w:themeColor="text1"/>
          <w:sz w:val="20"/>
          <w:szCs w:val="20"/>
        </w:rPr>
        <w:t xml:space="preserve"> des phénomènes écologiques</w:t>
      </w:r>
      <w:r w:rsidR="00384BB6">
        <w:rPr>
          <w:color w:val="000000" w:themeColor="text1"/>
          <w:sz w:val="20"/>
          <w:szCs w:val="20"/>
        </w:rPr>
        <w:t xml:space="preserve"> (</w:t>
      </w:r>
      <w:r w:rsidR="0097735A" w:rsidRPr="00C90F59">
        <w:rPr>
          <w:color w:val="000000" w:themeColor="text1"/>
          <w:sz w:val="20"/>
          <w:szCs w:val="20"/>
        </w:rPr>
        <w:t>Barles</w:t>
      </w:r>
      <w:r w:rsidR="00496B0C">
        <w:rPr>
          <w:color w:val="000000" w:themeColor="text1"/>
          <w:sz w:val="20"/>
          <w:szCs w:val="20"/>
        </w:rPr>
        <w:t>,</w:t>
      </w:r>
      <w:r w:rsidR="0097735A" w:rsidRPr="00C90F59">
        <w:rPr>
          <w:color w:val="000000" w:themeColor="text1"/>
          <w:sz w:val="20"/>
          <w:szCs w:val="20"/>
        </w:rPr>
        <w:t xml:space="preserve"> 2017)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EA30D1" w:rsidRPr="00C90F59">
        <w:rPr>
          <w:color w:val="000000" w:themeColor="text1"/>
          <w:sz w:val="20"/>
          <w:szCs w:val="20"/>
        </w:rPr>
        <w:t>Nous décidons d'adapter ces</w:t>
      </w:r>
      <w:r w:rsidRPr="00C90F59">
        <w:rPr>
          <w:color w:val="000000" w:themeColor="text1"/>
          <w:sz w:val="20"/>
          <w:szCs w:val="20"/>
        </w:rPr>
        <w:t xml:space="preserve"> travaux</w:t>
      </w:r>
      <w:r w:rsidR="00EA30D1" w:rsidRPr="00C90F59">
        <w:rPr>
          <w:color w:val="000000" w:themeColor="text1"/>
          <w:sz w:val="20"/>
          <w:szCs w:val="20"/>
        </w:rPr>
        <w:t xml:space="preserve"> à notre recherche en posant</w:t>
      </w:r>
      <w:r w:rsidR="000674F9" w:rsidRPr="00C90F59">
        <w:rPr>
          <w:color w:val="000000" w:themeColor="text1"/>
          <w:sz w:val="20"/>
          <w:szCs w:val="20"/>
        </w:rPr>
        <w:t xml:space="preserve"> </w:t>
      </w:r>
      <w:r w:rsidR="00631F5E" w:rsidRPr="00C90F59">
        <w:rPr>
          <w:color w:val="000000" w:themeColor="text1"/>
          <w:sz w:val="20"/>
          <w:szCs w:val="20"/>
        </w:rPr>
        <w:t>la</w:t>
      </w:r>
      <w:r w:rsidR="000674F9" w:rsidRPr="00C90F59">
        <w:rPr>
          <w:color w:val="000000" w:themeColor="text1"/>
          <w:sz w:val="20"/>
          <w:szCs w:val="20"/>
        </w:rPr>
        <w:t xml:space="preserve"> question</w:t>
      </w:r>
      <w:r w:rsidR="0097735A" w:rsidRPr="00C90F59">
        <w:rPr>
          <w:color w:val="000000" w:themeColor="text1"/>
          <w:sz w:val="20"/>
          <w:szCs w:val="20"/>
        </w:rPr>
        <w:t xml:space="preserve"> </w:t>
      </w:r>
      <w:r w:rsidR="00631F5E" w:rsidRPr="00C90F59">
        <w:rPr>
          <w:color w:val="000000" w:themeColor="text1"/>
          <w:sz w:val="20"/>
          <w:szCs w:val="20"/>
        </w:rPr>
        <w:t>suivant</w:t>
      </w:r>
      <w:r w:rsidR="0097735A" w:rsidRPr="00C90F59">
        <w:rPr>
          <w:color w:val="000000" w:themeColor="text1"/>
          <w:sz w:val="20"/>
          <w:szCs w:val="20"/>
        </w:rPr>
        <w:t>e</w:t>
      </w:r>
      <w:r w:rsidR="00C8732D" w:rsidRPr="00C90F59">
        <w:rPr>
          <w:color w:val="000000" w:themeColor="text1"/>
          <w:sz w:val="20"/>
          <w:szCs w:val="20"/>
        </w:rPr>
        <w:t> </w:t>
      </w:r>
      <w:r w:rsidR="000674F9" w:rsidRPr="00C90F59">
        <w:rPr>
          <w:color w:val="000000" w:themeColor="text1"/>
          <w:sz w:val="20"/>
          <w:szCs w:val="20"/>
        </w:rPr>
        <w:t xml:space="preserve">: </w:t>
      </w:r>
      <w:r w:rsidR="0097735A" w:rsidRPr="00C90F59">
        <w:rPr>
          <w:color w:val="000000" w:themeColor="text1"/>
          <w:sz w:val="20"/>
          <w:szCs w:val="20"/>
        </w:rPr>
        <w:t>Prise</w:t>
      </w:r>
      <w:r w:rsidR="00EA30D1" w:rsidRPr="00C90F59">
        <w:rPr>
          <w:color w:val="000000" w:themeColor="text1"/>
          <w:sz w:val="20"/>
          <w:szCs w:val="20"/>
        </w:rPr>
        <w:t>s</w:t>
      </w:r>
      <w:r w:rsidR="0097735A" w:rsidRPr="00C90F59">
        <w:rPr>
          <w:color w:val="000000" w:themeColor="text1"/>
          <w:sz w:val="20"/>
          <w:szCs w:val="20"/>
        </w:rPr>
        <w:t xml:space="preserve"> dans leur </w:t>
      </w:r>
      <w:r w:rsidR="00EA30D1" w:rsidRPr="00C90F59">
        <w:rPr>
          <w:color w:val="000000" w:themeColor="text1"/>
          <w:sz w:val="20"/>
          <w:szCs w:val="20"/>
        </w:rPr>
        <w:t>statut</w:t>
      </w:r>
      <w:r w:rsidR="0097735A" w:rsidRPr="00C90F59">
        <w:rPr>
          <w:color w:val="000000" w:themeColor="text1"/>
          <w:sz w:val="20"/>
          <w:szCs w:val="20"/>
        </w:rPr>
        <w:t xml:space="preserve"> d'image-objet, qu'est-ce que </w:t>
      </w:r>
      <w:r w:rsidR="00AC76D1">
        <w:rPr>
          <w:color w:val="000000" w:themeColor="text1"/>
          <w:sz w:val="20"/>
          <w:szCs w:val="20"/>
        </w:rPr>
        <w:t>l</w:t>
      </w:r>
      <w:r w:rsidR="0097735A" w:rsidRPr="00C90F59">
        <w:rPr>
          <w:color w:val="000000" w:themeColor="text1"/>
          <w:sz w:val="20"/>
          <w:szCs w:val="20"/>
        </w:rPr>
        <w:t>es géo</w:t>
      </w:r>
      <w:proofErr w:type="spellStart"/>
      <w:r w:rsidR="0097735A" w:rsidRPr="00C90F59">
        <w:rPr>
          <w:color w:val="000000" w:themeColor="text1"/>
          <w:sz w:val="20"/>
          <w:szCs w:val="20"/>
        </w:rPr>
        <w:t>visualisations</w:t>
      </w:r>
      <w:proofErr w:type="spellEnd"/>
      <w:r w:rsidR="0097735A" w:rsidRPr="00C90F59">
        <w:rPr>
          <w:color w:val="000000" w:themeColor="text1"/>
          <w:sz w:val="20"/>
          <w:szCs w:val="20"/>
        </w:rPr>
        <w:t xml:space="preserve"> d’</w:t>
      </w:r>
      <w:proofErr w:type="spellStart"/>
      <w:r w:rsidR="0097735A" w:rsidRPr="00C90F59">
        <w:rPr>
          <w:color w:val="000000" w:themeColor="text1"/>
          <w:sz w:val="20"/>
          <w:szCs w:val="20"/>
        </w:rPr>
        <w:t>éco-gares</w:t>
      </w:r>
      <w:proofErr w:type="spellEnd"/>
      <w:r w:rsidR="0097735A" w:rsidRPr="00C90F59">
        <w:rPr>
          <w:color w:val="000000" w:themeColor="text1"/>
          <w:sz w:val="20"/>
          <w:szCs w:val="20"/>
        </w:rPr>
        <w:t xml:space="preserve"> tentent d'incarner et comment y parviennent-elles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97735A" w:rsidRPr="00C90F59">
        <w:rPr>
          <w:color w:val="000000" w:themeColor="text1"/>
          <w:sz w:val="20"/>
          <w:szCs w:val="20"/>
        </w:rPr>
        <w:t>?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  <w:r w:rsidR="000674F9" w:rsidRPr="00C90F59">
        <w:rPr>
          <w:color w:val="000000" w:themeColor="text1"/>
          <w:sz w:val="20"/>
          <w:szCs w:val="20"/>
        </w:rPr>
        <w:t xml:space="preserve"> </w:t>
      </w:r>
    </w:p>
    <w:p w14:paraId="2FEBEA78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088EC202" w14:textId="5A52127B" w:rsidR="00F04C5C" w:rsidRPr="00C31F43" w:rsidRDefault="00C31F43" w:rsidP="00C31F43">
      <w:pPr>
        <w:ind w:right="-6"/>
        <w:jc w:val="both"/>
        <w:rPr>
          <w:b/>
          <w:color w:val="000000" w:themeColor="text1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 xml:space="preserve">- </w:t>
      </w:r>
      <w:r w:rsidR="00F04C5C" w:rsidRPr="00C31F43">
        <w:rPr>
          <w:b/>
          <w:color w:val="000000" w:themeColor="text1"/>
          <w:sz w:val="22"/>
          <w:szCs w:val="22"/>
        </w:rPr>
        <w:t>METHODE</w:t>
      </w:r>
      <w:r w:rsidR="004C14B8" w:rsidRPr="00C31F43">
        <w:rPr>
          <w:b/>
          <w:color w:val="000000" w:themeColor="text1"/>
          <w:sz w:val="22"/>
          <w:szCs w:val="22"/>
        </w:rPr>
        <w:t xml:space="preserve"> ET ANALYSE DE DONNEES </w:t>
      </w:r>
    </w:p>
    <w:p w14:paraId="67B573FB" w14:textId="07A4471D" w:rsidR="00F04C5C" w:rsidRPr="00C31F43" w:rsidRDefault="00F04C5C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C31F43">
        <w:rPr>
          <w:bCs/>
          <w:color w:val="000000" w:themeColor="text1"/>
          <w:sz w:val="20"/>
          <w:szCs w:val="20"/>
        </w:rPr>
        <w:t>CONSTITUTION DU CORPUS</w:t>
      </w:r>
    </w:p>
    <w:p w14:paraId="6ACCEB3F" w14:textId="7ACB1DD7" w:rsidR="00DD16F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Nous avons réuni et analysé </w:t>
      </w:r>
      <w:r w:rsidR="00D71DFE" w:rsidRPr="00C90F59">
        <w:rPr>
          <w:color w:val="000000" w:themeColor="text1"/>
          <w:sz w:val="20"/>
          <w:szCs w:val="20"/>
        </w:rPr>
        <w:t>des</w:t>
      </w:r>
      <w:r w:rsidRPr="00C90F59">
        <w:rPr>
          <w:color w:val="000000" w:themeColor="text1"/>
          <w:sz w:val="20"/>
          <w:szCs w:val="20"/>
        </w:rPr>
        <w:t xml:space="preserve"> éco-gares réparties dans 11 pays (figure</w:t>
      </w:r>
      <w:r w:rsidR="00C8732D" w:rsidRPr="00C90F59">
        <w:rPr>
          <w:color w:val="000000" w:themeColor="text1"/>
          <w:sz w:val="20"/>
          <w:szCs w:val="20"/>
        </w:rPr>
        <w:t> </w:t>
      </w:r>
      <w:r w:rsidRPr="00C90F59">
        <w:rPr>
          <w:color w:val="000000" w:themeColor="text1"/>
          <w:sz w:val="20"/>
          <w:szCs w:val="20"/>
        </w:rPr>
        <w:t>2)</w:t>
      </w:r>
      <w:r w:rsidR="00D71DFE" w:rsidRPr="00C90F59">
        <w:rPr>
          <w:color w:val="000000" w:themeColor="text1"/>
          <w:sz w:val="20"/>
          <w:szCs w:val="20"/>
        </w:rPr>
        <w:t>,</w:t>
      </w:r>
      <w:r w:rsidR="00EA30D1" w:rsidRPr="00C90F59">
        <w:rPr>
          <w:color w:val="000000" w:themeColor="text1"/>
          <w:sz w:val="20"/>
          <w:szCs w:val="20"/>
        </w:rPr>
        <w:t xml:space="preserve"> en produisant</w:t>
      </w:r>
      <w:r w:rsidR="00D71DFE" w:rsidRPr="00C90F59">
        <w:rPr>
          <w:color w:val="000000" w:themeColor="text1"/>
          <w:sz w:val="20"/>
          <w:szCs w:val="20"/>
        </w:rPr>
        <w:t xml:space="preserve"> une</w:t>
      </w:r>
      <w:r w:rsidRPr="00C90F59">
        <w:rPr>
          <w:color w:val="000000" w:themeColor="text1"/>
          <w:sz w:val="20"/>
          <w:szCs w:val="20"/>
        </w:rPr>
        <w:t xml:space="preserve"> collection </w:t>
      </w:r>
      <w:r w:rsidR="0097735A" w:rsidRPr="00C90F59">
        <w:rPr>
          <w:color w:val="000000" w:themeColor="text1"/>
          <w:sz w:val="20"/>
          <w:szCs w:val="20"/>
        </w:rPr>
        <w:t>non-</w:t>
      </w:r>
      <w:r w:rsidRPr="00C90F59">
        <w:rPr>
          <w:color w:val="000000" w:themeColor="text1"/>
          <w:sz w:val="20"/>
          <w:szCs w:val="20"/>
        </w:rPr>
        <w:t>exhaustive mais</w:t>
      </w:r>
      <w:r w:rsidR="00D71DFE" w:rsidRPr="00C90F59">
        <w:rPr>
          <w:color w:val="000000" w:themeColor="text1"/>
          <w:sz w:val="20"/>
          <w:szCs w:val="20"/>
        </w:rPr>
        <w:t xml:space="preserve"> </w:t>
      </w:r>
      <w:r w:rsidR="001C571A" w:rsidRPr="00C90F59">
        <w:rPr>
          <w:color w:val="000000" w:themeColor="text1"/>
          <w:sz w:val="20"/>
          <w:szCs w:val="20"/>
        </w:rPr>
        <w:t>néanmoins</w:t>
      </w:r>
      <w:r w:rsidRPr="00C90F59">
        <w:rPr>
          <w:color w:val="000000" w:themeColor="text1"/>
          <w:sz w:val="20"/>
          <w:szCs w:val="20"/>
        </w:rPr>
        <w:t xml:space="preserve"> significati</w:t>
      </w:r>
      <w:r w:rsidR="001C571A" w:rsidRPr="00C90F59">
        <w:rPr>
          <w:color w:val="000000" w:themeColor="text1"/>
          <w:sz w:val="20"/>
          <w:szCs w:val="20"/>
        </w:rPr>
        <w:t>ve</w:t>
      </w:r>
      <w:r w:rsidR="00EA30D1" w:rsidRPr="00C90F59">
        <w:rPr>
          <w:color w:val="000000" w:themeColor="text1"/>
          <w:sz w:val="20"/>
          <w:szCs w:val="20"/>
        </w:rPr>
        <w:t xml:space="preserve"> de cas d'étude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97735A" w:rsidRPr="00C90F59">
        <w:rPr>
          <w:color w:val="000000" w:themeColor="text1"/>
          <w:sz w:val="20"/>
          <w:szCs w:val="20"/>
        </w:rPr>
        <w:t>L'étude de sites web, rapports, articles de presse donnent une idée</w:t>
      </w:r>
      <w:r w:rsidR="00EA30D1" w:rsidRPr="00C90F59">
        <w:rPr>
          <w:color w:val="000000" w:themeColor="text1"/>
          <w:sz w:val="20"/>
          <w:szCs w:val="20"/>
        </w:rPr>
        <w:t xml:space="preserve"> de</w:t>
      </w:r>
      <w:r w:rsidR="0097735A" w:rsidRPr="00C90F59">
        <w:rPr>
          <w:color w:val="000000" w:themeColor="text1"/>
          <w:sz w:val="20"/>
          <w:szCs w:val="20"/>
        </w:rPr>
        <w:t xml:space="preserve"> leur typologie (15</w:t>
      </w:r>
      <w:r w:rsidR="00C8732D" w:rsidRPr="00C90F59">
        <w:rPr>
          <w:color w:val="000000" w:themeColor="text1"/>
          <w:sz w:val="20"/>
          <w:szCs w:val="20"/>
        </w:rPr>
        <w:t> </w:t>
      </w:r>
      <w:r w:rsidR="0097735A" w:rsidRPr="00C90F59">
        <w:rPr>
          <w:color w:val="000000" w:themeColor="text1"/>
          <w:sz w:val="20"/>
          <w:szCs w:val="20"/>
        </w:rPr>
        <w:t>% d'éco-gares à l’état de projet, 10 % en cours de construction, 35</w:t>
      </w:r>
      <w:r w:rsidR="00C8732D" w:rsidRPr="00C90F59">
        <w:rPr>
          <w:color w:val="000000" w:themeColor="text1"/>
          <w:sz w:val="20"/>
          <w:szCs w:val="20"/>
        </w:rPr>
        <w:t> </w:t>
      </w:r>
      <w:r w:rsidR="0097735A" w:rsidRPr="00C90F59">
        <w:rPr>
          <w:color w:val="000000" w:themeColor="text1"/>
          <w:sz w:val="20"/>
          <w:szCs w:val="20"/>
        </w:rPr>
        <w:t>% neuves et 40</w:t>
      </w:r>
      <w:r w:rsidR="00EA30D1" w:rsidRPr="00C90F59">
        <w:rPr>
          <w:color w:val="000000" w:themeColor="text1"/>
          <w:sz w:val="20"/>
          <w:szCs w:val="20"/>
        </w:rPr>
        <w:t> </w:t>
      </w:r>
      <w:r w:rsidR="0097735A" w:rsidRPr="00C90F59">
        <w:rPr>
          <w:color w:val="000000" w:themeColor="text1"/>
          <w:sz w:val="20"/>
          <w:szCs w:val="20"/>
        </w:rPr>
        <w:t xml:space="preserve">% </w:t>
      </w:r>
      <w:r w:rsidR="00EA30D1" w:rsidRPr="00C90F59">
        <w:rPr>
          <w:color w:val="000000" w:themeColor="text1"/>
          <w:sz w:val="20"/>
          <w:szCs w:val="20"/>
        </w:rPr>
        <w:t>en voie de réhabilitation</w:t>
      </w:r>
      <w:r w:rsidR="0097735A" w:rsidRPr="00C90F59">
        <w:rPr>
          <w:color w:val="000000" w:themeColor="text1"/>
          <w:sz w:val="20"/>
          <w:szCs w:val="20"/>
        </w:rPr>
        <w:t>)</w:t>
      </w:r>
      <w:r w:rsidR="00EA30D1" w:rsidRPr="00C90F59">
        <w:rPr>
          <w:color w:val="000000" w:themeColor="text1"/>
          <w:sz w:val="20"/>
          <w:szCs w:val="20"/>
        </w:rPr>
        <w:t xml:space="preserve">. </w:t>
      </w:r>
    </w:p>
    <w:p w14:paraId="7E0401EF" w14:textId="77777777" w:rsidR="00AC76D1" w:rsidRPr="00C90F59" w:rsidRDefault="00AC76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2E818EC7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noProof/>
          <w:color w:val="000000" w:themeColor="text1"/>
          <w:sz w:val="20"/>
          <w:szCs w:val="20"/>
        </w:rPr>
        <w:drawing>
          <wp:inline distT="0" distB="0" distL="0" distR="0" wp14:anchorId="61299F30" wp14:editId="11794478">
            <wp:extent cx="5810248" cy="3771900"/>
            <wp:effectExtent l="12700" t="12700" r="6985" b="1270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" r="1412"/>
                    <a:stretch/>
                  </pic:blipFill>
                  <pic:spPr bwMode="auto">
                    <a:xfrm>
                      <a:off x="0" y="0"/>
                      <a:ext cx="5814178" cy="377445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F3DC9" w14:textId="5235B5B7" w:rsidR="00F04C5C" w:rsidRPr="00AC76D1" w:rsidRDefault="00F04C5C" w:rsidP="00C31F43">
      <w:pPr>
        <w:ind w:right="-6"/>
        <w:jc w:val="center"/>
        <w:rPr>
          <w:b/>
          <w:bCs/>
          <w:color w:val="000000" w:themeColor="text1"/>
          <w:sz w:val="20"/>
          <w:szCs w:val="20"/>
        </w:rPr>
      </w:pPr>
      <w:r w:rsidRPr="00AC76D1">
        <w:rPr>
          <w:b/>
          <w:bCs/>
          <w:color w:val="000000" w:themeColor="text1"/>
          <w:sz w:val="20"/>
          <w:szCs w:val="20"/>
        </w:rPr>
        <w:t>Figure</w:t>
      </w:r>
      <w:r w:rsidR="00C8732D" w:rsidRPr="00AC76D1">
        <w:rPr>
          <w:b/>
          <w:bCs/>
          <w:color w:val="000000" w:themeColor="text1"/>
          <w:sz w:val="20"/>
          <w:szCs w:val="20"/>
        </w:rPr>
        <w:t> </w:t>
      </w:r>
      <w:r w:rsidRPr="00AC76D1">
        <w:rPr>
          <w:b/>
          <w:bCs/>
          <w:color w:val="000000" w:themeColor="text1"/>
          <w:sz w:val="20"/>
          <w:szCs w:val="20"/>
        </w:rPr>
        <w:t>2</w:t>
      </w:r>
      <w:r w:rsidR="00C8732D" w:rsidRPr="00AC76D1">
        <w:rPr>
          <w:b/>
          <w:bCs/>
          <w:color w:val="000000" w:themeColor="text1"/>
          <w:sz w:val="20"/>
          <w:szCs w:val="20"/>
        </w:rPr>
        <w:t> </w:t>
      </w:r>
      <w:r w:rsidRPr="00AC76D1">
        <w:rPr>
          <w:b/>
          <w:bCs/>
          <w:color w:val="000000" w:themeColor="text1"/>
          <w:sz w:val="20"/>
          <w:szCs w:val="20"/>
        </w:rPr>
        <w:t xml:space="preserve">: Localisation des </w:t>
      </w:r>
      <w:proofErr w:type="spellStart"/>
      <w:r w:rsidRPr="00AC76D1">
        <w:rPr>
          <w:b/>
          <w:bCs/>
          <w:color w:val="000000" w:themeColor="text1"/>
          <w:sz w:val="20"/>
          <w:szCs w:val="20"/>
        </w:rPr>
        <w:t>éco-gares</w:t>
      </w:r>
      <w:proofErr w:type="spellEnd"/>
      <w:r w:rsidRPr="00AC76D1">
        <w:rPr>
          <w:b/>
          <w:bCs/>
          <w:color w:val="000000" w:themeColor="text1"/>
          <w:sz w:val="20"/>
          <w:szCs w:val="20"/>
        </w:rPr>
        <w:t xml:space="preserve"> analysées</w:t>
      </w:r>
    </w:p>
    <w:p w14:paraId="2F2962EF" w14:textId="25384595" w:rsidR="00AC76D1" w:rsidRPr="00AC76D1" w:rsidRDefault="00AC76D1" w:rsidP="00C31F43">
      <w:pPr>
        <w:ind w:right="-6"/>
        <w:jc w:val="center"/>
        <w:rPr>
          <w:b/>
          <w:bCs/>
          <w:color w:val="000000" w:themeColor="text1"/>
          <w:sz w:val="20"/>
          <w:szCs w:val="20"/>
        </w:rPr>
      </w:pPr>
      <w:r w:rsidRPr="00AC76D1">
        <w:rPr>
          <w:b/>
          <w:bCs/>
          <w:color w:val="000000" w:themeColor="text1"/>
          <w:sz w:val="20"/>
          <w:szCs w:val="20"/>
        </w:rPr>
        <w:t>(</w:t>
      </w:r>
      <w:proofErr w:type="gramStart"/>
      <w:r w:rsidRPr="00AC76D1">
        <w:rPr>
          <w:b/>
          <w:bCs/>
          <w:color w:val="000000" w:themeColor="text1"/>
          <w:sz w:val="20"/>
          <w:szCs w:val="20"/>
        </w:rPr>
        <w:t>auteur</w:t>
      </w:r>
      <w:proofErr w:type="gramEnd"/>
      <w:r w:rsidRPr="00AC76D1">
        <w:rPr>
          <w:b/>
          <w:bCs/>
          <w:color w:val="000000" w:themeColor="text1"/>
          <w:sz w:val="20"/>
          <w:szCs w:val="20"/>
        </w:rPr>
        <w:t xml:space="preserve"> : N. Le Bot)</w:t>
      </w:r>
    </w:p>
    <w:p w14:paraId="6A022B86" w14:textId="77777777" w:rsidR="00F04C5C" w:rsidRPr="00C90F59" w:rsidRDefault="00F04C5C" w:rsidP="00C31F43">
      <w:pPr>
        <w:ind w:right="-6"/>
        <w:jc w:val="both"/>
        <w:rPr>
          <w:b/>
          <w:bCs/>
          <w:color w:val="000000" w:themeColor="text1"/>
          <w:sz w:val="20"/>
          <w:szCs w:val="20"/>
        </w:rPr>
      </w:pPr>
    </w:p>
    <w:p w14:paraId="451FEA81" w14:textId="45FC8C29" w:rsidR="00F04C5C" w:rsidRPr="00C90F59" w:rsidRDefault="00AC76D1" w:rsidP="00AC76D1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L'</w:t>
      </w:r>
      <w:r w:rsidR="00F04C5C" w:rsidRPr="00C90F59">
        <w:rPr>
          <w:color w:val="000000" w:themeColor="text1"/>
          <w:sz w:val="20"/>
          <w:szCs w:val="20"/>
        </w:rPr>
        <w:t xml:space="preserve">analyse est </w:t>
      </w:r>
      <w:r w:rsidR="00EA30D1" w:rsidRPr="00C90F59">
        <w:rPr>
          <w:color w:val="000000" w:themeColor="text1"/>
          <w:sz w:val="20"/>
          <w:szCs w:val="20"/>
        </w:rPr>
        <w:t xml:space="preserve">évidemment </w:t>
      </w:r>
      <w:r w:rsidR="00F04C5C" w:rsidRPr="00C90F59">
        <w:rPr>
          <w:color w:val="000000" w:themeColor="text1"/>
          <w:sz w:val="20"/>
          <w:szCs w:val="20"/>
        </w:rPr>
        <w:t xml:space="preserve">dépendante de la méthodologie de constitution du corpus. </w:t>
      </w:r>
      <w:r w:rsidR="001C571A" w:rsidRPr="00C90F59">
        <w:rPr>
          <w:color w:val="000000" w:themeColor="text1"/>
          <w:sz w:val="20"/>
          <w:szCs w:val="20"/>
        </w:rPr>
        <w:t xml:space="preserve">Parmi les guides et recueils de benchmark, ceux de l'Union Internationale des chemins de fer </w:t>
      </w:r>
      <w:r w:rsidR="00DD16F9" w:rsidRPr="00C90F59">
        <w:rPr>
          <w:color w:val="000000" w:themeColor="text1"/>
          <w:sz w:val="20"/>
          <w:szCs w:val="20"/>
        </w:rPr>
        <w:t xml:space="preserve">auraient </w:t>
      </w:r>
      <w:r w:rsidR="001C571A" w:rsidRPr="00C90F59">
        <w:rPr>
          <w:color w:val="000000" w:themeColor="text1"/>
          <w:sz w:val="20"/>
          <w:szCs w:val="20"/>
        </w:rPr>
        <w:t xml:space="preserve">théoriquement </w:t>
      </w:r>
      <w:r w:rsidR="00DD16F9" w:rsidRPr="00C90F59">
        <w:rPr>
          <w:color w:val="000000" w:themeColor="text1"/>
          <w:sz w:val="20"/>
          <w:szCs w:val="20"/>
        </w:rPr>
        <w:t xml:space="preserve">pu </w:t>
      </w:r>
      <w:r w:rsidR="001C571A" w:rsidRPr="00C90F59">
        <w:rPr>
          <w:color w:val="000000" w:themeColor="text1"/>
          <w:sz w:val="20"/>
          <w:szCs w:val="20"/>
        </w:rPr>
        <w:t xml:space="preserve">nous servir </w:t>
      </w:r>
      <w:r w:rsidR="00F04C5C" w:rsidRPr="00C90F59">
        <w:rPr>
          <w:color w:val="000000" w:themeColor="text1"/>
          <w:sz w:val="20"/>
          <w:szCs w:val="20"/>
        </w:rPr>
        <w:t xml:space="preserve">(UIC, 2017) </w:t>
      </w:r>
      <w:r w:rsidR="001C571A" w:rsidRPr="00C90F59">
        <w:rPr>
          <w:color w:val="000000" w:themeColor="text1"/>
          <w:sz w:val="20"/>
          <w:szCs w:val="20"/>
        </w:rPr>
        <w:t>mais ils</w:t>
      </w:r>
      <w:r w:rsidR="00F04C5C" w:rsidRPr="00C90F59">
        <w:rPr>
          <w:color w:val="000000" w:themeColor="text1"/>
          <w:sz w:val="20"/>
          <w:szCs w:val="20"/>
        </w:rPr>
        <w:t xml:space="preserve"> possède</w:t>
      </w:r>
      <w:r w:rsidR="001C571A" w:rsidRPr="00C90F59">
        <w:rPr>
          <w:color w:val="000000" w:themeColor="text1"/>
          <w:sz w:val="20"/>
          <w:szCs w:val="20"/>
        </w:rPr>
        <w:t>nt</w:t>
      </w:r>
      <w:r w:rsidR="00F04C5C" w:rsidRPr="00C90F59">
        <w:rPr>
          <w:color w:val="000000" w:themeColor="text1"/>
          <w:sz w:val="20"/>
          <w:szCs w:val="20"/>
        </w:rPr>
        <w:t xml:space="preserve"> à nos yeux deux défauts. Premièrement,</w:t>
      </w:r>
      <w:r w:rsidR="001C571A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ils</w:t>
      </w:r>
      <w:r w:rsidR="001C571A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n'établi</w:t>
      </w:r>
      <w:r w:rsidR="001C571A" w:rsidRPr="00C90F59">
        <w:rPr>
          <w:color w:val="000000" w:themeColor="text1"/>
          <w:sz w:val="20"/>
          <w:szCs w:val="20"/>
        </w:rPr>
        <w:t>ssen</w:t>
      </w:r>
      <w:r w:rsidR="00F04C5C" w:rsidRPr="00C90F59">
        <w:rPr>
          <w:color w:val="000000" w:themeColor="text1"/>
          <w:sz w:val="20"/>
          <w:szCs w:val="20"/>
        </w:rPr>
        <w:t xml:space="preserve">t pas de distinction suffisante entre </w:t>
      </w:r>
      <w:r w:rsidR="00C8732D" w:rsidRPr="00C90F59">
        <w:rPr>
          <w:color w:val="000000" w:themeColor="text1"/>
          <w:sz w:val="20"/>
          <w:szCs w:val="20"/>
        </w:rPr>
        <w:t>« </w:t>
      </w:r>
      <w:r w:rsidR="00F04C5C" w:rsidRPr="00C90F59">
        <w:rPr>
          <w:color w:val="000000" w:themeColor="text1"/>
          <w:sz w:val="20"/>
          <w:szCs w:val="20"/>
        </w:rPr>
        <w:t>smart</w:t>
      </w:r>
      <w:r w:rsidR="00C8732D" w:rsidRPr="00C90F59">
        <w:rPr>
          <w:color w:val="000000" w:themeColor="text1"/>
          <w:sz w:val="20"/>
          <w:szCs w:val="20"/>
        </w:rPr>
        <w:t> »</w:t>
      </w:r>
      <w:r w:rsidR="00F04C5C" w:rsidRPr="00C90F59">
        <w:rPr>
          <w:color w:val="000000" w:themeColor="text1"/>
          <w:sz w:val="20"/>
          <w:szCs w:val="20"/>
        </w:rPr>
        <w:t xml:space="preserve"> et </w:t>
      </w:r>
      <w:r w:rsidR="00C8732D" w:rsidRPr="00C90F59">
        <w:rPr>
          <w:color w:val="000000" w:themeColor="text1"/>
          <w:sz w:val="20"/>
          <w:szCs w:val="20"/>
        </w:rPr>
        <w:t>« </w:t>
      </w:r>
      <w:r w:rsidR="00F04C5C" w:rsidRPr="00C90F59">
        <w:rPr>
          <w:color w:val="000000" w:themeColor="text1"/>
          <w:sz w:val="20"/>
          <w:szCs w:val="20"/>
        </w:rPr>
        <w:t>vert</w:t>
      </w:r>
      <w:r w:rsidR="00C8732D" w:rsidRPr="00C90F59">
        <w:rPr>
          <w:color w:val="000000" w:themeColor="text1"/>
          <w:sz w:val="20"/>
          <w:szCs w:val="20"/>
        </w:rPr>
        <w:t> »</w:t>
      </w:r>
      <w:r w:rsidR="00F04C5C" w:rsidRPr="00C90F59">
        <w:rPr>
          <w:color w:val="000000" w:themeColor="text1"/>
          <w:sz w:val="20"/>
          <w:szCs w:val="20"/>
        </w:rPr>
        <w:t xml:space="preserve"> et montre</w:t>
      </w:r>
      <w:r w:rsidR="001C571A" w:rsidRPr="00C90F59">
        <w:rPr>
          <w:color w:val="000000" w:themeColor="text1"/>
          <w:sz w:val="20"/>
          <w:szCs w:val="20"/>
        </w:rPr>
        <w:t>nt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1C571A" w:rsidRPr="00C90F59">
        <w:rPr>
          <w:color w:val="000000" w:themeColor="text1"/>
          <w:sz w:val="20"/>
          <w:szCs w:val="20"/>
        </w:rPr>
        <w:t>plutôt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7A131E" w:rsidRPr="00C90F59">
        <w:rPr>
          <w:color w:val="000000" w:themeColor="text1"/>
          <w:sz w:val="20"/>
          <w:szCs w:val="20"/>
        </w:rPr>
        <w:t xml:space="preserve">une </w:t>
      </w:r>
      <w:r w:rsidR="00F04C5C" w:rsidRPr="00C90F59">
        <w:rPr>
          <w:color w:val="000000" w:themeColor="text1"/>
          <w:sz w:val="20"/>
          <w:szCs w:val="20"/>
        </w:rPr>
        <w:t>boulimie technologique que la recherche d</w:t>
      </w:r>
      <w:r w:rsidR="001C571A" w:rsidRPr="00C90F59">
        <w:rPr>
          <w:color w:val="000000" w:themeColor="text1"/>
          <w:sz w:val="20"/>
          <w:szCs w:val="20"/>
        </w:rPr>
        <w:t>e lien</w:t>
      </w:r>
      <w:r w:rsidR="00EA30D1" w:rsidRPr="00C90F59">
        <w:rPr>
          <w:color w:val="000000" w:themeColor="text1"/>
          <w:sz w:val="20"/>
          <w:szCs w:val="20"/>
        </w:rPr>
        <w:t>s</w:t>
      </w:r>
      <w:r w:rsidR="001C571A" w:rsidRPr="00C90F59">
        <w:rPr>
          <w:color w:val="000000" w:themeColor="text1"/>
          <w:sz w:val="20"/>
          <w:szCs w:val="20"/>
        </w:rPr>
        <w:t xml:space="preserve"> entre bâti et biosphère. </w:t>
      </w:r>
      <w:r w:rsidR="00F04C5C" w:rsidRPr="00C90F59">
        <w:rPr>
          <w:color w:val="000000" w:themeColor="text1"/>
          <w:sz w:val="20"/>
          <w:szCs w:val="20"/>
        </w:rPr>
        <w:t xml:space="preserve">En outre, </w:t>
      </w:r>
      <w:r>
        <w:rPr>
          <w:color w:val="000000" w:themeColor="text1"/>
          <w:sz w:val="20"/>
          <w:szCs w:val="20"/>
        </w:rPr>
        <w:t>ils</w:t>
      </w:r>
      <w:r w:rsidR="00F04C5C" w:rsidRPr="00C90F59">
        <w:rPr>
          <w:color w:val="000000" w:themeColor="text1"/>
          <w:sz w:val="20"/>
          <w:szCs w:val="20"/>
        </w:rPr>
        <w:t xml:space="preserve"> ne pren</w:t>
      </w:r>
      <w:r w:rsidR="001C571A" w:rsidRPr="00C90F59">
        <w:rPr>
          <w:color w:val="000000" w:themeColor="text1"/>
          <w:sz w:val="20"/>
          <w:szCs w:val="20"/>
        </w:rPr>
        <w:t>nent</w:t>
      </w:r>
      <w:r w:rsidR="00F04C5C" w:rsidRPr="00C90F59">
        <w:rPr>
          <w:color w:val="000000" w:themeColor="text1"/>
          <w:sz w:val="20"/>
          <w:szCs w:val="20"/>
        </w:rPr>
        <w:t xml:space="preserve"> pas en compte la rapide </w:t>
      </w:r>
      <w:r w:rsidR="007A131E" w:rsidRPr="00C90F59">
        <w:rPr>
          <w:color w:val="000000" w:themeColor="text1"/>
          <w:sz w:val="20"/>
          <w:szCs w:val="20"/>
        </w:rPr>
        <w:t xml:space="preserve">et récente </w:t>
      </w:r>
      <w:r w:rsidR="00F04C5C" w:rsidRPr="00C90F59">
        <w:rPr>
          <w:color w:val="000000" w:themeColor="text1"/>
          <w:sz w:val="20"/>
          <w:szCs w:val="20"/>
        </w:rPr>
        <w:t>montée en puissance des démarches d'écoconception</w:t>
      </w:r>
      <w:r w:rsidR="00DD16F9" w:rsidRPr="00C90F59">
        <w:rPr>
          <w:color w:val="000000" w:themeColor="text1"/>
          <w:sz w:val="20"/>
          <w:szCs w:val="20"/>
        </w:rPr>
        <w:t>,</w:t>
      </w:r>
      <w:r w:rsidR="0018113C" w:rsidRPr="00C90F59">
        <w:rPr>
          <w:color w:val="000000" w:themeColor="text1"/>
          <w:sz w:val="20"/>
          <w:szCs w:val="20"/>
        </w:rPr>
        <w:t xml:space="preserve"> ni</w:t>
      </w:r>
      <w:r w:rsidR="00F04C5C" w:rsidRPr="00C90F59">
        <w:rPr>
          <w:color w:val="000000" w:themeColor="text1"/>
          <w:sz w:val="20"/>
          <w:szCs w:val="20"/>
        </w:rPr>
        <w:t xml:space="preserve"> l'accélération des capacités de représentation des</w:t>
      </w:r>
      <w:r w:rsidR="00DD16F9" w:rsidRPr="00C90F59">
        <w:rPr>
          <w:color w:val="000000" w:themeColor="text1"/>
          <w:sz w:val="20"/>
          <w:szCs w:val="20"/>
        </w:rPr>
        <w:t xml:space="preserve"> </w:t>
      </w:r>
      <w:r w:rsidR="0018113C" w:rsidRPr="00C90F59">
        <w:rPr>
          <w:color w:val="000000" w:themeColor="text1"/>
          <w:sz w:val="20"/>
          <w:szCs w:val="20"/>
        </w:rPr>
        <w:t>logiciels.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1C571A" w:rsidRPr="00C90F59">
        <w:rPr>
          <w:color w:val="000000" w:themeColor="text1"/>
          <w:sz w:val="20"/>
          <w:szCs w:val="20"/>
        </w:rPr>
        <w:t xml:space="preserve">De même, </w:t>
      </w:r>
      <w:r w:rsidR="00384BB6">
        <w:rPr>
          <w:color w:val="000000" w:themeColor="text1"/>
          <w:sz w:val="20"/>
          <w:szCs w:val="20"/>
        </w:rPr>
        <w:t>notre</w:t>
      </w:r>
      <w:r w:rsidR="00DD16F9" w:rsidRPr="00C90F59">
        <w:rPr>
          <w:color w:val="000000" w:themeColor="text1"/>
          <w:sz w:val="20"/>
          <w:szCs w:val="20"/>
        </w:rPr>
        <w:t xml:space="preserve"> base </w:t>
      </w:r>
      <w:r w:rsidR="001C571A" w:rsidRPr="00C90F59">
        <w:rPr>
          <w:color w:val="000000" w:themeColor="text1"/>
          <w:sz w:val="20"/>
          <w:szCs w:val="20"/>
        </w:rPr>
        <w:t>s'écarte de</w:t>
      </w:r>
      <w:r w:rsidR="00EA30D1" w:rsidRPr="00C90F59">
        <w:rPr>
          <w:color w:val="000000" w:themeColor="text1"/>
          <w:sz w:val="20"/>
          <w:szCs w:val="20"/>
        </w:rPr>
        <w:t>s</w:t>
      </w:r>
      <w:r w:rsidR="00F04C5C" w:rsidRPr="00C90F59">
        <w:rPr>
          <w:color w:val="000000" w:themeColor="text1"/>
          <w:sz w:val="20"/>
          <w:szCs w:val="20"/>
        </w:rPr>
        <w:t xml:space="preserve"> certifications d'impact </w:t>
      </w:r>
      <w:r w:rsidR="00384BB6">
        <w:rPr>
          <w:color w:val="000000" w:themeColor="text1"/>
          <w:sz w:val="20"/>
          <w:szCs w:val="20"/>
        </w:rPr>
        <w:t xml:space="preserve">écologiques </w:t>
      </w:r>
      <w:r w:rsidR="00F04C5C" w:rsidRPr="00C90F59">
        <w:rPr>
          <w:color w:val="000000" w:themeColor="text1"/>
          <w:sz w:val="20"/>
          <w:szCs w:val="20"/>
        </w:rPr>
        <w:t>des bâtiments, c</w:t>
      </w:r>
      <w:r w:rsidR="001C571A" w:rsidRPr="00C90F59">
        <w:rPr>
          <w:color w:val="000000" w:themeColor="text1"/>
          <w:sz w:val="20"/>
          <w:szCs w:val="20"/>
        </w:rPr>
        <w:t>ar c</w:t>
      </w:r>
      <w:r w:rsidR="00F04C5C" w:rsidRPr="00C90F59">
        <w:rPr>
          <w:color w:val="000000" w:themeColor="text1"/>
          <w:sz w:val="20"/>
          <w:szCs w:val="20"/>
        </w:rPr>
        <w:t xml:space="preserve">es </w:t>
      </w:r>
      <w:r w:rsidR="0018113C" w:rsidRPr="00C90F59">
        <w:rPr>
          <w:color w:val="000000" w:themeColor="text1"/>
          <w:sz w:val="20"/>
          <w:szCs w:val="20"/>
        </w:rPr>
        <w:t xml:space="preserve">standards </w:t>
      </w:r>
      <w:r w:rsidR="00F04C5C" w:rsidRPr="00C90F59">
        <w:rPr>
          <w:color w:val="000000" w:themeColor="text1"/>
          <w:sz w:val="20"/>
          <w:szCs w:val="20"/>
        </w:rPr>
        <w:t>ne sont pas spécifiques aux gares</w:t>
      </w:r>
      <w:r w:rsidR="00EA30D1" w:rsidRPr="00C90F59">
        <w:rPr>
          <w:color w:val="000000" w:themeColor="text1"/>
          <w:sz w:val="20"/>
          <w:szCs w:val="20"/>
        </w:rPr>
        <w:t xml:space="preserve">. </w:t>
      </w:r>
      <w:r>
        <w:rPr>
          <w:color w:val="000000" w:themeColor="text1"/>
          <w:sz w:val="20"/>
          <w:szCs w:val="20"/>
        </w:rPr>
        <w:t>Ils</w:t>
      </w:r>
      <w:r w:rsidR="0018113C" w:rsidRPr="00C90F59">
        <w:rPr>
          <w:color w:val="000000" w:themeColor="text1"/>
          <w:sz w:val="20"/>
          <w:szCs w:val="20"/>
        </w:rPr>
        <w:t xml:space="preserve"> normalise</w:t>
      </w:r>
      <w:r>
        <w:rPr>
          <w:color w:val="000000" w:themeColor="text1"/>
          <w:sz w:val="20"/>
          <w:szCs w:val="20"/>
        </w:rPr>
        <w:t>nt</w:t>
      </w:r>
      <w:r w:rsidR="0018113C" w:rsidRPr="00C90F59">
        <w:rPr>
          <w:color w:val="000000" w:themeColor="text1"/>
          <w:sz w:val="20"/>
          <w:szCs w:val="20"/>
        </w:rPr>
        <w:t xml:space="preserve"> des procédures de calcul </w:t>
      </w:r>
      <w:r w:rsidR="00F04C5C" w:rsidRPr="00C90F59">
        <w:rPr>
          <w:color w:val="000000" w:themeColor="text1"/>
          <w:sz w:val="20"/>
          <w:szCs w:val="20"/>
        </w:rPr>
        <w:t>(</w:t>
      </w:r>
      <w:r w:rsidR="00EA30D1" w:rsidRPr="00C90F59">
        <w:rPr>
          <w:color w:val="000000" w:themeColor="text1"/>
          <w:sz w:val="20"/>
          <w:szCs w:val="20"/>
        </w:rPr>
        <w:t>notamment des méthodes d'</w:t>
      </w:r>
      <w:r w:rsidR="00F04C5C" w:rsidRPr="00C90F59">
        <w:rPr>
          <w:color w:val="000000" w:themeColor="text1"/>
          <w:sz w:val="20"/>
          <w:szCs w:val="20"/>
        </w:rPr>
        <w:t>analyse en cycles de vie</w:t>
      </w:r>
      <w:r w:rsidR="00DD16F9" w:rsidRPr="00C90F59">
        <w:rPr>
          <w:color w:val="000000" w:themeColor="text1"/>
          <w:sz w:val="20"/>
          <w:szCs w:val="20"/>
        </w:rPr>
        <w:t>…</w:t>
      </w:r>
      <w:r w:rsidR="00F04C5C" w:rsidRPr="00C90F59">
        <w:rPr>
          <w:color w:val="000000" w:themeColor="text1"/>
          <w:sz w:val="20"/>
          <w:szCs w:val="20"/>
        </w:rPr>
        <w:t xml:space="preserve">) </w:t>
      </w:r>
      <w:r w:rsidR="00DD16F9" w:rsidRPr="00C90F59">
        <w:rPr>
          <w:color w:val="000000" w:themeColor="text1"/>
          <w:sz w:val="20"/>
          <w:szCs w:val="20"/>
        </w:rPr>
        <w:t xml:space="preserve">plus </w:t>
      </w:r>
      <w:proofErr w:type="gramStart"/>
      <w:r w:rsidR="0018113C" w:rsidRPr="00C90F59">
        <w:rPr>
          <w:color w:val="000000" w:themeColor="text1"/>
          <w:sz w:val="20"/>
          <w:szCs w:val="20"/>
        </w:rPr>
        <w:t>qu'il n'informe</w:t>
      </w:r>
      <w:r>
        <w:rPr>
          <w:color w:val="000000" w:themeColor="text1"/>
          <w:sz w:val="20"/>
          <w:szCs w:val="20"/>
        </w:rPr>
        <w:t>nt</w:t>
      </w:r>
      <w:proofErr w:type="gramEnd"/>
      <w:r w:rsidR="0018113C" w:rsidRPr="00C90F59">
        <w:rPr>
          <w:color w:val="000000" w:themeColor="text1"/>
          <w:sz w:val="20"/>
          <w:szCs w:val="20"/>
        </w:rPr>
        <w:t xml:space="preserve"> sur </w:t>
      </w:r>
      <w:r w:rsidR="00F04C5C" w:rsidRPr="00C90F59">
        <w:rPr>
          <w:color w:val="000000" w:themeColor="text1"/>
          <w:sz w:val="20"/>
          <w:szCs w:val="20"/>
        </w:rPr>
        <w:t xml:space="preserve">le processus </w:t>
      </w:r>
      <w:r w:rsidR="00EA30D1" w:rsidRPr="00C90F59">
        <w:rPr>
          <w:color w:val="000000" w:themeColor="text1"/>
          <w:sz w:val="20"/>
          <w:szCs w:val="20"/>
        </w:rPr>
        <w:t xml:space="preserve">de </w:t>
      </w:r>
      <w:r w:rsidR="001C571A" w:rsidRPr="00C90F59">
        <w:rPr>
          <w:color w:val="000000" w:themeColor="text1"/>
          <w:sz w:val="20"/>
          <w:szCs w:val="20"/>
        </w:rPr>
        <w:t>représentation d</w:t>
      </w:r>
      <w:r>
        <w:rPr>
          <w:color w:val="000000" w:themeColor="text1"/>
          <w:sz w:val="20"/>
          <w:szCs w:val="20"/>
        </w:rPr>
        <w:t xml:space="preserve">es enjeux du </w:t>
      </w:r>
      <w:r w:rsidR="001C571A" w:rsidRPr="00C90F59">
        <w:rPr>
          <w:color w:val="000000" w:themeColor="text1"/>
          <w:sz w:val="20"/>
          <w:szCs w:val="20"/>
        </w:rPr>
        <w:t>vivant dans les gares</w:t>
      </w:r>
      <w:r w:rsidR="00EA30D1" w:rsidRPr="00C90F59">
        <w:rPr>
          <w:color w:val="000000" w:themeColor="text1"/>
          <w:sz w:val="20"/>
          <w:szCs w:val="20"/>
        </w:rPr>
        <w:t>.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Enfin, nous travaillons sur </w:t>
      </w:r>
      <w:r w:rsidR="007A131E" w:rsidRPr="00C90F59">
        <w:rPr>
          <w:color w:val="000000" w:themeColor="text1"/>
          <w:sz w:val="20"/>
          <w:szCs w:val="20"/>
        </w:rPr>
        <w:t xml:space="preserve">des </w:t>
      </w:r>
      <w:r w:rsidR="00F04C5C" w:rsidRPr="00C90F59">
        <w:rPr>
          <w:color w:val="000000" w:themeColor="text1"/>
          <w:sz w:val="20"/>
          <w:szCs w:val="20"/>
        </w:rPr>
        <w:t>images-objets</w:t>
      </w:r>
      <w:r w:rsidR="00DD16F9" w:rsidRPr="00C90F59">
        <w:rPr>
          <w:color w:val="000000" w:themeColor="text1"/>
          <w:sz w:val="20"/>
          <w:szCs w:val="20"/>
        </w:rPr>
        <w:t>, sans</w:t>
      </w:r>
      <w:r w:rsidR="0018113C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interroger </w:t>
      </w:r>
      <w:r w:rsidR="00F04C5C" w:rsidRPr="00C90F59">
        <w:rPr>
          <w:color w:val="000000" w:themeColor="text1"/>
          <w:sz w:val="20"/>
          <w:szCs w:val="20"/>
        </w:rPr>
        <w:t xml:space="preserve">leurs concepteurs. </w:t>
      </w:r>
      <w:r w:rsidR="0018113C" w:rsidRPr="00C90F59">
        <w:rPr>
          <w:color w:val="000000" w:themeColor="text1"/>
          <w:sz w:val="20"/>
          <w:szCs w:val="20"/>
        </w:rPr>
        <w:t>N</w:t>
      </w:r>
      <w:r w:rsidR="00F04C5C" w:rsidRPr="00C90F59">
        <w:rPr>
          <w:color w:val="000000" w:themeColor="text1"/>
          <w:sz w:val="20"/>
          <w:szCs w:val="20"/>
        </w:rPr>
        <w:t>ous postulons</w:t>
      </w:r>
      <w:r w:rsidR="0018477E" w:rsidRPr="00C90F59">
        <w:rPr>
          <w:color w:val="000000" w:themeColor="text1"/>
          <w:sz w:val="20"/>
          <w:szCs w:val="20"/>
        </w:rPr>
        <w:t xml:space="preserve"> en effet</w:t>
      </w:r>
      <w:r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 xml:space="preserve">que les </w:t>
      </w:r>
      <w:proofErr w:type="spellStart"/>
      <w:r w:rsidR="00F04C5C"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EA30D1" w:rsidRPr="00C90F59">
        <w:rPr>
          <w:color w:val="000000" w:themeColor="text1"/>
          <w:sz w:val="20"/>
          <w:szCs w:val="20"/>
        </w:rPr>
        <w:t>ont une agentivité propre</w:t>
      </w:r>
      <w:r w:rsidR="00C8732D" w:rsidRPr="00C90F59">
        <w:rPr>
          <w:color w:val="000000" w:themeColor="text1"/>
          <w:sz w:val="20"/>
          <w:szCs w:val="20"/>
        </w:rPr>
        <w:t> </w:t>
      </w:r>
      <w:r w:rsidR="00EA30D1" w:rsidRPr="00C90F59">
        <w:rPr>
          <w:color w:val="000000" w:themeColor="text1"/>
          <w:sz w:val="20"/>
          <w:szCs w:val="20"/>
        </w:rPr>
        <w:t xml:space="preserve">: elles </w:t>
      </w:r>
      <w:r w:rsidR="00F04C5C" w:rsidRPr="00C90F59">
        <w:rPr>
          <w:color w:val="000000" w:themeColor="text1"/>
          <w:sz w:val="20"/>
          <w:szCs w:val="20"/>
        </w:rPr>
        <w:t>en racontent plus que ne pourraient dire ceux qui les dessinent, comme les bâtiments incarnent plus que ceux qui les construisent ne peuvent exprimer</w:t>
      </w:r>
      <w:r w:rsidR="001C571A" w:rsidRPr="00C90F59">
        <w:rPr>
          <w:color w:val="000000" w:themeColor="text1"/>
          <w:sz w:val="20"/>
          <w:szCs w:val="20"/>
        </w:rPr>
        <w:t>.</w:t>
      </w:r>
    </w:p>
    <w:p w14:paraId="74742F33" w14:textId="77777777" w:rsidR="00F04C5C" w:rsidRPr="00C90F59" w:rsidRDefault="00F04C5C" w:rsidP="00C31F43">
      <w:pPr>
        <w:ind w:right="-6"/>
        <w:jc w:val="both"/>
        <w:rPr>
          <w:b/>
          <w:bCs/>
          <w:color w:val="000000" w:themeColor="text1"/>
          <w:sz w:val="20"/>
          <w:szCs w:val="20"/>
        </w:rPr>
      </w:pPr>
    </w:p>
    <w:p w14:paraId="2843BDA7" w14:textId="47BCF5E3" w:rsidR="00F04C5C" w:rsidRPr="00C31F43" w:rsidRDefault="001C571A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31F43">
        <w:rPr>
          <w:color w:val="000000" w:themeColor="text1"/>
          <w:sz w:val="20"/>
          <w:szCs w:val="20"/>
        </w:rPr>
        <w:t>EXPLOITATION DU CORPUS</w:t>
      </w:r>
      <w:r w:rsidR="00C8732D" w:rsidRPr="00C31F43">
        <w:rPr>
          <w:color w:val="000000" w:themeColor="text1"/>
          <w:sz w:val="20"/>
          <w:szCs w:val="20"/>
        </w:rPr>
        <w:t> </w:t>
      </w:r>
      <w:r w:rsidRPr="00C31F43">
        <w:rPr>
          <w:color w:val="000000" w:themeColor="text1"/>
          <w:sz w:val="20"/>
          <w:szCs w:val="20"/>
        </w:rPr>
        <w:t xml:space="preserve">: </w:t>
      </w:r>
      <w:r w:rsidR="004C14B8" w:rsidRPr="00C31F43">
        <w:rPr>
          <w:color w:val="000000" w:themeColor="text1"/>
          <w:sz w:val="20"/>
          <w:szCs w:val="20"/>
        </w:rPr>
        <w:t>PRINCIPALES FONCTIONNALITES DES ECO-GARES</w:t>
      </w:r>
    </w:p>
    <w:p w14:paraId="7A8D01F4" w14:textId="0A9B39EF" w:rsidR="00EA30D1" w:rsidRDefault="00EA30D1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C90F59">
        <w:rPr>
          <w:bCs/>
          <w:color w:val="000000" w:themeColor="text1"/>
          <w:sz w:val="20"/>
          <w:szCs w:val="20"/>
        </w:rPr>
        <w:t>Ce paragraphe développe les données contenues dans le tableau</w:t>
      </w:r>
      <w:r w:rsidR="00C8732D" w:rsidRPr="00C90F59">
        <w:rPr>
          <w:bCs/>
          <w:color w:val="000000" w:themeColor="text1"/>
          <w:sz w:val="20"/>
          <w:szCs w:val="20"/>
        </w:rPr>
        <w:t> </w:t>
      </w:r>
      <w:r w:rsidRPr="00C90F59">
        <w:rPr>
          <w:bCs/>
          <w:color w:val="000000" w:themeColor="text1"/>
          <w:sz w:val="20"/>
          <w:szCs w:val="20"/>
        </w:rPr>
        <w:t xml:space="preserve">1 et permet de souligner comment la prise en compte du vivant s'articule avec l'optimisation de services écosystémiques </w:t>
      </w:r>
      <w:r w:rsidR="00AC76D1">
        <w:rPr>
          <w:bCs/>
          <w:color w:val="000000" w:themeColor="text1"/>
          <w:sz w:val="20"/>
          <w:szCs w:val="20"/>
        </w:rPr>
        <w:t>dans la</w:t>
      </w:r>
      <w:r w:rsidRPr="00C90F59">
        <w:rPr>
          <w:bCs/>
          <w:color w:val="000000" w:themeColor="text1"/>
          <w:sz w:val="20"/>
          <w:szCs w:val="20"/>
        </w:rPr>
        <w:t xml:space="preserve"> construction </w:t>
      </w:r>
      <w:r w:rsidR="00AC76D1">
        <w:rPr>
          <w:bCs/>
          <w:color w:val="000000" w:themeColor="text1"/>
          <w:sz w:val="20"/>
          <w:szCs w:val="20"/>
        </w:rPr>
        <w:t>de gares écologiques modèles</w:t>
      </w:r>
      <w:r w:rsidRPr="00C90F59">
        <w:rPr>
          <w:bCs/>
          <w:color w:val="000000" w:themeColor="text1"/>
          <w:sz w:val="20"/>
          <w:szCs w:val="20"/>
        </w:rPr>
        <w:t xml:space="preserve">. </w:t>
      </w:r>
    </w:p>
    <w:p w14:paraId="1EDBFF4A" w14:textId="77777777" w:rsidR="00AC76D1" w:rsidRDefault="00AC76D1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</w:p>
    <w:p w14:paraId="1B7DDB77" w14:textId="77777777" w:rsidR="00D43516" w:rsidRPr="00C90F59" w:rsidRDefault="00D43516" w:rsidP="00D43516">
      <w:pPr>
        <w:ind w:right="-6"/>
        <w:jc w:val="both"/>
        <w:rPr>
          <w:b/>
          <w:color w:val="000000" w:themeColor="text1"/>
          <w:sz w:val="18"/>
          <w:szCs w:val="18"/>
        </w:rPr>
      </w:pPr>
      <w:r w:rsidRPr="00B3234E">
        <w:rPr>
          <w:b/>
          <w:noProof/>
          <w:color w:val="000000" w:themeColor="text1"/>
          <w:sz w:val="18"/>
          <w:szCs w:val="18"/>
        </w:rPr>
        <w:lastRenderedPageBreak/>
        <w:drawing>
          <wp:inline distT="0" distB="0" distL="0" distR="0" wp14:anchorId="6536D22C" wp14:editId="0329C2CC">
            <wp:extent cx="5756910" cy="3305810"/>
            <wp:effectExtent l="0" t="0" r="0" b="0"/>
            <wp:docPr id="6942331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23317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926EB" w14:textId="77777777" w:rsidR="00D43516" w:rsidRPr="00B3234E" w:rsidRDefault="00D43516" w:rsidP="00D43516">
      <w:pPr>
        <w:ind w:right="-6"/>
        <w:jc w:val="both"/>
        <w:rPr>
          <w:b/>
          <w:color w:val="000000" w:themeColor="text1"/>
          <w:sz w:val="20"/>
          <w:szCs w:val="20"/>
        </w:rPr>
      </w:pPr>
      <w:r>
        <w:rPr>
          <w:b/>
          <w:bCs/>
          <w:color w:val="000000" w:themeColor="text1"/>
          <w:sz w:val="20"/>
          <w:szCs w:val="20"/>
        </w:rPr>
        <w:t>Tableau</w:t>
      </w:r>
      <w:r w:rsidRPr="00B3234E">
        <w:rPr>
          <w:b/>
          <w:bCs/>
          <w:color w:val="000000" w:themeColor="text1"/>
          <w:sz w:val="20"/>
          <w:szCs w:val="20"/>
        </w:rPr>
        <w:t xml:space="preserve"> </w:t>
      </w:r>
      <w:r>
        <w:rPr>
          <w:b/>
          <w:bCs/>
          <w:color w:val="000000" w:themeColor="text1"/>
          <w:sz w:val="20"/>
          <w:szCs w:val="20"/>
        </w:rPr>
        <w:t>1</w:t>
      </w:r>
      <w:r w:rsidRPr="00B3234E">
        <w:rPr>
          <w:b/>
          <w:bCs/>
          <w:color w:val="000000" w:themeColor="text1"/>
          <w:sz w:val="20"/>
          <w:szCs w:val="20"/>
        </w:rPr>
        <w:t xml:space="preserve"> : </w:t>
      </w:r>
      <w:r w:rsidRPr="00B3234E">
        <w:rPr>
          <w:b/>
          <w:color w:val="000000" w:themeColor="text1"/>
          <w:sz w:val="20"/>
          <w:szCs w:val="20"/>
        </w:rPr>
        <w:t>Tableau de synthèse</w:t>
      </w:r>
      <w:r>
        <w:rPr>
          <w:b/>
          <w:color w:val="000000" w:themeColor="text1"/>
          <w:sz w:val="20"/>
          <w:szCs w:val="20"/>
        </w:rPr>
        <w:t xml:space="preserve"> (source : auteurs)</w:t>
      </w:r>
    </w:p>
    <w:p w14:paraId="4F69736C" w14:textId="77777777" w:rsidR="00D43516" w:rsidRPr="00C90F59" w:rsidRDefault="00D43516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</w:p>
    <w:p w14:paraId="34EA4ACE" w14:textId="5BA52776" w:rsidR="00F04C5C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b/>
          <w:bCs/>
          <w:color w:val="000000" w:themeColor="text1"/>
          <w:sz w:val="20"/>
          <w:szCs w:val="20"/>
        </w:rPr>
        <w:t>Énergie</w:t>
      </w:r>
      <w:r w:rsidR="00EA30D1" w:rsidRPr="00C90F59">
        <w:rPr>
          <w:b/>
          <w:bCs/>
          <w:color w:val="000000" w:themeColor="text1"/>
          <w:sz w:val="20"/>
          <w:szCs w:val="20"/>
        </w:rPr>
        <w:t>, matériaux de construction, déchets</w:t>
      </w:r>
      <w:r w:rsidR="00C31F43">
        <w:rPr>
          <w:b/>
          <w:bCs/>
          <w:color w:val="000000" w:themeColor="text1"/>
          <w:sz w:val="20"/>
          <w:szCs w:val="20"/>
        </w:rPr>
        <w:t xml:space="preserve"> : </w:t>
      </w:r>
      <w:r w:rsidR="0018477E" w:rsidRPr="00C90F59">
        <w:rPr>
          <w:color w:val="000000" w:themeColor="text1"/>
          <w:sz w:val="20"/>
          <w:szCs w:val="20"/>
        </w:rPr>
        <w:t>Leurs</w:t>
      </w:r>
      <w:r w:rsidRPr="00C90F59">
        <w:rPr>
          <w:color w:val="000000" w:themeColor="text1"/>
          <w:sz w:val="20"/>
          <w:szCs w:val="20"/>
        </w:rPr>
        <w:t xml:space="preserve"> systèmes photovoltaïques (toitures, auvents et marquises, surfaces </w:t>
      </w:r>
      <w:proofErr w:type="gramStart"/>
      <w:r w:rsidRPr="00C90F59">
        <w:rPr>
          <w:color w:val="000000" w:themeColor="text1"/>
          <w:sz w:val="20"/>
          <w:szCs w:val="20"/>
        </w:rPr>
        <w:t>vitrées )</w:t>
      </w:r>
      <w:proofErr w:type="gramEnd"/>
      <w:r w:rsidR="0018477E" w:rsidRPr="00C90F59">
        <w:rPr>
          <w:color w:val="000000" w:themeColor="text1"/>
          <w:sz w:val="20"/>
          <w:szCs w:val="20"/>
        </w:rPr>
        <w:t xml:space="preserve"> a</w:t>
      </w:r>
      <w:r w:rsidRPr="00C90F59">
        <w:rPr>
          <w:color w:val="000000" w:themeColor="text1"/>
          <w:sz w:val="20"/>
          <w:szCs w:val="20"/>
        </w:rPr>
        <w:t xml:space="preserve">nnoncent des performances variables. </w:t>
      </w:r>
      <w:proofErr w:type="spellStart"/>
      <w:r w:rsidRPr="00C90F59">
        <w:rPr>
          <w:color w:val="000000" w:themeColor="text1"/>
          <w:sz w:val="20"/>
          <w:szCs w:val="20"/>
        </w:rPr>
        <w:t>Hiraizumi</w:t>
      </w:r>
      <w:proofErr w:type="spellEnd"/>
      <w:r w:rsidRPr="00C90F59">
        <w:rPr>
          <w:color w:val="000000" w:themeColor="text1"/>
          <w:sz w:val="20"/>
          <w:szCs w:val="20"/>
        </w:rPr>
        <w:t xml:space="preserve"> Station aurait 200 jours d’autonomie par an, mais </w:t>
      </w:r>
      <w:proofErr w:type="spellStart"/>
      <w:r w:rsidRPr="00C90F59">
        <w:rPr>
          <w:color w:val="000000" w:themeColor="text1"/>
          <w:sz w:val="20"/>
          <w:szCs w:val="20"/>
        </w:rPr>
        <w:t>Blackfriars</w:t>
      </w:r>
      <w:proofErr w:type="spellEnd"/>
      <w:r w:rsidRPr="00C90F59">
        <w:rPr>
          <w:color w:val="000000" w:themeColor="text1"/>
          <w:sz w:val="20"/>
          <w:szCs w:val="20"/>
        </w:rPr>
        <w:t>, à Londres</w:t>
      </w:r>
      <w:r w:rsidR="00EA30D1" w:rsidRPr="00C90F59">
        <w:rPr>
          <w:color w:val="000000" w:themeColor="text1"/>
          <w:sz w:val="20"/>
          <w:szCs w:val="20"/>
        </w:rPr>
        <w:t>,</w:t>
      </w:r>
      <w:r w:rsidR="0018477E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ne couvr</w:t>
      </w:r>
      <w:r w:rsidR="0018477E" w:rsidRPr="00C90F59">
        <w:rPr>
          <w:color w:val="000000" w:themeColor="text1"/>
          <w:sz w:val="20"/>
          <w:szCs w:val="20"/>
        </w:rPr>
        <w:t>e</w:t>
      </w:r>
      <w:r w:rsidRPr="00C90F59">
        <w:rPr>
          <w:color w:val="000000" w:themeColor="text1"/>
          <w:sz w:val="20"/>
          <w:szCs w:val="20"/>
        </w:rPr>
        <w:t xml:space="preserve"> que 50</w:t>
      </w:r>
      <w:r w:rsidR="00C8732D" w:rsidRPr="00C90F59">
        <w:rPr>
          <w:color w:val="000000" w:themeColor="text1"/>
          <w:sz w:val="20"/>
          <w:szCs w:val="20"/>
        </w:rPr>
        <w:t> </w:t>
      </w:r>
      <w:r w:rsidRPr="00C90F59">
        <w:rPr>
          <w:color w:val="000000" w:themeColor="text1"/>
          <w:sz w:val="20"/>
          <w:szCs w:val="20"/>
        </w:rPr>
        <w:t xml:space="preserve">% de ses besoins. Enfin, </w:t>
      </w:r>
      <w:proofErr w:type="spellStart"/>
      <w:r w:rsidRPr="00C90F59">
        <w:rPr>
          <w:color w:val="000000" w:themeColor="text1"/>
          <w:sz w:val="20"/>
          <w:szCs w:val="20"/>
        </w:rPr>
        <w:t>Yumoto</w:t>
      </w:r>
      <w:proofErr w:type="spellEnd"/>
      <w:r w:rsidRPr="00C90F59">
        <w:rPr>
          <w:color w:val="000000" w:themeColor="text1"/>
          <w:sz w:val="20"/>
          <w:szCs w:val="20"/>
        </w:rPr>
        <w:t xml:space="preserve"> Éco-Station exploite un forage géothermique. Les </w:t>
      </w:r>
      <w:proofErr w:type="spellStart"/>
      <w:r w:rsidRPr="00C90F59">
        <w:rPr>
          <w:color w:val="000000" w:themeColor="text1"/>
          <w:sz w:val="20"/>
          <w:szCs w:val="20"/>
        </w:rPr>
        <w:t>éco-gares</w:t>
      </w:r>
      <w:proofErr w:type="spellEnd"/>
      <w:r w:rsidRPr="00C90F59">
        <w:rPr>
          <w:color w:val="000000" w:themeColor="text1"/>
          <w:sz w:val="20"/>
          <w:szCs w:val="20"/>
        </w:rPr>
        <w:t xml:space="preserve"> célèbrent</w:t>
      </w:r>
      <w:r w:rsidR="00AC76D1">
        <w:rPr>
          <w:color w:val="000000" w:themeColor="text1"/>
          <w:sz w:val="20"/>
          <w:szCs w:val="20"/>
        </w:rPr>
        <w:t xml:space="preserve"> aussi</w:t>
      </w:r>
      <w:r w:rsidRPr="00C90F59">
        <w:rPr>
          <w:color w:val="000000" w:themeColor="text1"/>
          <w:sz w:val="20"/>
          <w:szCs w:val="20"/>
        </w:rPr>
        <w:t xml:space="preserve"> la construction en bois, m</w:t>
      </w:r>
      <w:r w:rsidR="0018477E" w:rsidRPr="00C90F59">
        <w:rPr>
          <w:color w:val="000000" w:themeColor="text1"/>
          <w:sz w:val="20"/>
          <w:szCs w:val="20"/>
        </w:rPr>
        <w:t>ais</w:t>
      </w:r>
      <w:r w:rsidRPr="00C90F59">
        <w:rPr>
          <w:color w:val="000000" w:themeColor="text1"/>
          <w:sz w:val="20"/>
          <w:szCs w:val="20"/>
        </w:rPr>
        <w:t xml:space="preserve"> cela se résume souvent à des bardages de second œuvre</w:t>
      </w:r>
      <w:r w:rsidR="0018477E" w:rsidRPr="00C90F59">
        <w:rPr>
          <w:color w:val="000000" w:themeColor="text1"/>
          <w:sz w:val="20"/>
          <w:szCs w:val="20"/>
        </w:rPr>
        <w:t>, parfois</w:t>
      </w:r>
      <w:r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iCs/>
          <w:color w:val="000000" w:themeColor="text1"/>
          <w:sz w:val="20"/>
          <w:szCs w:val="20"/>
        </w:rPr>
        <w:t>biosourcés</w:t>
      </w:r>
      <w:r w:rsidRPr="00C90F59">
        <w:rPr>
          <w:color w:val="000000" w:themeColor="text1"/>
          <w:sz w:val="20"/>
          <w:szCs w:val="20"/>
        </w:rPr>
        <w:t xml:space="preserve"> (</w:t>
      </w:r>
      <w:r w:rsidR="00AC76D1">
        <w:rPr>
          <w:color w:val="000000" w:themeColor="text1"/>
          <w:sz w:val="20"/>
          <w:szCs w:val="20"/>
        </w:rPr>
        <w:t xml:space="preserve">gare de </w:t>
      </w:r>
      <w:r w:rsidRPr="00C90F59">
        <w:rPr>
          <w:color w:val="000000" w:themeColor="text1"/>
          <w:sz w:val="20"/>
          <w:szCs w:val="20"/>
        </w:rPr>
        <w:t>Nîmes-Pont-du-Gard), provenan</w:t>
      </w:r>
      <w:r w:rsidR="0018477E" w:rsidRPr="00C90F59">
        <w:rPr>
          <w:color w:val="000000" w:themeColor="text1"/>
          <w:sz w:val="20"/>
          <w:szCs w:val="20"/>
        </w:rPr>
        <w:t xml:space="preserve">t </w:t>
      </w:r>
      <w:r w:rsidRPr="00C90F59">
        <w:rPr>
          <w:color w:val="000000" w:themeColor="text1"/>
          <w:sz w:val="20"/>
          <w:szCs w:val="20"/>
        </w:rPr>
        <w:t>de forêts locales (</w:t>
      </w:r>
      <w:proofErr w:type="spellStart"/>
      <w:r w:rsidRPr="00C90F59">
        <w:rPr>
          <w:color w:val="000000" w:themeColor="text1"/>
          <w:sz w:val="20"/>
          <w:szCs w:val="20"/>
        </w:rPr>
        <w:t>Horrem</w:t>
      </w:r>
      <w:proofErr w:type="spellEnd"/>
      <w:r w:rsidRPr="00C90F59">
        <w:rPr>
          <w:color w:val="000000" w:themeColor="text1"/>
          <w:sz w:val="20"/>
          <w:szCs w:val="20"/>
        </w:rPr>
        <w:t>, Allemagne), d</w:t>
      </w:r>
      <w:r w:rsidR="0018477E" w:rsidRPr="00C90F59">
        <w:rPr>
          <w:color w:val="000000" w:themeColor="text1"/>
          <w:sz w:val="20"/>
          <w:szCs w:val="20"/>
        </w:rPr>
        <w:t>e traverses</w:t>
      </w:r>
      <w:r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iCs/>
          <w:color w:val="000000" w:themeColor="text1"/>
          <w:sz w:val="20"/>
          <w:szCs w:val="20"/>
        </w:rPr>
        <w:t>recyclé</w:t>
      </w:r>
      <w:r w:rsidR="0018477E" w:rsidRPr="00C90F59">
        <w:rPr>
          <w:iCs/>
          <w:color w:val="000000" w:themeColor="text1"/>
          <w:sz w:val="20"/>
          <w:szCs w:val="20"/>
        </w:rPr>
        <w:t>e</w:t>
      </w:r>
      <w:r w:rsidRPr="00C90F59">
        <w:rPr>
          <w:iCs/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 (Delémont en Suisse</w:t>
      </w:r>
      <w:r w:rsidR="0018477E" w:rsidRPr="00C90F59">
        <w:rPr>
          <w:color w:val="000000" w:themeColor="text1"/>
          <w:sz w:val="20"/>
          <w:szCs w:val="20"/>
        </w:rPr>
        <w:t xml:space="preserve"> et </w:t>
      </w:r>
      <w:r w:rsidRPr="00C90F59">
        <w:rPr>
          <w:color w:val="000000" w:themeColor="text1"/>
          <w:sz w:val="20"/>
          <w:szCs w:val="20"/>
        </w:rPr>
        <w:t>Yotsuya</w:t>
      </w:r>
      <w:r w:rsidR="00AC76D1">
        <w:rPr>
          <w:color w:val="000000" w:themeColor="text1"/>
          <w:sz w:val="20"/>
          <w:szCs w:val="20"/>
        </w:rPr>
        <w:t xml:space="preserve"> au Japon</w:t>
      </w:r>
      <w:r w:rsidRPr="00C90F59">
        <w:rPr>
          <w:color w:val="000000" w:themeColor="text1"/>
          <w:sz w:val="20"/>
          <w:szCs w:val="20"/>
        </w:rPr>
        <w:t>)</w:t>
      </w:r>
      <w:r w:rsidR="0018477E" w:rsidRPr="00C90F59">
        <w:rPr>
          <w:color w:val="000000" w:themeColor="text1"/>
          <w:sz w:val="20"/>
          <w:szCs w:val="20"/>
        </w:rPr>
        <w:t>. La part de construction bois est</w:t>
      </w:r>
      <w:r w:rsidRPr="00C90F59">
        <w:rPr>
          <w:color w:val="000000" w:themeColor="text1"/>
          <w:sz w:val="20"/>
          <w:szCs w:val="20"/>
        </w:rPr>
        <w:t xml:space="preserve"> souvent minime, </w:t>
      </w:r>
      <w:r w:rsidR="0018477E" w:rsidRPr="00C90F59">
        <w:rPr>
          <w:color w:val="000000" w:themeColor="text1"/>
          <w:sz w:val="20"/>
          <w:szCs w:val="20"/>
        </w:rPr>
        <w:t>sauf à</w:t>
      </w:r>
      <w:r w:rsidRPr="00C90F59">
        <w:rPr>
          <w:color w:val="000000" w:themeColor="text1"/>
          <w:sz w:val="20"/>
          <w:szCs w:val="20"/>
        </w:rPr>
        <w:t xml:space="preserve"> </w:t>
      </w:r>
      <w:proofErr w:type="spellStart"/>
      <w:r w:rsidRPr="00C90F59">
        <w:rPr>
          <w:color w:val="000000" w:themeColor="text1"/>
          <w:sz w:val="20"/>
          <w:szCs w:val="20"/>
        </w:rPr>
        <w:t>Korya</w:t>
      </w:r>
      <w:proofErr w:type="spellEnd"/>
      <w:r w:rsidRPr="00C90F59">
        <w:rPr>
          <w:color w:val="000000" w:themeColor="text1"/>
          <w:sz w:val="20"/>
          <w:szCs w:val="20"/>
        </w:rPr>
        <w:t xml:space="preserve"> (</w:t>
      </w:r>
      <w:r w:rsidR="0018477E" w:rsidRPr="00C90F59">
        <w:rPr>
          <w:color w:val="000000" w:themeColor="text1"/>
          <w:sz w:val="20"/>
          <w:szCs w:val="20"/>
        </w:rPr>
        <w:t>Finlande</w:t>
      </w:r>
      <w:r w:rsidRPr="00C90F59">
        <w:rPr>
          <w:color w:val="000000" w:themeColor="text1"/>
          <w:sz w:val="20"/>
          <w:szCs w:val="20"/>
        </w:rPr>
        <w:t xml:space="preserve">) et </w:t>
      </w:r>
      <w:r w:rsidR="0018477E" w:rsidRPr="00C90F59">
        <w:rPr>
          <w:color w:val="000000" w:themeColor="text1"/>
          <w:sz w:val="20"/>
          <w:szCs w:val="20"/>
        </w:rPr>
        <w:t>à</w:t>
      </w:r>
      <w:r w:rsidRPr="00C90F59">
        <w:rPr>
          <w:color w:val="000000" w:themeColor="text1"/>
          <w:sz w:val="20"/>
          <w:szCs w:val="20"/>
        </w:rPr>
        <w:t xml:space="preserve"> Assen aux Pays-Bas.</w:t>
      </w:r>
      <w:r w:rsidR="00EA30D1" w:rsidRPr="00C90F59">
        <w:rPr>
          <w:color w:val="000000" w:themeColor="text1"/>
          <w:sz w:val="20"/>
          <w:szCs w:val="20"/>
        </w:rPr>
        <w:t xml:space="preserve"> La question des déchets est peu présente chez les concepteurs, alors qu'elle importe beaucoup aux gestionnaires (qui multiplient poubelles et filières de tri). La pollution de long-terme des friches associées aux gares de triage (réserves de charbon, hydrocarbures) est peu évoquée. À Londres </w:t>
      </w:r>
      <w:r w:rsidR="00AC76D1">
        <w:rPr>
          <w:color w:val="000000" w:themeColor="text1"/>
          <w:sz w:val="20"/>
          <w:szCs w:val="20"/>
        </w:rPr>
        <w:t>on évacue</w:t>
      </w:r>
      <w:r w:rsidR="00EA30D1" w:rsidRPr="00C90F59">
        <w:rPr>
          <w:color w:val="000000" w:themeColor="text1"/>
          <w:sz w:val="20"/>
          <w:szCs w:val="20"/>
        </w:rPr>
        <w:t xml:space="preserve"> évacuer les déchets de construction </w:t>
      </w:r>
      <w:r w:rsidR="00AC76D1">
        <w:rPr>
          <w:color w:val="000000" w:themeColor="text1"/>
          <w:sz w:val="20"/>
          <w:szCs w:val="20"/>
        </w:rPr>
        <w:t xml:space="preserve">de la gare de </w:t>
      </w:r>
      <w:proofErr w:type="spellStart"/>
      <w:r w:rsidR="00EA30D1" w:rsidRPr="00C90F59">
        <w:rPr>
          <w:color w:val="000000" w:themeColor="text1"/>
          <w:sz w:val="20"/>
          <w:szCs w:val="20"/>
        </w:rPr>
        <w:t>Blackfriars</w:t>
      </w:r>
      <w:proofErr w:type="spellEnd"/>
      <w:r w:rsidR="00AC76D1">
        <w:rPr>
          <w:color w:val="000000" w:themeColor="text1"/>
          <w:sz w:val="20"/>
          <w:szCs w:val="20"/>
        </w:rPr>
        <w:t xml:space="preserve"> par la Tamise</w:t>
      </w:r>
      <w:r w:rsidR="00D43516">
        <w:rPr>
          <w:color w:val="000000" w:themeColor="text1"/>
          <w:sz w:val="20"/>
          <w:szCs w:val="20"/>
        </w:rPr>
        <w:t>, ce qui fait des norias de camion en moins dans Londres, mais les architectes</w:t>
      </w:r>
      <w:r w:rsidR="00EA30D1" w:rsidRPr="00C90F59">
        <w:rPr>
          <w:color w:val="000000" w:themeColor="text1"/>
          <w:sz w:val="20"/>
          <w:szCs w:val="20"/>
        </w:rPr>
        <w:t xml:space="preserve"> réfléchissent peu aux effets </w:t>
      </w:r>
      <w:r w:rsidR="00D43516">
        <w:rPr>
          <w:color w:val="000000" w:themeColor="text1"/>
          <w:sz w:val="20"/>
          <w:szCs w:val="20"/>
        </w:rPr>
        <w:t>négatifs</w:t>
      </w:r>
      <w:r w:rsidR="00EA30D1" w:rsidRPr="00C90F59">
        <w:rPr>
          <w:color w:val="000000" w:themeColor="text1"/>
          <w:sz w:val="20"/>
          <w:szCs w:val="20"/>
        </w:rPr>
        <w:t xml:space="preserve"> là où ces matières inertes </w:t>
      </w:r>
      <w:proofErr w:type="gramStart"/>
      <w:r w:rsidR="00EA30D1" w:rsidRPr="00C90F59">
        <w:rPr>
          <w:color w:val="000000" w:themeColor="text1"/>
          <w:sz w:val="20"/>
          <w:szCs w:val="20"/>
        </w:rPr>
        <w:t>sont  stockées</w:t>
      </w:r>
      <w:proofErr w:type="gramEnd"/>
      <w:r w:rsidR="00EA30D1" w:rsidRPr="00C90F59">
        <w:rPr>
          <w:color w:val="000000" w:themeColor="text1"/>
          <w:sz w:val="20"/>
          <w:szCs w:val="20"/>
        </w:rPr>
        <w:t>.</w:t>
      </w:r>
    </w:p>
    <w:p w14:paraId="7C0ADFAD" w14:textId="77777777" w:rsidR="00D43516" w:rsidRPr="00C31F43" w:rsidRDefault="00D43516" w:rsidP="00C31F43">
      <w:pPr>
        <w:ind w:right="-6"/>
        <w:jc w:val="both"/>
        <w:rPr>
          <w:b/>
          <w:bCs/>
          <w:color w:val="000000" w:themeColor="text1"/>
          <w:sz w:val="20"/>
          <w:szCs w:val="20"/>
        </w:rPr>
      </w:pPr>
    </w:p>
    <w:p w14:paraId="2412BB86" w14:textId="1DFE44AC" w:rsidR="00F04C5C" w:rsidRDefault="00EA30D1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b/>
          <w:bCs/>
          <w:color w:val="000000" w:themeColor="text1"/>
          <w:sz w:val="20"/>
          <w:szCs w:val="20"/>
        </w:rPr>
        <w:t>Air</w:t>
      </w:r>
      <w:r w:rsidRPr="00C90F59">
        <w:rPr>
          <w:color w:val="000000" w:themeColor="text1"/>
          <w:sz w:val="20"/>
          <w:szCs w:val="20"/>
        </w:rPr>
        <w:t xml:space="preserve">, </w:t>
      </w:r>
      <w:r w:rsidRPr="00C90F59">
        <w:rPr>
          <w:b/>
          <w:color w:val="000000" w:themeColor="text1"/>
          <w:sz w:val="20"/>
          <w:szCs w:val="20"/>
        </w:rPr>
        <w:t>e</w:t>
      </w:r>
      <w:r w:rsidR="00F04C5C" w:rsidRPr="00C90F59">
        <w:rPr>
          <w:b/>
          <w:bCs/>
          <w:color w:val="000000" w:themeColor="text1"/>
          <w:sz w:val="20"/>
          <w:szCs w:val="20"/>
        </w:rPr>
        <w:t>au</w:t>
      </w:r>
      <w:r w:rsidRPr="00C90F59">
        <w:rPr>
          <w:b/>
          <w:bCs/>
          <w:color w:val="000000" w:themeColor="text1"/>
          <w:sz w:val="20"/>
          <w:szCs w:val="20"/>
        </w:rPr>
        <w:t xml:space="preserve"> et biodiversité</w:t>
      </w:r>
      <w:r w:rsidR="00C31F43">
        <w:rPr>
          <w:color w:val="000000" w:themeColor="text1"/>
          <w:sz w:val="20"/>
          <w:szCs w:val="20"/>
        </w:rPr>
        <w:t xml:space="preserve"> : </w:t>
      </w:r>
      <w:r w:rsidRPr="00C90F59">
        <w:rPr>
          <w:color w:val="000000" w:themeColor="text1"/>
          <w:sz w:val="20"/>
          <w:szCs w:val="20"/>
        </w:rPr>
        <w:t>Les éco-gares tiennent compte de la pollution, du CO₂, et des canicules en créant des ventilations naturelles (Yotsuya et Nîmes-Pont-du-Gard)</w:t>
      </w:r>
      <w:r w:rsidR="00D43516">
        <w:rPr>
          <w:color w:val="000000" w:themeColor="text1"/>
          <w:sz w:val="20"/>
          <w:szCs w:val="20"/>
        </w:rPr>
        <w:t xml:space="preserve">, en </w:t>
      </w:r>
      <w:r w:rsidRPr="00C90F59">
        <w:rPr>
          <w:color w:val="000000" w:themeColor="text1"/>
          <w:sz w:val="20"/>
          <w:szCs w:val="20"/>
        </w:rPr>
        <w:t xml:space="preserve">travaillent sur des </w:t>
      </w:r>
      <w:r w:rsidR="00D43516">
        <w:rPr>
          <w:color w:val="000000" w:themeColor="text1"/>
          <w:sz w:val="20"/>
          <w:szCs w:val="20"/>
        </w:rPr>
        <w:t>prototypes</w:t>
      </w:r>
      <w:r w:rsidRPr="00C90F59">
        <w:rPr>
          <w:color w:val="000000" w:themeColor="text1"/>
          <w:sz w:val="20"/>
          <w:szCs w:val="20"/>
        </w:rPr>
        <w:t xml:space="preserve"> de purification de l’air en temps réel </w:t>
      </w:r>
      <w:r w:rsidR="00D43516">
        <w:rPr>
          <w:color w:val="000000" w:themeColor="text1"/>
          <w:sz w:val="20"/>
          <w:szCs w:val="20"/>
        </w:rPr>
        <w:t xml:space="preserve">(en Italie) </w:t>
      </w:r>
      <w:r w:rsidRPr="00C90F59">
        <w:rPr>
          <w:color w:val="000000" w:themeColor="text1"/>
          <w:sz w:val="20"/>
          <w:szCs w:val="20"/>
        </w:rPr>
        <w:t>et sur l'absorption de CO₂</w:t>
      </w:r>
      <w:r w:rsidR="00D43516">
        <w:rPr>
          <w:color w:val="000000" w:themeColor="text1"/>
          <w:sz w:val="20"/>
          <w:szCs w:val="20"/>
        </w:rPr>
        <w:t xml:space="preserve"> (Pays-Bas).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18477E" w:rsidRPr="00C90F59">
        <w:rPr>
          <w:color w:val="000000" w:themeColor="text1"/>
          <w:sz w:val="20"/>
          <w:szCs w:val="20"/>
        </w:rPr>
        <w:t>Les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proofErr w:type="spellStart"/>
      <w:r w:rsidR="00F04C5C" w:rsidRPr="00C90F59">
        <w:rPr>
          <w:color w:val="000000" w:themeColor="text1"/>
          <w:sz w:val="20"/>
          <w:szCs w:val="20"/>
        </w:rPr>
        <w:t>éco-gares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récupèrent </w:t>
      </w:r>
      <w:r w:rsidRPr="00C90F59">
        <w:rPr>
          <w:color w:val="000000" w:themeColor="text1"/>
          <w:sz w:val="20"/>
          <w:szCs w:val="20"/>
        </w:rPr>
        <w:t xml:space="preserve">aussi </w:t>
      </w:r>
      <w:r w:rsidR="00F04C5C" w:rsidRPr="00C90F59">
        <w:rPr>
          <w:color w:val="000000" w:themeColor="text1"/>
          <w:sz w:val="20"/>
          <w:szCs w:val="20"/>
        </w:rPr>
        <w:t>les eaux de pluie par le toit (</w:t>
      </w:r>
      <w:proofErr w:type="spellStart"/>
      <w:r w:rsidR="00F04C5C" w:rsidRPr="00C90F59">
        <w:rPr>
          <w:color w:val="000000" w:themeColor="text1"/>
          <w:sz w:val="20"/>
          <w:szCs w:val="20"/>
        </w:rPr>
        <w:t>Lutherstadt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Wittenberg en Allemagne ou Rixensart en Belgique) ou </w:t>
      </w:r>
      <w:r w:rsidR="00F077A5" w:rsidRPr="00C90F59">
        <w:rPr>
          <w:color w:val="000000" w:themeColor="text1"/>
          <w:sz w:val="20"/>
          <w:szCs w:val="20"/>
        </w:rPr>
        <w:t>retiennent</w:t>
      </w:r>
      <w:r w:rsidR="0018477E" w:rsidRPr="00C90F59">
        <w:rPr>
          <w:color w:val="000000" w:themeColor="text1"/>
          <w:sz w:val="20"/>
          <w:szCs w:val="20"/>
        </w:rPr>
        <w:t xml:space="preserve"> le</w:t>
      </w:r>
      <w:r w:rsidR="00F04C5C" w:rsidRPr="00C90F59">
        <w:rPr>
          <w:color w:val="000000" w:themeColor="text1"/>
          <w:sz w:val="20"/>
          <w:szCs w:val="20"/>
        </w:rPr>
        <w:t xml:space="preserve"> ruissellement (Nîmes-Pont-du-Gard</w:t>
      </w:r>
      <w:r w:rsidR="00D43516">
        <w:rPr>
          <w:color w:val="000000" w:themeColor="text1"/>
          <w:sz w:val="20"/>
          <w:szCs w:val="20"/>
        </w:rPr>
        <w:t>). A</w:t>
      </w:r>
      <w:r w:rsidR="00F04C5C" w:rsidRPr="00C90F59">
        <w:rPr>
          <w:color w:val="000000" w:themeColor="text1"/>
          <w:sz w:val="20"/>
          <w:szCs w:val="20"/>
        </w:rPr>
        <w:t xml:space="preserve"> Delémont</w:t>
      </w:r>
      <w:r w:rsidR="00D43516">
        <w:rPr>
          <w:color w:val="000000" w:themeColor="text1"/>
          <w:sz w:val="20"/>
          <w:szCs w:val="20"/>
        </w:rPr>
        <w:t>, les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D43516">
        <w:rPr>
          <w:color w:val="000000" w:themeColor="text1"/>
          <w:sz w:val="20"/>
          <w:szCs w:val="20"/>
        </w:rPr>
        <w:t xml:space="preserve">parkings sont </w:t>
      </w:r>
      <w:r w:rsidR="00D43516" w:rsidRPr="00C90F59">
        <w:rPr>
          <w:color w:val="000000" w:themeColor="text1"/>
          <w:sz w:val="20"/>
          <w:szCs w:val="20"/>
        </w:rPr>
        <w:t>désimperméabilisé</w:t>
      </w:r>
      <w:r w:rsidR="00D43516">
        <w:rPr>
          <w:color w:val="000000" w:themeColor="text1"/>
          <w:sz w:val="20"/>
          <w:szCs w:val="20"/>
        </w:rPr>
        <w:t>s, a</w:t>
      </w:r>
      <w:r w:rsidR="0018477E" w:rsidRPr="00C90F59">
        <w:rPr>
          <w:color w:val="000000" w:themeColor="text1"/>
          <w:sz w:val="20"/>
          <w:szCs w:val="20"/>
        </w:rPr>
        <w:t>utour des gares d'</w:t>
      </w:r>
      <w:r w:rsidR="00F04C5C" w:rsidRPr="00C90F59">
        <w:rPr>
          <w:color w:val="000000" w:themeColor="text1"/>
          <w:sz w:val="20"/>
          <w:szCs w:val="20"/>
        </w:rPr>
        <w:t xml:space="preserve">Assen </w:t>
      </w:r>
      <w:r w:rsidR="0018477E" w:rsidRPr="00C90F59">
        <w:rPr>
          <w:color w:val="000000" w:themeColor="text1"/>
          <w:sz w:val="20"/>
          <w:szCs w:val="20"/>
        </w:rPr>
        <w:t xml:space="preserve">et de </w:t>
      </w:r>
      <w:proofErr w:type="spellStart"/>
      <w:r w:rsidR="00F04C5C" w:rsidRPr="00C90F59">
        <w:rPr>
          <w:color w:val="000000" w:themeColor="text1"/>
          <w:sz w:val="20"/>
          <w:szCs w:val="20"/>
        </w:rPr>
        <w:t>Wernstein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(Allemagne)</w:t>
      </w:r>
      <w:r w:rsidR="00D43516">
        <w:rPr>
          <w:color w:val="000000" w:themeColor="text1"/>
          <w:sz w:val="20"/>
          <w:szCs w:val="20"/>
        </w:rPr>
        <w:t>,</w:t>
      </w:r>
      <w:r w:rsidR="00F04C5C" w:rsidRPr="00C90F59">
        <w:rPr>
          <w:color w:val="000000" w:themeColor="text1"/>
          <w:sz w:val="20"/>
          <w:szCs w:val="20"/>
        </w:rPr>
        <w:t xml:space="preserve"> des zones humides </w:t>
      </w:r>
      <w:r w:rsidR="00D43516">
        <w:rPr>
          <w:color w:val="000000" w:themeColor="text1"/>
          <w:sz w:val="20"/>
          <w:szCs w:val="20"/>
        </w:rPr>
        <w:t>s</w:t>
      </w:r>
      <w:r w:rsidR="0018477E" w:rsidRPr="00C90F59">
        <w:rPr>
          <w:color w:val="000000" w:themeColor="text1"/>
          <w:sz w:val="20"/>
          <w:szCs w:val="20"/>
        </w:rPr>
        <w:t>ont reconstituées</w:t>
      </w:r>
      <w:r w:rsidR="00D43516">
        <w:rPr>
          <w:color w:val="000000" w:themeColor="text1"/>
          <w:sz w:val="20"/>
          <w:szCs w:val="20"/>
        </w:rPr>
        <w:t>.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D43516" w:rsidRPr="00C90F59">
        <w:rPr>
          <w:color w:val="000000" w:themeColor="text1"/>
          <w:sz w:val="20"/>
          <w:szCs w:val="20"/>
        </w:rPr>
        <w:t xml:space="preserve">La gare de Solihull (Grande-Bretagne) a donné lieu à compensation et reconstitution de milieux, celle de </w:t>
      </w:r>
      <w:proofErr w:type="spellStart"/>
      <w:r w:rsidR="00D43516" w:rsidRPr="00C90F59">
        <w:rPr>
          <w:color w:val="000000" w:themeColor="text1"/>
          <w:sz w:val="20"/>
          <w:szCs w:val="20"/>
        </w:rPr>
        <w:t>Wernstein</w:t>
      </w:r>
      <w:proofErr w:type="spellEnd"/>
      <w:r w:rsidR="00D43516" w:rsidRPr="00C90F59">
        <w:rPr>
          <w:color w:val="000000" w:themeColor="text1"/>
          <w:sz w:val="20"/>
          <w:szCs w:val="20"/>
        </w:rPr>
        <w:t xml:space="preserve"> a conduit à renaturer un ruisseau que la ligne historique avait </w:t>
      </w:r>
      <w:proofErr w:type="spellStart"/>
      <w:proofErr w:type="gramStart"/>
      <w:r w:rsidR="00D43516" w:rsidRPr="00C90F59">
        <w:rPr>
          <w:color w:val="000000" w:themeColor="text1"/>
          <w:sz w:val="20"/>
          <w:szCs w:val="20"/>
        </w:rPr>
        <w:t>coupé.</w:t>
      </w:r>
      <w:r w:rsidR="00D43516">
        <w:rPr>
          <w:color w:val="000000" w:themeColor="text1"/>
          <w:sz w:val="20"/>
          <w:szCs w:val="20"/>
        </w:rPr>
        <w:t>B</w:t>
      </w:r>
      <w:r w:rsidRPr="00C90F59">
        <w:rPr>
          <w:color w:val="000000" w:themeColor="text1"/>
          <w:sz w:val="20"/>
          <w:szCs w:val="20"/>
        </w:rPr>
        <w:t>eaucoup</w:t>
      </w:r>
      <w:proofErr w:type="spellEnd"/>
      <w:proofErr w:type="gramEnd"/>
      <w:r w:rsidRPr="00C90F59">
        <w:rPr>
          <w:color w:val="000000" w:themeColor="text1"/>
          <w:sz w:val="20"/>
          <w:szCs w:val="20"/>
        </w:rPr>
        <w:t xml:space="preserve"> d'</w:t>
      </w:r>
      <w:proofErr w:type="spellStart"/>
      <w:r w:rsidRPr="00C90F59">
        <w:rPr>
          <w:color w:val="000000" w:themeColor="text1"/>
          <w:sz w:val="20"/>
          <w:szCs w:val="20"/>
        </w:rPr>
        <w:t>éco-gares</w:t>
      </w:r>
      <w:proofErr w:type="spellEnd"/>
      <w:r w:rsidRPr="00C90F59">
        <w:rPr>
          <w:color w:val="000000" w:themeColor="text1"/>
          <w:sz w:val="20"/>
          <w:szCs w:val="20"/>
        </w:rPr>
        <w:t xml:space="preserve"> promeuvent la végétalisation (des toits, des façades, des parvis et abords) mais p</w:t>
      </w:r>
      <w:r w:rsidR="0018477E" w:rsidRPr="00C90F59">
        <w:rPr>
          <w:color w:val="000000" w:themeColor="text1"/>
          <w:sz w:val="20"/>
          <w:szCs w:val="20"/>
        </w:rPr>
        <w:t>eu prêtent attention à la faune</w:t>
      </w:r>
      <w:r w:rsidRPr="00C90F59">
        <w:rPr>
          <w:color w:val="000000" w:themeColor="text1"/>
          <w:sz w:val="20"/>
          <w:szCs w:val="20"/>
        </w:rPr>
        <w:t xml:space="preserve"> et </w:t>
      </w:r>
      <w:r w:rsidR="009C7136" w:rsidRPr="00C90F59">
        <w:rPr>
          <w:color w:val="000000" w:themeColor="text1"/>
          <w:sz w:val="20"/>
          <w:szCs w:val="20"/>
        </w:rPr>
        <w:t>aux espèces végétales.</w:t>
      </w:r>
      <w:r w:rsidR="0018477E" w:rsidRPr="00C90F59">
        <w:rPr>
          <w:color w:val="000000" w:themeColor="text1"/>
          <w:sz w:val="20"/>
          <w:szCs w:val="20"/>
        </w:rPr>
        <w:t xml:space="preserve"> </w:t>
      </w:r>
    </w:p>
    <w:p w14:paraId="32D8BB6C" w14:textId="77777777" w:rsidR="00D43516" w:rsidRPr="00C31F43" w:rsidRDefault="00D43516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7DF02E1E" w14:textId="31839051" w:rsidR="009C7136" w:rsidRDefault="004C14B8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bCs/>
          <w:color w:val="000000" w:themeColor="text1"/>
          <w:sz w:val="20"/>
          <w:szCs w:val="20"/>
        </w:rPr>
        <w:t xml:space="preserve">Enfin, </w:t>
      </w:r>
      <w:r w:rsidR="00F04C5C" w:rsidRPr="00C90F59">
        <w:rPr>
          <w:bCs/>
          <w:color w:val="000000" w:themeColor="text1"/>
          <w:sz w:val="20"/>
          <w:szCs w:val="20"/>
        </w:rPr>
        <w:t>à quoi ressemblent les éco-gares</w:t>
      </w:r>
      <w:r w:rsidR="00C8732D" w:rsidRPr="00C90F59">
        <w:rPr>
          <w:bCs/>
          <w:color w:val="000000" w:themeColor="text1"/>
          <w:sz w:val="20"/>
          <w:szCs w:val="20"/>
        </w:rPr>
        <w:t> </w:t>
      </w:r>
      <w:r w:rsidR="00F04C5C" w:rsidRPr="00C90F59">
        <w:rPr>
          <w:bCs/>
          <w:color w:val="000000" w:themeColor="text1"/>
          <w:sz w:val="20"/>
          <w:szCs w:val="20"/>
        </w:rPr>
        <w:t xml:space="preserve">? </w:t>
      </w:r>
      <w:r w:rsidR="00526299" w:rsidRPr="00C90F59">
        <w:rPr>
          <w:bCs/>
          <w:color w:val="000000" w:themeColor="text1"/>
          <w:sz w:val="20"/>
          <w:szCs w:val="20"/>
        </w:rPr>
        <w:t xml:space="preserve">Trois </w:t>
      </w:r>
      <w:r w:rsidR="009C7136" w:rsidRPr="00C90F59">
        <w:rPr>
          <w:bCs/>
          <w:color w:val="000000" w:themeColor="text1"/>
          <w:sz w:val="20"/>
          <w:szCs w:val="20"/>
        </w:rPr>
        <w:t>situations</w:t>
      </w:r>
      <w:r w:rsidR="00526299" w:rsidRPr="00C90F59">
        <w:rPr>
          <w:bCs/>
          <w:color w:val="000000" w:themeColor="text1"/>
          <w:sz w:val="20"/>
          <w:szCs w:val="20"/>
        </w:rPr>
        <w:t xml:space="preserve"> compatibles entre elles </w:t>
      </w:r>
      <w:r w:rsidR="009C7136" w:rsidRPr="00C90F59">
        <w:rPr>
          <w:bCs/>
          <w:color w:val="000000" w:themeColor="text1"/>
          <w:sz w:val="20"/>
          <w:szCs w:val="20"/>
        </w:rPr>
        <w:t>sont observées.</w:t>
      </w:r>
      <w:r w:rsidR="00526299" w:rsidRPr="00C90F59">
        <w:rPr>
          <w:bCs/>
          <w:color w:val="000000" w:themeColor="text1"/>
          <w:sz w:val="20"/>
          <w:szCs w:val="20"/>
        </w:rPr>
        <w:t xml:space="preserve"> D'abord, e</w:t>
      </w:r>
      <w:r w:rsidR="00F04C5C" w:rsidRPr="00C90F59">
        <w:rPr>
          <w:bCs/>
          <w:color w:val="000000" w:themeColor="text1"/>
          <w:sz w:val="20"/>
          <w:szCs w:val="20"/>
        </w:rPr>
        <w:t xml:space="preserve">lles adoptent des formes </w:t>
      </w:r>
      <w:r w:rsidR="00807FAE" w:rsidRPr="00C90F59">
        <w:rPr>
          <w:bCs/>
          <w:color w:val="000000" w:themeColor="text1"/>
          <w:sz w:val="20"/>
          <w:szCs w:val="20"/>
        </w:rPr>
        <w:t xml:space="preserve">relativement </w:t>
      </w:r>
      <w:proofErr w:type="gramStart"/>
      <w:r w:rsidR="00F04C5C" w:rsidRPr="00C90F59">
        <w:rPr>
          <w:bCs/>
          <w:color w:val="000000" w:themeColor="text1"/>
          <w:sz w:val="20"/>
          <w:szCs w:val="20"/>
        </w:rPr>
        <w:t>conventionnelles</w:t>
      </w:r>
      <w:r w:rsidR="00D43516">
        <w:rPr>
          <w:bCs/>
          <w:color w:val="000000" w:themeColor="text1"/>
          <w:sz w:val="20"/>
          <w:szCs w:val="20"/>
        </w:rPr>
        <w:t>;</w:t>
      </w:r>
      <w:proofErr w:type="gramEnd"/>
      <w:r w:rsidR="00526299" w:rsidRPr="00C90F59">
        <w:rPr>
          <w:bCs/>
          <w:color w:val="000000" w:themeColor="text1"/>
          <w:sz w:val="20"/>
          <w:szCs w:val="20"/>
        </w:rPr>
        <w:t xml:space="preserve"> </w:t>
      </w:r>
      <w:r w:rsidR="00D43516">
        <w:rPr>
          <w:bCs/>
          <w:color w:val="000000" w:themeColor="text1"/>
          <w:sz w:val="20"/>
          <w:szCs w:val="20"/>
        </w:rPr>
        <w:t>e</w:t>
      </w:r>
      <w:r w:rsidR="00526299" w:rsidRPr="00C90F59">
        <w:rPr>
          <w:bCs/>
          <w:color w:val="000000" w:themeColor="text1"/>
          <w:sz w:val="20"/>
          <w:szCs w:val="20"/>
        </w:rPr>
        <w:t xml:space="preserve">nsuite, </w:t>
      </w:r>
      <w:r w:rsidR="00E765CC" w:rsidRPr="00C90F59">
        <w:rPr>
          <w:bCs/>
          <w:color w:val="000000" w:themeColor="text1"/>
          <w:sz w:val="20"/>
          <w:szCs w:val="20"/>
        </w:rPr>
        <w:t>elles</w:t>
      </w:r>
      <w:r w:rsidR="00F04C5C" w:rsidRPr="00C90F59">
        <w:rPr>
          <w:bCs/>
          <w:color w:val="000000" w:themeColor="text1"/>
          <w:sz w:val="20"/>
          <w:szCs w:val="20"/>
        </w:rPr>
        <w:t xml:space="preserve"> </w:t>
      </w:r>
      <w:r w:rsidR="00E765CC" w:rsidRPr="00C90F59">
        <w:rPr>
          <w:bCs/>
          <w:color w:val="000000" w:themeColor="text1"/>
          <w:sz w:val="20"/>
          <w:szCs w:val="20"/>
        </w:rPr>
        <w:t xml:space="preserve">adoptent un </w:t>
      </w:r>
      <w:r w:rsidR="00E765CC" w:rsidRPr="00C90F59">
        <w:rPr>
          <w:color w:val="000000" w:themeColor="text1"/>
          <w:sz w:val="20"/>
          <w:szCs w:val="20"/>
        </w:rPr>
        <w:t xml:space="preserve">style </w:t>
      </w:r>
      <w:r w:rsidR="00E765CC" w:rsidRPr="00C90F59">
        <w:rPr>
          <w:iCs/>
          <w:color w:val="000000" w:themeColor="text1"/>
          <w:sz w:val="20"/>
          <w:szCs w:val="20"/>
        </w:rPr>
        <w:t>minimaliste</w:t>
      </w:r>
      <w:r w:rsidR="00E765CC" w:rsidRPr="00C90F59">
        <w:rPr>
          <w:color w:val="000000" w:themeColor="text1"/>
          <w:sz w:val="20"/>
          <w:szCs w:val="20"/>
        </w:rPr>
        <w:t xml:space="preserve"> sans fioriture (</w:t>
      </w:r>
      <w:proofErr w:type="spellStart"/>
      <w:r w:rsidR="00E765CC" w:rsidRPr="00C90F59">
        <w:rPr>
          <w:color w:val="000000" w:themeColor="text1"/>
          <w:sz w:val="20"/>
          <w:szCs w:val="20"/>
        </w:rPr>
        <w:t>Lutherstadt</w:t>
      </w:r>
      <w:proofErr w:type="spellEnd"/>
      <w:r w:rsidR="00E765CC" w:rsidRPr="00C90F59">
        <w:rPr>
          <w:color w:val="000000" w:themeColor="text1"/>
          <w:sz w:val="20"/>
          <w:szCs w:val="20"/>
        </w:rPr>
        <w:t xml:space="preserve"> Wittenberg en Allemagne, Delft Campus) pour exprimer </w:t>
      </w:r>
      <w:r w:rsidR="00F04C5C" w:rsidRPr="00C90F59">
        <w:rPr>
          <w:bCs/>
          <w:color w:val="000000" w:themeColor="text1"/>
          <w:sz w:val="20"/>
          <w:szCs w:val="20"/>
        </w:rPr>
        <w:t>la sobriété (</w:t>
      </w:r>
      <w:r w:rsidR="00F04C5C" w:rsidRPr="00C90F59">
        <w:rPr>
          <w:color w:val="000000" w:themeColor="text1"/>
          <w:sz w:val="20"/>
          <w:szCs w:val="20"/>
        </w:rPr>
        <w:t>réduction de la monumentalité, des emprises, structures légères, matériaux bruts</w:t>
      </w:r>
      <w:r w:rsidR="00E765CC" w:rsidRPr="00C90F59">
        <w:rPr>
          <w:color w:val="000000" w:themeColor="text1"/>
          <w:sz w:val="20"/>
          <w:szCs w:val="20"/>
        </w:rPr>
        <w:t>)</w:t>
      </w:r>
      <w:r w:rsidR="00D43516">
        <w:rPr>
          <w:color w:val="000000" w:themeColor="text1"/>
          <w:sz w:val="20"/>
          <w:szCs w:val="20"/>
        </w:rPr>
        <w:t>; enfin, elles miment</w:t>
      </w:r>
      <w:r w:rsidR="00807FAE" w:rsidRPr="00C90F59">
        <w:rPr>
          <w:color w:val="000000" w:themeColor="text1"/>
          <w:sz w:val="20"/>
          <w:szCs w:val="20"/>
        </w:rPr>
        <w:t xml:space="preserve"> </w:t>
      </w:r>
      <w:r w:rsidR="00D43516">
        <w:rPr>
          <w:color w:val="000000" w:themeColor="text1"/>
          <w:sz w:val="20"/>
          <w:szCs w:val="20"/>
        </w:rPr>
        <w:t>le</w:t>
      </w:r>
      <w:r w:rsidR="00807FAE" w:rsidRPr="00C90F59">
        <w:rPr>
          <w:color w:val="000000" w:themeColor="text1"/>
          <w:sz w:val="20"/>
          <w:szCs w:val="20"/>
        </w:rPr>
        <w:t xml:space="preserve"> vivant</w:t>
      </w:r>
      <w:r w:rsidR="00526299" w:rsidRPr="00C90F59">
        <w:rPr>
          <w:color w:val="000000" w:themeColor="text1"/>
          <w:sz w:val="20"/>
          <w:szCs w:val="20"/>
        </w:rPr>
        <w:t xml:space="preserve"> (</w:t>
      </w:r>
      <w:proofErr w:type="spellStart"/>
      <w:r w:rsidR="00D43516">
        <w:rPr>
          <w:color w:val="000000" w:themeColor="text1"/>
          <w:sz w:val="20"/>
          <w:szCs w:val="20"/>
        </w:rPr>
        <w:t>fig</w:t>
      </w:r>
      <w:proofErr w:type="spellEnd"/>
      <w:r w:rsidR="00D43516">
        <w:rPr>
          <w:color w:val="000000" w:themeColor="text1"/>
          <w:sz w:val="20"/>
          <w:szCs w:val="20"/>
        </w:rPr>
        <w:t xml:space="preserve"> 3)</w:t>
      </w:r>
      <w:r w:rsidR="00807FAE" w:rsidRPr="00C90F59">
        <w:rPr>
          <w:color w:val="000000" w:themeColor="text1"/>
          <w:sz w:val="20"/>
          <w:szCs w:val="20"/>
        </w:rPr>
        <w:t xml:space="preserve"> </w:t>
      </w:r>
    </w:p>
    <w:p w14:paraId="19EAA02A" w14:textId="77777777" w:rsidR="00D43516" w:rsidRPr="00C90F59" w:rsidRDefault="00D43516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62423858" w14:textId="35A96829" w:rsidR="009C7136" w:rsidRPr="00C90F59" w:rsidRDefault="009C7136" w:rsidP="00C31F43">
      <w:pPr>
        <w:ind w:right="-6"/>
        <w:jc w:val="center"/>
        <w:rPr>
          <w:color w:val="000000" w:themeColor="text1"/>
          <w:sz w:val="20"/>
          <w:szCs w:val="20"/>
        </w:rPr>
      </w:pPr>
      <w:r w:rsidRPr="00C90F59">
        <w:rPr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F0DCA2E" wp14:editId="74FF626D">
            <wp:extent cx="3247335" cy="3121707"/>
            <wp:effectExtent l="12700" t="12700" r="17145" b="15240"/>
            <wp:docPr id="6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E3585801-6C61-E8BE-399D-2199B1EAB0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E3585801-6C61-E8BE-399D-2199B1EAB0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65275" cy="3138953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EE8B3E6" w14:textId="5D2FEF01" w:rsidR="000A52EC" w:rsidRPr="00B3234E" w:rsidRDefault="000A52EC" w:rsidP="00C31F43">
      <w:pPr>
        <w:ind w:right="-6"/>
        <w:jc w:val="center"/>
        <w:rPr>
          <w:bCs/>
          <w:color w:val="000000" w:themeColor="text1"/>
          <w:sz w:val="20"/>
          <w:szCs w:val="20"/>
        </w:rPr>
      </w:pPr>
      <w:r w:rsidRPr="00B3234E">
        <w:rPr>
          <w:bCs/>
          <w:color w:val="000000" w:themeColor="text1"/>
          <w:sz w:val="20"/>
          <w:szCs w:val="20"/>
        </w:rPr>
        <w:t>Figure </w:t>
      </w:r>
      <w:r w:rsidR="00B3234E" w:rsidRPr="00B3234E">
        <w:rPr>
          <w:bCs/>
          <w:color w:val="000000" w:themeColor="text1"/>
          <w:sz w:val="20"/>
          <w:szCs w:val="20"/>
        </w:rPr>
        <w:t>3</w:t>
      </w:r>
      <w:r w:rsidRPr="00B3234E">
        <w:rPr>
          <w:bCs/>
          <w:color w:val="000000" w:themeColor="text1"/>
          <w:sz w:val="20"/>
          <w:szCs w:val="20"/>
        </w:rPr>
        <w:t xml:space="preserve"> Les piliers en forme d'arbres de la gare de Nantes (Photo : N. Baron)</w:t>
      </w:r>
    </w:p>
    <w:p w14:paraId="03745CE9" w14:textId="77777777" w:rsidR="00100468" w:rsidRPr="00C90F59" w:rsidRDefault="00100468" w:rsidP="00C31F43">
      <w:pPr>
        <w:ind w:right="-6"/>
        <w:jc w:val="both"/>
        <w:rPr>
          <w:b/>
          <w:bCs/>
          <w:color w:val="000000" w:themeColor="text1"/>
          <w:sz w:val="20"/>
          <w:szCs w:val="20"/>
        </w:rPr>
      </w:pPr>
    </w:p>
    <w:p w14:paraId="221CF824" w14:textId="0E863D96" w:rsidR="00F04C5C" w:rsidRPr="00C31F43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31F43">
        <w:rPr>
          <w:color w:val="000000" w:themeColor="text1"/>
          <w:sz w:val="20"/>
          <w:szCs w:val="20"/>
        </w:rPr>
        <w:t xml:space="preserve">L'ECO-GARE </w:t>
      </w:r>
      <w:r w:rsidR="004C14B8" w:rsidRPr="00C31F43">
        <w:rPr>
          <w:color w:val="000000" w:themeColor="text1"/>
          <w:sz w:val="20"/>
          <w:szCs w:val="20"/>
        </w:rPr>
        <w:t>COMME</w:t>
      </w:r>
      <w:r w:rsidRPr="00C31F43">
        <w:rPr>
          <w:color w:val="000000" w:themeColor="text1"/>
          <w:sz w:val="20"/>
          <w:szCs w:val="20"/>
        </w:rPr>
        <w:t xml:space="preserve"> </w:t>
      </w:r>
      <w:r w:rsidR="00100468" w:rsidRPr="00C31F43">
        <w:rPr>
          <w:color w:val="000000" w:themeColor="text1"/>
          <w:sz w:val="20"/>
          <w:szCs w:val="20"/>
        </w:rPr>
        <w:t>ARCHETY</w:t>
      </w:r>
      <w:r w:rsidRPr="00C31F43">
        <w:rPr>
          <w:color w:val="000000" w:themeColor="text1"/>
          <w:sz w:val="20"/>
          <w:szCs w:val="20"/>
        </w:rPr>
        <w:t xml:space="preserve">PE </w:t>
      </w:r>
    </w:p>
    <w:p w14:paraId="4C6837F9" w14:textId="22523778" w:rsidR="00F04C5C" w:rsidRPr="00C90F59" w:rsidRDefault="00682346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Par-delà le</w:t>
      </w:r>
      <w:r w:rsidR="00F04C5C" w:rsidRPr="00C90F59">
        <w:rPr>
          <w:color w:val="000000" w:themeColor="text1"/>
          <w:sz w:val="20"/>
          <w:szCs w:val="20"/>
        </w:rPr>
        <w:t xml:space="preserve"> vocabulaire commun </w:t>
      </w:r>
      <w:r w:rsidR="00526299" w:rsidRPr="00C90F59">
        <w:rPr>
          <w:color w:val="000000" w:themeColor="text1"/>
          <w:sz w:val="20"/>
          <w:szCs w:val="20"/>
        </w:rPr>
        <w:t>des</w:t>
      </w:r>
      <w:r w:rsidR="008E7C83" w:rsidRPr="00C90F59">
        <w:rPr>
          <w:color w:val="000000" w:themeColor="text1"/>
          <w:sz w:val="20"/>
          <w:szCs w:val="20"/>
        </w:rPr>
        <w:t xml:space="preserve"> bâtiments écoconçus</w:t>
      </w:r>
      <w:r w:rsidR="00526299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 xml:space="preserve">(décarbonation, autonomie énergétique, </w:t>
      </w:r>
      <w:proofErr w:type="spellStart"/>
      <w:r w:rsidR="00F04C5C" w:rsidRPr="00C90F59">
        <w:rPr>
          <w:color w:val="000000" w:themeColor="text1"/>
          <w:sz w:val="20"/>
          <w:szCs w:val="20"/>
        </w:rPr>
        <w:t>biosourçage</w:t>
      </w:r>
      <w:proofErr w:type="spellEnd"/>
      <w:r w:rsidR="00F04C5C" w:rsidRPr="00C90F59">
        <w:rPr>
          <w:color w:val="000000" w:themeColor="text1"/>
          <w:sz w:val="20"/>
          <w:szCs w:val="20"/>
        </w:rPr>
        <w:t>, compensation</w:t>
      </w:r>
      <w:r w:rsidR="00C8732D" w:rsidRPr="00C90F59">
        <w:rPr>
          <w:color w:val="000000" w:themeColor="text1"/>
          <w:sz w:val="20"/>
          <w:szCs w:val="20"/>
        </w:rPr>
        <w:t>…</w:t>
      </w:r>
      <w:r w:rsidR="00F04C5C" w:rsidRPr="00C90F59">
        <w:rPr>
          <w:color w:val="000000" w:themeColor="text1"/>
          <w:sz w:val="20"/>
          <w:szCs w:val="20"/>
        </w:rPr>
        <w:t>), aucun</w:t>
      </w:r>
      <w:r w:rsidR="008E7C83" w:rsidRPr="00C90F59">
        <w:rPr>
          <w:color w:val="000000" w:themeColor="text1"/>
          <w:sz w:val="20"/>
          <w:szCs w:val="20"/>
        </w:rPr>
        <w:t xml:space="preserve">e </w:t>
      </w:r>
      <w:proofErr w:type="spellStart"/>
      <w:r w:rsidR="009C7136" w:rsidRPr="00C90F59">
        <w:rPr>
          <w:color w:val="000000" w:themeColor="text1"/>
          <w:sz w:val="20"/>
          <w:szCs w:val="20"/>
        </w:rPr>
        <w:t>éco-</w:t>
      </w:r>
      <w:r w:rsidR="008E7C83" w:rsidRPr="00C90F59">
        <w:rPr>
          <w:color w:val="000000" w:themeColor="text1"/>
          <w:sz w:val="20"/>
          <w:szCs w:val="20"/>
        </w:rPr>
        <w:t>gare</w:t>
      </w:r>
      <w:proofErr w:type="spellEnd"/>
      <w:r w:rsidR="008E7C83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n'envisage</w:t>
      </w:r>
      <w:r w:rsidR="00F2785E" w:rsidRPr="00C90F59">
        <w:rPr>
          <w:color w:val="000000" w:themeColor="text1"/>
          <w:sz w:val="20"/>
          <w:szCs w:val="20"/>
        </w:rPr>
        <w:t xml:space="preserve"> encore</w:t>
      </w:r>
      <w:r w:rsidR="00F04C5C" w:rsidRPr="00C90F59">
        <w:rPr>
          <w:color w:val="000000" w:themeColor="text1"/>
          <w:sz w:val="20"/>
          <w:szCs w:val="20"/>
        </w:rPr>
        <w:t xml:space="preserve"> de relations symbiotiques avec le milieu vivant. </w:t>
      </w:r>
      <w:r w:rsidR="008E7C83" w:rsidRPr="00C90F59">
        <w:rPr>
          <w:color w:val="000000" w:themeColor="text1"/>
          <w:sz w:val="20"/>
          <w:szCs w:val="20"/>
        </w:rPr>
        <w:t>La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dynamique</w:t>
      </w:r>
      <w:r w:rsidR="004C14B8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à l’œuvre</w:t>
      </w:r>
      <w:r w:rsidR="008E7C83" w:rsidRPr="00C90F59">
        <w:rPr>
          <w:color w:val="000000" w:themeColor="text1"/>
          <w:sz w:val="20"/>
          <w:szCs w:val="20"/>
        </w:rPr>
        <w:t xml:space="preserve"> recherche la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r</w:t>
      </w:r>
      <w:r w:rsidR="00F04C5C" w:rsidRPr="00C90F59">
        <w:rPr>
          <w:iCs/>
          <w:color w:val="000000" w:themeColor="text1"/>
          <w:sz w:val="20"/>
          <w:szCs w:val="20"/>
        </w:rPr>
        <w:t>éduction de</w:t>
      </w:r>
      <w:r w:rsidR="00F2785E" w:rsidRPr="00C90F59">
        <w:rPr>
          <w:iCs/>
          <w:color w:val="000000" w:themeColor="text1"/>
          <w:sz w:val="20"/>
          <w:szCs w:val="20"/>
        </w:rPr>
        <w:t>s externalités</w:t>
      </w:r>
      <w:r w:rsidR="008E7C83" w:rsidRPr="00C90F59">
        <w:rPr>
          <w:iCs/>
          <w:color w:val="000000" w:themeColor="text1"/>
          <w:sz w:val="20"/>
          <w:szCs w:val="20"/>
        </w:rPr>
        <w:t xml:space="preserve"> jusqu'au</w:t>
      </w:r>
      <w:r w:rsidR="00F04C5C" w:rsidRPr="00C90F59">
        <w:rPr>
          <w:color w:val="000000" w:themeColor="text1"/>
          <w:sz w:val="20"/>
          <w:szCs w:val="20"/>
        </w:rPr>
        <w:t xml:space="preserve"> défi du </w:t>
      </w:r>
      <w:r w:rsidR="00F04C5C" w:rsidRPr="00C90F59">
        <w:rPr>
          <w:iCs/>
          <w:color w:val="000000" w:themeColor="text1"/>
          <w:sz w:val="20"/>
          <w:szCs w:val="20"/>
        </w:rPr>
        <w:t xml:space="preserve">zéro impact. </w:t>
      </w:r>
      <w:r w:rsidR="00D43516">
        <w:rPr>
          <w:iCs/>
          <w:color w:val="000000" w:themeColor="text1"/>
          <w:sz w:val="20"/>
          <w:szCs w:val="20"/>
        </w:rPr>
        <w:t>A titre d'</w:t>
      </w:r>
      <w:r w:rsidRPr="00C90F59">
        <w:rPr>
          <w:iCs/>
          <w:color w:val="000000" w:themeColor="text1"/>
          <w:sz w:val="20"/>
          <w:szCs w:val="20"/>
        </w:rPr>
        <w:t xml:space="preserve">exercice spéculatif </w:t>
      </w:r>
      <w:r w:rsidR="00D43516">
        <w:rPr>
          <w:iCs/>
          <w:color w:val="000000" w:themeColor="text1"/>
          <w:sz w:val="20"/>
          <w:szCs w:val="20"/>
        </w:rPr>
        <w:t>u</w:t>
      </w:r>
      <w:r w:rsidR="008E7C83" w:rsidRPr="00C90F59">
        <w:rPr>
          <w:color w:val="000000" w:themeColor="text1"/>
          <w:sz w:val="20"/>
          <w:szCs w:val="20"/>
        </w:rPr>
        <w:t xml:space="preserve">n tel </w:t>
      </w:r>
      <w:r w:rsidR="00F04C5C" w:rsidRPr="00C90F59">
        <w:rPr>
          <w:color w:val="000000" w:themeColor="text1"/>
          <w:sz w:val="20"/>
          <w:szCs w:val="20"/>
        </w:rPr>
        <w:t>idéal-type</w:t>
      </w:r>
      <w:r w:rsidR="00D43516">
        <w:rPr>
          <w:color w:val="000000" w:themeColor="text1"/>
          <w:sz w:val="20"/>
          <w:szCs w:val="20"/>
        </w:rPr>
        <w:t xml:space="preserve"> d'</w:t>
      </w:r>
      <w:proofErr w:type="spellStart"/>
      <w:r w:rsidR="00D43516">
        <w:rPr>
          <w:color w:val="000000" w:themeColor="text1"/>
          <w:sz w:val="20"/>
          <w:szCs w:val="20"/>
        </w:rPr>
        <w:t>éco-gare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8E7C83" w:rsidRPr="00C90F59">
        <w:rPr>
          <w:color w:val="000000" w:themeColor="text1"/>
          <w:sz w:val="20"/>
          <w:szCs w:val="20"/>
        </w:rPr>
        <w:t>exigerait</w:t>
      </w:r>
      <w:r w:rsidR="00C8732D" w:rsidRPr="00C90F59">
        <w:rPr>
          <w:color w:val="000000" w:themeColor="text1"/>
          <w:sz w:val="20"/>
          <w:szCs w:val="20"/>
        </w:rPr>
        <w:t> </w:t>
      </w:r>
      <w:r w:rsidR="00F04C5C" w:rsidRPr="00C90F59">
        <w:rPr>
          <w:color w:val="000000" w:themeColor="text1"/>
          <w:sz w:val="20"/>
          <w:szCs w:val="20"/>
        </w:rPr>
        <w:t xml:space="preserve">: </w:t>
      </w:r>
    </w:p>
    <w:p w14:paraId="55381C74" w14:textId="086980C4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- </w:t>
      </w:r>
      <w:r w:rsidR="008E7C83" w:rsidRPr="00C90F59">
        <w:rPr>
          <w:color w:val="000000" w:themeColor="text1"/>
          <w:sz w:val="20"/>
          <w:szCs w:val="20"/>
        </w:rPr>
        <w:t>d</w:t>
      </w:r>
      <w:r w:rsidRPr="00C90F59">
        <w:rPr>
          <w:color w:val="000000" w:themeColor="text1"/>
          <w:sz w:val="20"/>
          <w:szCs w:val="20"/>
        </w:rPr>
        <w:t>e ne plus rejeter d’eaux usées, mais d'</w:t>
      </w:r>
      <w:r w:rsidR="004C14B8" w:rsidRPr="00C90F59">
        <w:rPr>
          <w:color w:val="000000" w:themeColor="text1"/>
          <w:sz w:val="20"/>
          <w:szCs w:val="20"/>
        </w:rPr>
        <w:t xml:space="preserve">en </w:t>
      </w:r>
      <w:r w:rsidRPr="00C90F59">
        <w:rPr>
          <w:color w:val="000000" w:themeColor="text1"/>
          <w:sz w:val="20"/>
          <w:szCs w:val="20"/>
        </w:rPr>
        <w:t>alimenter l'environnement. Rien d'innovant d'ailleurs dans cette perspective</w:t>
      </w:r>
      <w:r w:rsidR="00C8732D" w:rsidRPr="00C90F59">
        <w:rPr>
          <w:color w:val="000000" w:themeColor="text1"/>
          <w:sz w:val="20"/>
          <w:szCs w:val="20"/>
        </w:rPr>
        <w:t> </w:t>
      </w:r>
      <w:r w:rsidRPr="00C90F59">
        <w:rPr>
          <w:color w:val="000000" w:themeColor="text1"/>
          <w:sz w:val="20"/>
          <w:szCs w:val="20"/>
        </w:rPr>
        <w:t xml:space="preserve">: </w:t>
      </w:r>
      <w:r w:rsidR="001F38F0" w:rsidRPr="00C90F59">
        <w:rPr>
          <w:color w:val="000000" w:themeColor="text1"/>
          <w:sz w:val="20"/>
          <w:szCs w:val="20"/>
        </w:rPr>
        <w:t>au XIXe</w:t>
      </w:r>
      <w:r w:rsidR="00C8732D" w:rsidRPr="00C90F59">
        <w:rPr>
          <w:color w:val="000000" w:themeColor="text1"/>
          <w:sz w:val="20"/>
          <w:szCs w:val="20"/>
        </w:rPr>
        <w:t> </w:t>
      </w:r>
      <w:r w:rsidR="001F38F0" w:rsidRPr="00C90F59">
        <w:rPr>
          <w:color w:val="000000" w:themeColor="text1"/>
          <w:sz w:val="20"/>
          <w:szCs w:val="20"/>
        </w:rPr>
        <w:t>si</w:t>
      </w:r>
      <w:r w:rsidR="009C7136" w:rsidRPr="00C90F59">
        <w:rPr>
          <w:color w:val="000000" w:themeColor="text1"/>
          <w:sz w:val="20"/>
          <w:szCs w:val="20"/>
        </w:rPr>
        <w:t>è</w:t>
      </w:r>
      <w:r w:rsidR="001F38F0" w:rsidRPr="00C90F59">
        <w:rPr>
          <w:color w:val="000000" w:themeColor="text1"/>
          <w:sz w:val="20"/>
          <w:szCs w:val="20"/>
        </w:rPr>
        <w:t>cle</w:t>
      </w:r>
      <w:r w:rsidRPr="00C90F59">
        <w:rPr>
          <w:color w:val="000000" w:themeColor="text1"/>
          <w:sz w:val="20"/>
          <w:szCs w:val="20"/>
        </w:rPr>
        <w:t xml:space="preserve">, les gares étaient équipées de </w:t>
      </w:r>
      <w:r w:rsidR="008E7C83" w:rsidRPr="00C90F59">
        <w:rPr>
          <w:color w:val="000000" w:themeColor="text1"/>
          <w:sz w:val="20"/>
          <w:szCs w:val="20"/>
        </w:rPr>
        <w:t xml:space="preserve">puits, de </w:t>
      </w:r>
      <w:r w:rsidRPr="00C90F59">
        <w:rPr>
          <w:color w:val="000000" w:themeColor="text1"/>
          <w:sz w:val="20"/>
          <w:szCs w:val="20"/>
        </w:rPr>
        <w:t>grands réservoirs</w:t>
      </w:r>
      <w:r w:rsidR="008E7C83" w:rsidRPr="00C90F59">
        <w:rPr>
          <w:color w:val="000000" w:themeColor="text1"/>
          <w:sz w:val="20"/>
          <w:szCs w:val="20"/>
        </w:rPr>
        <w:t xml:space="preserve"> ou raccordées à des cours d'eau</w:t>
      </w:r>
      <w:r w:rsidR="001F38F0" w:rsidRPr="00C90F59">
        <w:rPr>
          <w:color w:val="000000" w:themeColor="text1"/>
          <w:sz w:val="20"/>
          <w:szCs w:val="20"/>
        </w:rPr>
        <w:t xml:space="preserve">, </w:t>
      </w:r>
      <w:r w:rsidR="009C7136" w:rsidRPr="00C90F59">
        <w:rPr>
          <w:color w:val="000000" w:themeColor="text1"/>
          <w:sz w:val="20"/>
          <w:szCs w:val="20"/>
        </w:rPr>
        <w:t>afin d'anticiper la réponse aux</w:t>
      </w:r>
      <w:r w:rsidR="001F38F0" w:rsidRPr="00C90F59">
        <w:rPr>
          <w:color w:val="000000" w:themeColor="text1"/>
          <w:sz w:val="20"/>
          <w:szCs w:val="20"/>
        </w:rPr>
        <w:t xml:space="preserve"> incendies </w:t>
      </w:r>
      <w:r w:rsidR="009C7136" w:rsidRPr="00C90F59">
        <w:rPr>
          <w:color w:val="000000" w:themeColor="text1"/>
          <w:sz w:val="20"/>
          <w:szCs w:val="20"/>
        </w:rPr>
        <w:t xml:space="preserve">liées à l'explosion des locomotives </w:t>
      </w:r>
      <w:r w:rsidRPr="00C90F59">
        <w:rPr>
          <w:color w:val="000000" w:themeColor="text1"/>
          <w:sz w:val="20"/>
          <w:szCs w:val="20"/>
        </w:rPr>
        <w:t>(Ward, 198</w:t>
      </w:r>
      <w:r w:rsidR="008E7C83" w:rsidRPr="00C90F59">
        <w:rPr>
          <w:color w:val="000000" w:themeColor="text1"/>
          <w:sz w:val="20"/>
          <w:szCs w:val="20"/>
        </w:rPr>
        <w:t>6)</w:t>
      </w:r>
      <w:r w:rsidR="00682346" w:rsidRPr="00C90F59">
        <w:rPr>
          <w:color w:val="000000" w:themeColor="text1"/>
          <w:sz w:val="20"/>
          <w:szCs w:val="20"/>
        </w:rPr>
        <w:t>.</w:t>
      </w:r>
    </w:p>
    <w:p w14:paraId="64A8758A" w14:textId="75153738" w:rsidR="00F04C5C" w:rsidRPr="00C90F59" w:rsidRDefault="00C8732D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- </w:t>
      </w:r>
      <w:r w:rsidR="00F04C5C" w:rsidRPr="00C90F59">
        <w:rPr>
          <w:color w:val="000000" w:themeColor="text1"/>
          <w:sz w:val="20"/>
          <w:szCs w:val="20"/>
        </w:rPr>
        <w:t>de réguler les flux aérologiques</w:t>
      </w:r>
      <w:r w:rsidR="00F04C5C" w:rsidRPr="00C90F59">
        <w:rPr>
          <w:b/>
          <w:bCs/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(température, hygrométrie, qualité)</w:t>
      </w:r>
      <w:r w:rsidR="008E7C83" w:rsidRPr="00C90F59">
        <w:rPr>
          <w:color w:val="000000" w:themeColor="text1"/>
          <w:sz w:val="20"/>
          <w:szCs w:val="20"/>
        </w:rPr>
        <w:t xml:space="preserve"> en s'appuyant notamment sur le végétal</w:t>
      </w:r>
      <w:r w:rsidR="001F38F0" w:rsidRPr="00C90F59">
        <w:rPr>
          <w:color w:val="000000" w:themeColor="text1"/>
          <w:sz w:val="20"/>
          <w:szCs w:val="20"/>
        </w:rPr>
        <w:t xml:space="preserve"> : </w:t>
      </w:r>
      <w:r w:rsidR="008E7C83" w:rsidRPr="00C90F59">
        <w:rPr>
          <w:color w:val="000000" w:themeColor="text1"/>
          <w:sz w:val="20"/>
          <w:szCs w:val="20"/>
        </w:rPr>
        <w:t xml:space="preserve">la sélection des espèces herbacées et les plantations arborées </w:t>
      </w:r>
      <w:r w:rsidR="00D43516">
        <w:rPr>
          <w:color w:val="000000" w:themeColor="text1"/>
          <w:sz w:val="20"/>
          <w:szCs w:val="20"/>
        </w:rPr>
        <w:t>renforcent</w:t>
      </w:r>
      <w:r w:rsidR="008E7C83" w:rsidRPr="00C90F59">
        <w:rPr>
          <w:color w:val="000000" w:themeColor="text1"/>
          <w:sz w:val="20"/>
          <w:szCs w:val="20"/>
        </w:rPr>
        <w:t xml:space="preserve"> le pouvoir de filtration des systèmes foliaires et leur densité afin de </w:t>
      </w:r>
      <w:r w:rsidR="001F38F0" w:rsidRPr="00C90F59">
        <w:rPr>
          <w:color w:val="000000" w:themeColor="text1"/>
          <w:sz w:val="20"/>
          <w:szCs w:val="20"/>
        </w:rPr>
        <w:t>transformer</w:t>
      </w:r>
      <w:r w:rsidR="008E7C83" w:rsidRPr="00C90F59">
        <w:rPr>
          <w:color w:val="000000" w:themeColor="text1"/>
          <w:sz w:val="20"/>
          <w:szCs w:val="20"/>
        </w:rPr>
        <w:t xml:space="preserve"> les </w:t>
      </w:r>
      <w:r w:rsidR="00682346" w:rsidRPr="00C90F59">
        <w:rPr>
          <w:color w:val="000000" w:themeColor="text1"/>
          <w:sz w:val="20"/>
          <w:szCs w:val="20"/>
        </w:rPr>
        <w:t xml:space="preserve">gares </w:t>
      </w:r>
      <w:r w:rsidR="008E7C83" w:rsidRPr="00C90F59">
        <w:rPr>
          <w:color w:val="000000" w:themeColor="text1"/>
          <w:sz w:val="20"/>
          <w:szCs w:val="20"/>
        </w:rPr>
        <w:t>en potentiels</w:t>
      </w:r>
      <w:r w:rsidR="00F04C5C" w:rsidRPr="00C90F59">
        <w:rPr>
          <w:color w:val="000000" w:themeColor="text1"/>
          <w:sz w:val="20"/>
          <w:szCs w:val="20"/>
        </w:rPr>
        <w:t xml:space="preserve"> refuge</w:t>
      </w:r>
      <w:r w:rsidR="00682346" w:rsidRPr="00C90F59">
        <w:rPr>
          <w:color w:val="000000" w:themeColor="text1"/>
          <w:sz w:val="20"/>
          <w:szCs w:val="20"/>
        </w:rPr>
        <w:t>s</w:t>
      </w:r>
      <w:r w:rsidR="00F04C5C" w:rsidRPr="00C90F59">
        <w:rPr>
          <w:color w:val="000000" w:themeColor="text1"/>
          <w:sz w:val="20"/>
          <w:szCs w:val="20"/>
        </w:rPr>
        <w:t xml:space="preserve"> lors des vagues de chaleur (Ménard, 2021)</w:t>
      </w:r>
    </w:p>
    <w:p w14:paraId="2DB22273" w14:textId="76A0CE4A" w:rsidR="00F04C5C" w:rsidRPr="00C90F59" w:rsidRDefault="00C8732D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- </w:t>
      </w:r>
      <w:r w:rsidR="00F04C5C" w:rsidRPr="00C90F59">
        <w:rPr>
          <w:bCs/>
          <w:color w:val="000000" w:themeColor="text1"/>
          <w:sz w:val="20"/>
          <w:szCs w:val="20"/>
        </w:rPr>
        <w:t xml:space="preserve">de réemployer ou valoriser des </w:t>
      </w:r>
      <w:r w:rsidR="001F38F0" w:rsidRPr="00C90F59">
        <w:rPr>
          <w:bCs/>
          <w:color w:val="000000" w:themeColor="text1"/>
          <w:sz w:val="20"/>
          <w:szCs w:val="20"/>
        </w:rPr>
        <w:t>100</w:t>
      </w:r>
      <w:r w:rsidRPr="00C90F59">
        <w:rPr>
          <w:bCs/>
          <w:color w:val="000000" w:themeColor="text1"/>
          <w:sz w:val="20"/>
          <w:szCs w:val="20"/>
        </w:rPr>
        <w:t> </w:t>
      </w:r>
      <w:r w:rsidR="001F38F0" w:rsidRPr="00C90F59">
        <w:rPr>
          <w:bCs/>
          <w:color w:val="000000" w:themeColor="text1"/>
          <w:sz w:val="20"/>
          <w:szCs w:val="20"/>
        </w:rPr>
        <w:t xml:space="preserve">% des </w:t>
      </w:r>
      <w:r w:rsidR="00F04C5C" w:rsidRPr="00C90F59">
        <w:rPr>
          <w:bCs/>
          <w:color w:val="000000" w:themeColor="text1"/>
          <w:sz w:val="20"/>
          <w:szCs w:val="20"/>
        </w:rPr>
        <w:t>déchets</w:t>
      </w:r>
      <w:r w:rsidR="00F04C5C" w:rsidRPr="00C90F59">
        <w:rPr>
          <w:color w:val="000000" w:themeColor="text1"/>
          <w:sz w:val="20"/>
          <w:szCs w:val="20"/>
        </w:rPr>
        <w:t xml:space="preserve">, ce que les chemins de fer indiens se félicitent de tenter pour les déchets </w:t>
      </w:r>
      <w:r w:rsidR="004C14B8" w:rsidRPr="00C90F59">
        <w:rPr>
          <w:color w:val="000000" w:themeColor="text1"/>
          <w:sz w:val="20"/>
          <w:szCs w:val="20"/>
        </w:rPr>
        <w:t>de</w:t>
      </w:r>
      <w:r w:rsidR="00F04C5C" w:rsidRPr="00C90F59">
        <w:rPr>
          <w:color w:val="000000" w:themeColor="text1"/>
          <w:sz w:val="20"/>
          <w:szCs w:val="20"/>
        </w:rPr>
        <w:t xml:space="preserve">s voyageurs </w:t>
      </w:r>
      <w:r w:rsidR="00E52670" w:rsidRPr="00C90F59">
        <w:rPr>
          <w:color w:val="000000" w:themeColor="text1"/>
          <w:sz w:val="20"/>
          <w:szCs w:val="20"/>
        </w:rPr>
        <w:t>(</w:t>
      </w:r>
      <w:r w:rsidR="00E52670" w:rsidRPr="00C90F59">
        <w:rPr>
          <w:rFonts w:eastAsiaTheme="minorHAnsi"/>
          <w:sz w:val="20"/>
          <w:szCs w:val="20"/>
          <w:lang w:eastAsia="en-US"/>
          <w14:ligatures w14:val="standardContextual"/>
        </w:rPr>
        <w:t xml:space="preserve">Srivastava </w:t>
      </w:r>
      <w:r w:rsidR="006D1D86" w:rsidRPr="006D1D86">
        <w:rPr>
          <w:rFonts w:eastAsiaTheme="minorHAnsi"/>
          <w:iCs/>
          <w:sz w:val="20"/>
          <w:szCs w:val="20"/>
          <w:lang w:eastAsia="en-US"/>
          <w14:ligatures w14:val="standardContextual"/>
        </w:rPr>
        <w:t>et al.</w:t>
      </w:r>
      <w:r w:rsidR="00496B0C">
        <w:rPr>
          <w:rFonts w:eastAsiaTheme="minorHAnsi"/>
          <w:sz w:val="20"/>
          <w:szCs w:val="20"/>
          <w:lang w:eastAsia="en-US"/>
          <w14:ligatures w14:val="standardContextual"/>
        </w:rPr>
        <w:t xml:space="preserve">, 2 </w:t>
      </w:r>
      <w:r w:rsidR="00E52670" w:rsidRPr="00C90F59">
        <w:rPr>
          <w:rFonts w:eastAsiaTheme="minorHAnsi"/>
          <w:sz w:val="20"/>
          <w:szCs w:val="20"/>
          <w:lang w:eastAsia="en-US"/>
          <w14:ligatures w14:val="standardContextual"/>
        </w:rPr>
        <w:t>018</w:t>
      </w:r>
      <w:r w:rsidR="00F04C5C" w:rsidRPr="00C90F59">
        <w:rPr>
          <w:color w:val="000000" w:themeColor="text1"/>
          <w:sz w:val="20"/>
          <w:szCs w:val="20"/>
        </w:rPr>
        <w:t>), mais ce qui est bien plus complexe pour les déchets de chantier</w:t>
      </w:r>
      <w:r w:rsidR="00682346" w:rsidRPr="00C90F59">
        <w:rPr>
          <w:color w:val="000000" w:themeColor="text1"/>
          <w:sz w:val="20"/>
          <w:szCs w:val="20"/>
        </w:rPr>
        <w:t xml:space="preserve">. Ainsi, </w:t>
      </w:r>
      <w:r w:rsidR="00F04C5C" w:rsidRPr="00C90F59">
        <w:rPr>
          <w:color w:val="000000" w:themeColor="text1"/>
          <w:sz w:val="20"/>
          <w:szCs w:val="20"/>
        </w:rPr>
        <w:t>moins de 2</w:t>
      </w:r>
      <w:r w:rsidRPr="00C90F59">
        <w:rPr>
          <w:color w:val="000000" w:themeColor="text1"/>
          <w:sz w:val="20"/>
          <w:szCs w:val="20"/>
        </w:rPr>
        <w:t> </w:t>
      </w:r>
      <w:r w:rsidR="00F04C5C" w:rsidRPr="00C90F59">
        <w:rPr>
          <w:color w:val="000000" w:themeColor="text1"/>
          <w:sz w:val="20"/>
          <w:szCs w:val="20"/>
        </w:rPr>
        <w:t>% du volume des terres excavées par le métro du Grand Paris Express intègre une filière de réutilisation</w:t>
      </w:r>
      <w:r w:rsidR="009F743F" w:rsidRPr="00C90F59">
        <w:rPr>
          <w:color w:val="000000" w:themeColor="text1"/>
          <w:sz w:val="20"/>
          <w:szCs w:val="20"/>
        </w:rPr>
        <w:t xml:space="preserve"> (</w:t>
      </w:r>
      <w:proofErr w:type="spellStart"/>
      <w:r w:rsidR="009F743F" w:rsidRPr="00C90F59">
        <w:rPr>
          <w:color w:val="000000" w:themeColor="text1"/>
          <w:sz w:val="20"/>
          <w:szCs w:val="20"/>
        </w:rPr>
        <w:t>Bastin</w:t>
      </w:r>
      <w:proofErr w:type="spellEnd"/>
      <w:r w:rsidR="00496B0C">
        <w:rPr>
          <w:color w:val="000000" w:themeColor="text1"/>
          <w:sz w:val="20"/>
          <w:szCs w:val="20"/>
        </w:rPr>
        <w:t>,</w:t>
      </w:r>
      <w:r w:rsidR="009F743F" w:rsidRPr="00C90F59">
        <w:rPr>
          <w:color w:val="000000" w:themeColor="text1"/>
          <w:sz w:val="20"/>
          <w:szCs w:val="20"/>
        </w:rPr>
        <w:t xml:space="preserve"> 2022)</w:t>
      </w:r>
      <w:r w:rsidR="00F04C5C" w:rsidRPr="00C90F59">
        <w:rPr>
          <w:color w:val="000000" w:themeColor="text1"/>
          <w:sz w:val="20"/>
          <w:szCs w:val="20"/>
        </w:rPr>
        <w:t>.</w:t>
      </w:r>
      <w:r w:rsidRPr="00C90F59">
        <w:rPr>
          <w:color w:val="000000" w:themeColor="text1"/>
          <w:sz w:val="20"/>
          <w:szCs w:val="20"/>
        </w:rPr>
        <w:t xml:space="preserve"> </w:t>
      </w:r>
    </w:p>
    <w:p w14:paraId="25E05E29" w14:textId="62E8D94E" w:rsidR="00B3234E" w:rsidRDefault="00C8732D" w:rsidP="00C31F43">
      <w:pPr>
        <w:ind w:right="-6"/>
        <w:jc w:val="both"/>
        <w:rPr>
          <w:rFonts w:eastAsiaTheme="minorEastAsia"/>
          <w:color w:val="000000" w:themeColor="text1"/>
          <w:sz w:val="20"/>
          <w:szCs w:val="20"/>
          <w:lang w:eastAsia="en-US"/>
        </w:rPr>
      </w:pPr>
      <w:r w:rsidRPr="00C90F59">
        <w:rPr>
          <w:color w:val="000000" w:themeColor="text1"/>
          <w:sz w:val="20"/>
          <w:szCs w:val="20"/>
        </w:rPr>
        <w:t xml:space="preserve">- </w:t>
      </w:r>
      <w:r w:rsidR="00F04C5C" w:rsidRPr="00C90F59">
        <w:rPr>
          <w:color w:val="000000" w:themeColor="text1"/>
          <w:sz w:val="20"/>
          <w:szCs w:val="20"/>
        </w:rPr>
        <w:t xml:space="preserve">enfin, les éco-gares </w:t>
      </w:r>
      <w:r w:rsidR="007A131E" w:rsidRPr="00C90F59">
        <w:rPr>
          <w:color w:val="000000" w:themeColor="text1"/>
          <w:sz w:val="20"/>
          <w:szCs w:val="20"/>
        </w:rPr>
        <w:t>semblent</w:t>
      </w:r>
      <w:r w:rsidR="00F04C5C" w:rsidRPr="00C90F59">
        <w:rPr>
          <w:color w:val="000000" w:themeColor="text1"/>
          <w:sz w:val="20"/>
          <w:szCs w:val="20"/>
        </w:rPr>
        <w:t xml:space="preserve"> oubli</w:t>
      </w:r>
      <w:r w:rsidR="007A131E" w:rsidRPr="00C90F59">
        <w:rPr>
          <w:color w:val="000000" w:themeColor="text1"/>
          <w:sz w:val="20"/>
          <w:szCs w:val="20"/>
        </w:rPr>
        <w:t>er</w:t>
      </w:r>
      <w:r w:rsidR="00F04C5C" w:rsidRPr="00C90F59">
        <w:rPr>
          <w:color w:val="000000" w:themeColor="text1"/>
          <w:sz w:val="20"/>
          <w:szCs w:val="20"/>
        </w:rPr>
        <w:t xml:space="preserve"> la coexistence de l'agriculture vivrière qui prévalait avant-guerre avec les lopins des cheminots</w:t>
      </w:r>
      <w:r w:rsidR="008E7C83" w:rsidRPr="00C90F59">
        <w:rPr>
          <w:color w:val="000000" w:themeColor="text1"/>
          <w:sz w:val="20"/>
          <w:szCs w:val="20"/>
        </w:rPr>
        <w:t>,</w:t>
      </w:r>
      <w:r w:rsidR="009C7136" w:rsidRPr="00C90F59">
        <w:rPr>
          <w:color w:val="000000" w:themeColor="text1"/>
          <w:sz w:val="20"/>
          <w:szCs w:val="20"/>
        </w:rPr>
        <w:t xml:space="preserve"> </w:t>
      </w:r>
      <w:r w:rsidR="008E7C83" w:rsidRPr="00C90F59">
        <w:rPr>
          <w:color w:val="000000" w:themeColor="text1"/>
          <w:sz w:val="20"/>
          <w:szCs w:val="20"/>
        </w:rPr>
        <w:t>vraies oasis d'espèces faunistiques et floristiques</w:t>
      </w:r>
      <w:r w:rsidR="009C7136" w:rsidRPr="00C90F59">
        <w:rPr>
          <w:color w:val="000000" w:themeColor="text1"/>
          <w:sz w:val="20"/>
          <w:szCs w:val="20"/>
        </w:rPr>
        <w:t xml:space="preserve"> (</w:t>
      </w:r>
      <w:proofErr w:type="spellStart"/>
      <w:r w:rsidR="009C7136" w:rsidRPr="00C90F59">
        <w:rPr>
          <w:color w:val="000000" w:themeColor="text1"/>
          <w:sz w:val="20"/>
          <w:szCs w:val="20"/>
        </w:rPr>
        <w:t>Stilgoe</w:t>
      </w:r>
      <w:proofErr w:type="spellEnd"/>
      <w:r w:rsidR="00496B0C">
        <w:rPr>
          <w:color w:val="000000" w:themeColor="text1"/>
          <w:sz w:val="20"/>
          <w:szCs w:val="20"/>
        </w:rPr>
        <w:t xml:space="preserve">, </w:t>
      </w:r>
      <w:r w:rsidR="009C7136" w:rsidRPr="00C90F59">
        <w:rPr>
          <w:color w:val="000000" w:themeColor="text1"/>
          <w:sz w:val="20"/>
          <w:szCs w:val="20"/>
        </w:rPr>
        <w:t>1982)</w:t>
      </w:r>
      <w:r w:rsidR="00F04C5C" w:rsidRPr="00C90F59">
        <w:rPr>
          <w:color w:val="000000" w:themeColor="text1"/>
          <w:sz w:val="20"/>
          <w:szCs w:val="20"/>
        </w:rPr>
        <w:t xml:space="preserve">. </w:t>
      </w:r>
      <w:r w:rsidR="007A131E" w:rsidRPr="00C90F59">
        <w:rPr>
          <w:color w:val="000000" w:themeColor="text1"/>
          <w:sz w:val="20"/>
          <w:szCs w:val="20"/>
        </w:rPr>
        <w:t>Si l</w:t>
      </w:r>
      <w:r w:rsidR="00682346" w:rsidRPr="00C90F59">
        <w:rPr>
          <w:color w:val="000000" w:themeColor="text1"/>
          <w:sz w:val="20"/>
          <w:szCs w:val="20"/>
        </w:rPr>
        <w:t xml:space="preserve">'installation de </w:t>
      </w:r>
      <w:r w:rsidR="00F04C5C" w:rsidRPr="00C90F59">
        <w:rPr>
          <w:color w:val="000000" w:themeColor="text1"/>
          <w:sz w:val="20"/>
          <w:szCs w:val="20"/>
        </w:rPr>
        <w:t>ruches sur les toits</w:t>
      </w:r>
      <w:r w:rsidR="00682346" w:rsidRPr="00C90F59">
        <w:rPr>
          <w:color w:val="000000" w:themeColor="text1"/>
          <w:sz w:val="20"/>
          <w:szCs w:val="20"/>
        </w:rPr>
        <w:t xml:space="preserve"> </w:t>
      </w:r>
      <w:r w:rsidR="007A131E" w:rsidRPr="00C90F59">
        <w:rPr>
          <w:color w:val="000000" w:themeColor="text1"/>
          <w:sz w:val="20"/>
          <w:szCs w:val="20"/>
        </w:rPr>
        <w:t xml:space="preserve">de </w:t>
      </w:r>
      <w:r w:rsidR="00682346" w:rsidRPr="00C90F59">
        <w:rPr>
          <w:color w:val="000000" w:themeColor="text1"/>
          <w:sz w:val="20"/>
          <w:szCs w:val="20"/>
        </w:rPr>
        <w:t xml:space="preserve">gares (Austerlitz) </w:t>
      </w:r>
      <w:r w:rsidR="00F04C5C" w:rsidRPr="00C90F59">
        <w:rPr>
          <w:color w:val="000000" w:themeColor="text1"/>
          <w:sz w:val="20"/>
          <w:szCs w:val="20"/>
        </w:rPr>
        <w:t xml:space="preserve">est loin d'ouvrir la voie </w:t>
      </w:r>
      <w:r w:rsidR="007A131E" w:rsidRPr="00C90F59">
        <w:rPr>
          <w:color w:val="000000" w:themeColor="text1"/>
          <w:sz w:val="20"/>
          <w:szCs w:val="20"/>
        </w:rPr>
        <w:t>à de l’</w:t>
      </w:r>
      <w:r w:rsidR="00F04C5C" w:rsidRPr="00C90F59">
        <w:rPr>
          <w:rFonts w:eastAsiaTheme="minorEastAsia"/>
          <w:color w:val="000000" w:themeColor="text1"/>
          <w:sz w:val="20"/>
          <w:szCs w:val="20"/>
          <w:lang w:eastAsia="en-US"/>
        </w:rPr>
        <w:t>agriculture urbaine</w:t>
      </w:r>
      <w:r w:rsidR="007A131E" w:rsidRPr="00C90F59">
        <w:rPr>
          <w:rFonts w:eastAsiaTheme="minorEastAsia"/>
          <w:color w:val="000000" w:themeColor="text1"/>
          <w:sz w:val="20"/>
          <w:szCs w:val="20"/>
          <w:lang w:eastAsia="en-US"/>
        </w:rPr>
        <w:t>,</w:t>
      </w:r>
      <w:r w:rsidR="008502CD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l'éco-</w:t>
      </w:r>
      <w:proofErr w:type="spellStart"/>
      <w:r w:rsidR="008502CD" w:rsidRPr="00C90F59">
        <w:rPr>
          <w:rFonts w:eastAsiaTheme="minorEastAsia"/>
          <w:color w:val="000000" w:themeColor="text1"/>
          <w:sz w:val="20"/>
          <w:szCs w:val="20"/>
          <w:lang w:eastAsia="en-US"/>
        </w:rPr>
        <w:t>paturage</w:t>
      </w:r>
      <w:proofErr w:type="spellEnd"/>
      <w:r w:rsidR="008502CD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progresse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</w:t>
      </w:r>
      <w:r w:rsidR="008502CD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le long des lignes 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(Lelay </w:t>
      </w:r>
      <w:r w:rsidR="006D1D86" w:rsidRPr="006D1D86">
        <w:rPr>
          <w:rFonts w:eastAsiaTheme="minorEastAsia"/>
          <w:iCs/>
          <w:color w:val="000000" w:themeColor="text1"/>
          <w:sz w:val="20"/>
          <w:szCs w:val="20"/>
          <w:lang w:eastAsia="en-US"/>
        </w:rPr>
        <w:t>et al.</w:t>
      </w:r>
      <w:r w:rsidR="00496B0C" w:rsidRPr="006D1D86">
        <w:rPr>
          <w:rFonts w:eastAsiaTheme="minorEastAsia"/>
          <w:iCs/>
          <w:color w:val="000000" w:themeColor="text1"/>
          <w:sz w:val="20"/>
          <w:szCs w:val="20"/>
          <w:lang w:eastAsia="en-US"/>
        </w:rPr>
        <w:t>,</w:t>
      </w:r>
      <w:r w:rsidR="00496B0C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2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019) </w:t>
      </w:r>
      <w:r w:rsidR="008502CD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et 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>le</w:t>
      </w:r>
      <w:r w:rsidR="009C7136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glyphosate a été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interdit</w:t>
      </w:r>
      <w:r w:rsidR="009C7136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depuis 2022 pour l'entretien des 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>voies ferrées</w:t>
      </w:r>
      <w:r w:rsidR="009C7136" w:rsidRPr="00C90F59">
        <w:rPr>
          <w:rFonts w:eastAsiaTheme="minorEastAsia"/>
          <w:color w:val="000000" w:themeColor="text1"/>
          <w:sz w:val="20"/>
          <w:szCs w:val="20"/>
          <w:lang w:eastAsia="en-US"/>
        </w:rPr>
        <w:t xml:space="preserve"> en France</w:t>
      </w:r>
      <w:r w:rsidR="008E7C83" w:rsidRPr="00C90F59">
        <w:rPr>
          <w:rFonts w:eastAsiaTheme="minorEastAsia"/>
          <w:color w:val="000000" w:themeColor="text1"/>
          <w:sz w:val="20"/>
          <w:szCs w:val="20"/>
          <w:lang w:eastAsia="en-US"/>
        </w:rPr>
        <w:t>.</w:t>
      </w:r>
    </w:p>
    <w:p w14:paraId="2AD8617D" w14:textId="77777777" w:rsidR="00B3234E" w:rsidRDefault="00B3234E">
      <w:pPr>
        <w:rPr>
          <w:rFonts w:eastAsiaTheme="minorEastAsia"/>
          <w:color w:val="000000" w:themeColor="text1"/>
          <w:sz w:val="20"/>
          <w:szCs w:val="20"/>
          <w:lang w:eastAsia="en-US"/>
        </w:rPr>
      </w:pPr>
      <w:r>
        <w:rPr>
          <w:rFonts w:eastAsiaTheme="minorEastAsia"/>
          <w:color w:val="000000" w:themeColor="text1"/>
          <w:sz w:val="20"/>
          <w:szCs w:val="20"/>
          <w:lang w:eastAsia="en-US"/>
        </w:rPr>
        <w:br w:type="page"/>
      </w:r>
    </w:p>
    <w:p w14:paraId="2B891034" w14:textId="4A20C61C" w:rsidR="00F04C5C" w:rsidRPr="00C90F59" w:rsidRDefault="00F04C5C" w:rsidP="00C31F43">
      <w:pPr>
        <w:ind w:right="-6"/>
        <w:jc w:val="both"/>
        <w:rPr>
          <w:b/>
          <w:color w:val="000000" w:themeColor="text1"/>
          <w:sz w:val="18"/>
          <w:szCs w:val="18"/>
        </w:rPr>
      </w:pPr>
    </w:p>
    <w:p w14:paraId="60A3AAED" w14:textId="77777777" w:rsidR="00C31F43" w:rsidRPr="00C90F59" w:rsidRDefault="00C31F43" w:rsidP="00C31F43">
      <w:pPr>
        <w:ind w:right="-6"/>
        <w:jc w:val="both"/>
        <w:rPr>
          <w:b/>
          <w:bCs/>
          <w:color w:val="000000" w:themeColor="text1"/>
          <w:sz w:val="22"/>
          <w:szCs w:val="22"/>
        </w:rPr>
      </w:pPr>
    </w:p>
    <w:p w14:paraId="02EAFB6C" w14:textId="3D4A98D7" w:rsidR="00105502" w:rsidRPr="00C31F43" w:rsidRDefault="00C31F43" w:rsidP="00C31F43">
      <w:pPr>
        <w:ind w:right="-6"/>
        <w:rPr>
          <w:b/>
          <w:color w:val="000000" w:themeColor="text1"/>
          <w:sz w:val="22"/>
          <w:szCs w:val="22"/>
        </w:rPr>
      </w:pPr>
      <w:r>
        <w:rPr>
          <w:b/>
          <w:bCs/>
          <w:color w:val="000000" w:themeColor="text1"/>
          <w:sz w:val="22"/>
          <w:szCs w:val="22"/>
        </w:rPr>
        <w:t xml:space="preserve">- </w:t>
      </w:r>
      <w:r w:rsidR="00F04C5C" w:rsidRPr="00C90F59">
        <w:rPr>
          <w:b/>
          <w:bCs/>
          <w:color w:val="000000" w:themeColor="text1"/>
          <w:sz w:val="22"/>
          <w:szCs w:val="22"/>
        </w:rPr>
        <w:t>DISCUSSION</w:t>
      </w:r>
      <w:r w:rsidR="00C8732D" w:rsidRPr="00C90F59">
        <w:rPr>
          <w:b/>
          <w:color w:val="000000" w:themeColor="text1"/>
          <w:sz w:val="22"/>
          <w:szCs w:val="22"/>
        </w:rPr>
        <w:t> </w:t>
      </w:r>
      <w:r w:rsidR="00F04C5C" w:rsidRPr="00C90F59">
        <w:rPr>
          <w:b/>
          <w:color w:val="000000" w:themeColor="text1"/>
          <w:sz w:val="22"/>
          <w:szCs w:val="22"/>
        </w:rPr>
        <w:t>:</w:t>
      </w:r>
      <w:r>
        <w:rPr>
          <w:b/>
          <w:color w:val="000000" w:themeColor="text1"/>
          <w:sz w:val="22"/>
          <w:szCs w:val="22"/>
        </w:rPr>
        <w:t xml:space="preserve"> </w:t>
      </w:r>
      <w:r w:rsidR="00F04C5C" w:rsidRPr="00C90F59">
        <w:rPr>
          <w:b/>
          <w:bCs/>
          <w:color w:val="000000" w:themeColor="text1"/>
          <w:sz w:val="22"/>
          <w:szCs w:val="22"/>
        </w:rPr>
        <w:t>COMMENT REPRESENTER LA RELATIONALITE</w:t>
      </w:r>
      <w:r>
        <w:rPr>
          <w:b/>
          <w:bCs/>
          <w:color w:val="000000" w:themeColor="text1"/>
          <w:sz w:val="22"/>
          <w:szCs w:val="22"/>
        </w:rPr>
        <w:t xml:space="preserve"> </w:t>
      </w:r>
      <w:r w:rsidR="00F04C5C" w:rsidRPr="00C90F59">
        <w:rPr>
          <w:b/>
          <w:bCs/>
          <w:color w:val="000000" w:themeColor="text1"/>
          <w:sz w:val="22"/>
          <w:szCs w:val="22"/>
        </w:rPr>
        <w:t>ENVIRONNEMENTALE DES ECO-GARES</w:t>
      </w:r>
      <w:r w:rsidR="00C8732D" w:rsidRPr="00C90F59">
        <w:rPr>
          <w:b/>
          <w:bCs/>
          <w:color w:val="000000" w:themeColor="text1"/>
          <w:sz w:val="22"/>
          <w:szCs w:val="22"/>
        </w:rPr>
        <w:t> </w:t>
      </w:r>
      <w:r w:rsidR="00F04C5C" w:rsidRPr="00C90F59">
        <w:rPr>
          <w:b/>
          <w:bCs/>
          <w:color w:val="000000" w:themeColor="text1"/>
          <w:sz w:val="22"/>
          <w:szCs w:val="22"/>
        </w:rPr>
        <w:t>?</w:t>
      </w:r>
    </w:p>
    <w:p w14:paraId="0BBC184F" w14:textId="378132A6" w:rsidR="00F04C5C" w:rsidRPr="00C90F59" w:rsidRDefault="00105502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Sachant qu</w:t>
      </w:r>
      <w:r w:rsidR="00D43516">
        <w:rPr>
          <w:color w:val="000000" w:themeColor="text1"/>
          <w:sz w:val="20"/>
          <w:szCs w:val="20"/>
        </w:rPr>
        <w:t>'</w:t>
      </w:r>
      <w:proofErr w:type="spellStart"/>
      <w:r w:rsidR="00F04C5C" w:rsidRPr="00C90F59">
        <w:rPr>
          <w:color w:val="000000" w:themeColor="text1"/>
          <w:sz w:val="20"/>
          <w:szCs w:val="20"/>
        </w:rPr>
        <w:t>éco-technologies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et imaginaires </w:t>
      </w:r>
      <w:r w:rsidR="009C7136" w:rsidRPr="00C90F59">
        <w:rPr>
          <w:color w:val="000000" w:themeColor="text1"/>
          <w:sz w:val="20"/>
          <w:szCs w:val="20"/>
        </w:rPr>
        <w:t>naturalistes</w:t>
      </w:r>
      <w:r w:rsidR="00F04C5C" w:rsidRPr="00C90F59">
        <w:rPr>
          <w:color w:val="000000" w:themeColor="text1"/>
          <w:sz w:val="20"/>
          <w:szCs w:val="20"/>
        </w:rPr>
        <w:t xml:space="preserve"> se </w:t>
      </w:r>
      <w:r w:rsidRPr="00C90F59">
        <w:rPr>
          <w:color w:val="000000" w:themeColor="text1"/>
          <w:sz w:val="20"/>
          <w:szCs w:val="20"/>
        </w:rPr>
        <w:t>nourrissent</w:t>
      </w:r>
      <w:r w:rsidR="00F04C5C" w:rsidRPr="00C90F59">
        <w:rPr>
          <w:color w:val="000000" w:themeColor="text1"/>
          <w:sz w:val="20"/>
          <w:szCs w:val="20"/>
        </w:rPr>
        <w:t xml:space="preserve"> l'un l'autre</w:t>
      </w:r>
      <w:r w:rsidR="00E52670" w:rsidRPr="00C90F59">
        <w:rPr>
          <w:color w:val="000000" w:themeColor="text1"/>
          <w:sz w:val="20"/>
          <w:szCs w:val="20"/>
        </w:rPr>
        <w:t xml:space="preserve">, </w:t>
      </w:r>
      <w:r w:rsidR="00D43E82" w:rsidRPr="00C90F59">
        <w:rPr>
          <w:color w:val="000000" w:themeColor="text1"/>
          <w:sz w:val="20"/>
          <w:szCs w:val="20"/>
        </w:rPr>
        <w:t xml:space="preserve">nous </w:t>
      </w:r>
      <w:r w:rsidR="00D43516">
        <w:rPr>
          <w:color w:val="000000" w:themeColor="text1"/>
          <w:sz w:val="20"/>
          <w:szCs w:val="20"/>
        </w:rPr>
        <w:t>interrogeons ici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 xml:space="preserve">le rôle joué par le travail de </w:t>
      </w:r>
      <w:proofErr w:type="spellStart"/>
      <w:r w:rsidR="007664D8" w:rsidRPr="00C90F59">
        <w:rPr>
          <w:color w:val="000000" w:themeColor="text1"/>
          <w:sz w:val="20"/>
          <w:szCs w:val="20"/>
        </w:rPr>
        <w:t>géo</w:t>
      </w:r>
      <w:r w:rsidRPr="00C90F59">
        <w:rPr>
          <w:iCs/>
          <w:color w:val="000000" w:themeColor="text1"/>
          <w:sz w:val="20"/>
          <w:szCs w:val="20"/>
        </w:rPr>
        <w:t>visualisation</w:t>
      </w:r>
      <w:proofErr w:type="spellEnd"/>
      <w:r w:rsidRPr="00C90F59">
        <w:rPr>
          <w:color w:val="000000" w:themeColor="text1"/>
          <w:sz w:val="20"/>
          <w:szCs w:val="20"/>
        </w:rPr>
        <w:t xml:space="preserve"> dans </w:t>
      </w:r>
      <w:r w:rsidR="00F04C5C" w:rsidRPr="00C90F59">
        <w:rPr>
          <w:color w:val="000000" w:themeColor="text1"/>
          <w:sz w:val="20"/>
          <w:szCs w:val="20"/>
        </w:rPr>
        <w:t>l'écologisation de</w:t>
      </w:r>
      <w:r w:rsidR="001A5A62" w:rsidRPr="00C90F59">
        <w:rPr>
          <w:color w:val="000000" w:themeColor="text1"/>
          <w:sz w:val="20"/>
          <w:szCs w:val="20"/>
        </w:rPr>
        <w:t>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1A5A62" w:rsidRPr="00C90F59">
        <w:rPr>
          <w:color w:val="000000" w:themeColor="text1"/>
          <w:sz w:val="20"/>
          <w:szCs w:val="20"/>
        </w:rPr>
        <w:t>culture</w:t>
      </w:r>
      <w:r w:rsidR="000B7BFE" w:rsidRPr="00C90F59">
        <w:rPr>
          <w:color w:val="000000" w:themeColor="text1"/>
          <w:sz w:val="20"/>
          <w:szCs w:val="20"/>
        </w:rPr>
        <w:t xml:space="preserve">s </w:t>
      </w:r>
      <w:r w:rsidR="001A5A62" w:rsidRPr="00C90F59">
        <w:rPr>
          <w:color w:val="000000" w:themeColor="text1"/>
          <w:sz w:val="20"/>
          <w:szCs w:val="20"/>
        </w:rPr>
        <w:t>professionnelles de la conception</w:t>
      </w:r>
      <w:r w:rsidR="007664D8" w:rsidRPr="00C90F59">
        <w:rPr>
          <w:color w:val="000000" w:themeColor="text1"/>
          <w:sz w:val="20"/>
          <w:szCs w:val="20"/>
        </w:rPr>
        <w:t xml:space="preserve"> des gares</w:t>
      </w:r>
      <w:r w:rsidR="001A5A62" w:rsidRPr="00C90F59">
        <w:rPr>
          <w:color w:val="000000" w:themeColor="text1"/>
          <w:sz w:val="20"/>
          <w:szCs w:val="20"/>
        </w:rPr>
        <w:t xml:space="preserve">. </w:t>
      </w:r>
    </w:p>
    <w:p w14:paraId="49FD3969" w14:textId="77777777" w:rsidR="001A5A62" w:rsidRPr="00C90F59" w:rsidRDefault="001A5A62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455F7249" w14:textId="1C1F21CE" w:rsidR="00F04C5C" w:rsidRPr="00C31F43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31F43">
        <w:rPr>
          <w:color w:val="000000" w:themeColor="text1"/>
          <w:sz w:val="20"/>
          <w:szCs w:val="20"/>
        </w:rPr>
        <w:t xml:space="preserve">FONCTIONNALISME ET MODULARITE NUISENT A LA CONCEPTION DES ECO-GARES </w:t>
      </w:r>
    </w:p>
    <w:p w14:paraId="79B021FF" w14:textId="6DDD98B2" w:rsidR="00F04C5C" w:rsidRPr="00C90F59" w:rsidRDefault="00F04C5C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C'est souvent parce qu'on arrive à représenter une idée qu'on arrive à la penser et non, comme cela serait intuitif, le contraire.</w:t>
      </w:r>
      <w:r w:rsidRPr="00C90F59">
        <w:rPr>
          <w:bCs/>
          <w:color w:val="000000" w:themeColor="text1"/>
          <w:sz w:val="20"/>
          <w:szCs w:val="20"/>
        </w:rPr>
        <w:t xml:space="preserve"> Aussi, les éco-gares illustrent la tension entre</w:t>
      </w:r>
      <w:r w:rsidR="00D43E82" w:rsidRPr="00C90F59">
        <w:rPr>
          <w:bCs/>
          <w:color w:val="000000" w:themeColor="text1"/>
          <w:sz w:val="20"/>
          <w:szCs w:val="20"/>
        </w:rPr>
        <w:t>,</w:t>
      </w:r>
      <w:r w:rsidRPr="00C90F59">
        <w:rPr>
          <w:bCs/>
          <w:color w:val="000000" w:themeColor="text1"/>
          <w:sz w:val="20"/>
          <w:szCs w:val="20"/>
        </w:rPr>
        <w:t xml:space="preserve"> d'un côté</w:t>
      </w:r>
      <w:r w:rsidR="00D43E82" w:rsidRPr="00C90F59">
        <w:rPr>
          <w:bCs/>
          <w:color w:val="000000" w:themeColor="text1"/>
          <w:sz w:val="20"/>
          <w:szCs w:val="20"/>
        </w:rPr>
        <w:t>,</w:t>
      </w:r>
      <w:r w:rsidRPr="00C90F59">
        <w:rPr>
          <w:bCs/>
          <w:color w:val="000000" w:themeColor="text1"/>
          <w:sz w:val="20"/>
          <w:szCs w:val="20"/>
        </w:rPr>
        <w:t xml:space="preserve"> l'aspiration des professionnels à concevoir des gares en étroite relation avec le</w:t>
      </w:r>
      <w:r w:rsidR="00105502" w:rsidRPr="00C90F59">
        <w:rPr>
          <w:bCs/>
          <w:color w:val="000000" w:themeColor="text1"/>
          <w:sz w:val="20"/>
          <w:szCs w:val="20"/>
        </w:rPr>
        <w:t xml:space="preserve"> </w:t>
      </w:r>
      <w:r w:rsidRPr="00C90F59">
        <w:rPr>
          <w:bCs/>
          <w:color w:val="000000" w:themeColor="text1"/>
          <w:sz w:val="20"/>
          <w:szCs w:val="20"/>
        </w:rPr>
        <w:t>vivant, et</w:t>
      </w:r>
      <w:r w:rsidR="00D43E82" w:rsidRPr="00C90F59">
        <w:rPr>
          <w:bCs/>
          <w:color w:val="000000" w:themeColor="text1"/>
          <w:sz w:val="20"/>
          <w:szCs w:val="20"/>
        </w:rPr>
        <w:t xml:space="preserve">, </w:t>
      </w:r>
      <w:r w:rsidRPr="00C90F59">
        <w:rPr>
          <w:bCs/>
          <w:color w:val="000000" w:themeColor="text1"/>
          <w:sz w:val="20"/>
          <w:szCs w:val="20"/>
        </w:rPr>
        <w:t>d'autre part</w:t>
      </w:r>
      <w:r w:rsidR="00D43E82" w:rsidRPr="00C90F59">
        <w:rPr>
          <w:bCs/>
          <w:color w:val="000000" w:themeColor="text1"/>
          <w:sz w:val="20"/>
          <w:szCs w:val="20"/>
        </w:rPr>
        <w:t>,</w:t>
      </w:r>
      <w:r w:rsidRPr="00C90F59">
        <w:rPr>
          <w:bCs/>
          <w:color w:val="000000" w:themeColor="text1"/>
          <w:sz w:val="20"/>
          <w:szCs w:val="20"/>
        </w:rPr>
        <w:t xml:space="preserve"> le</w:t>
      </w:r>
      <w:r w:rsidR="00D43516">
        <w:rPr>
          <w:bCs/>
          <w:color w:val="000000" w:themeColor="text1"/>
          <w:sz w:val="20"/>
          <w:szCs w:val="20"/>
        </w:rPr>
        <w:t>ur</w:t>
      </w:r>
      <w:r w:rsidRPr="00C90F59">
        <w:rPr>
          <w:bCs/>
          <w:color w:val="000000" w:themeColor="text1"/>
          <w:sz w:val="20"/>
          <w:szCs w:val="20"/>
        </w:rPr>
        <w:t xml:space="preserve">s cadres épistémologiques et méthodologiques qui en verrouillent partiellement la possibilité. </w:t>
      </w:r>
      <w:r w:rsidR="00D43E82" w:rsidRPr="00C90F59">
        <w:rPr>
          <w:bCs/>
          <w:color w:val="000000" w:themeColor="text1"/>
          <w:sz w:val="20"/>
          <w:szCs w:val="20"/>
        </w:rPr>
        <w:t>D</w:t>
      </w:r>
      <w:r w:rsidRPr="00C90F59">
        <w:rPr>
          <w:bCs/>
          <w:color w:val="000000" w:themeColor="text1"/>
          <w:sz w:val="20"/>
          <w:szCs w:val="20"/>
        </w:rPr>
        <w:t xml:space="preserve">eux régularités </w:t>
      </w:r>
      <w:r w:rsidR="00211B67" w:rsidRPr="00C90F59">
        <w:rPr>
          <w:bCs/>
          <w:color w:val="000000" w:themeColor="text1"/>
          <w:sz w:val="20"/>
          <w:szCs w:val="20"/>
        </w:rPr>
        <w:t>fort</w:t>
      </w:r>
      <w:r w:rsidRPr="00C90F59">
        <w:rPr>
          <w:bCs/>
          <w:color w:val="000000" w:themeColor="text1"/>
          <w:sz w:val="20"/>
          <w:szCs w:val="20"/>
        </w:rPr>
        <w:t xml:space="preserve"> signifiantes en admin</w:t>
      </w:r>
      <w:r w:rsidR="00D43E82" w:rsidRPr="00C90F59">
        <w:rPr>
          <w:bCs/>
          <w:color w:val="000000" w:themeColor="text1"/>
          <w:sz w:val="20"/>
          <w:szCs w:val="20"/>
        </w:rPr>
        <w:t>i</w:t>
      </w:r>
      <w:r w:rsidRPr="00C90F59">
        <w:rPr>
          <w:bCs/>
          <w:color w:val="000000" w:themeColor="text1"/>
          <w:sz w:val="20"/>
          <w:szCs w:val="20"/>
        </w:rPr>
        <w:t>st</w:t>
      </w:r>
      <w:r w:rsidR="00D43E82" w:rsidRPr="00C90F59">
        <w:rPr>
          <w:bCs/>
          <w:color w:val="000000" w:themeColor="text1"/>
          <w:sz w:val="20"/>
          <w:szCs w:val="20"/>
        </w:rPr>
        <w:t>r</w:t>
      </w:r>
      <w:r w:rsidRPr="00C90F59">
        <w:rPr>
          <w:bCs/>
          <w:color w:val="000000" w:themeColor="text1"/>
          <w:sz w:val="20"/>
          <w:szCs w:val="20"/>
        </w:rPr>
        <w:t>e</w:t>
      </w:r>
      <w:r w:rsidR="00211B67" w:rsidRPr="00C90F59">
        <w:rPr>
          <w:bCs/>
          <w:color w:val="000000" w:themeColor="text1"/>
          <w:sz w:val="20"/>
          <w:szCs w:val="20"/>
        </w:rPr>
        <w:t>nt</w:t>
      </w:r>
      <w:r w:rsidRPr="00C90F59">
        <w:rPr>
          <w:bCs/>
          <w:color w:val="000000" w:themeColor="text1"/>
          <w:sz w:val="20"/>
          <w:szCs w:val="20"/>
        </w:rPr>
        <w:t xml:space="preserve"> la preuve.</w:t>
      </w:r>
    </w:p>
    <w:p w14:paraId="1BBC3F5E" w14:textId="77777777" w:rsidR="00D43516" w:rsidRDefault="00D43516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</w:p>
    <w:p w14:paraId="796E0244" w14:textId="1AD794A7" w:rsidR="007664D8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bCs/>
          <w:color w:val="000000" w:themeColor="text1"/>
          <w:sz w:val="20"/>
          <w:szCs w:val="20"/>
        </w:rPr>
        <w:t xml:space="preserve">La première est </w:t>
      </w:r>
      <w:r w:rsidR="00105502" w:rsidRPr="00C90F59">
        <w:rPr>
          <w:bCs/>
          <w:color w:val="000000" w:themeColor="text1"/>
          <w:sz w:val="20"/>
          <w:szCs w:val="20"/>
        </w:rPr>
        <w:t xml:space="preserve">d'ordre </w:t>
      </w:r>
      <w:r w:rsidRPr="00C90F59">
        <w:rPr>
          <w:bCs/>
          <w:color w:val="000000" w:themeColor="text1"/>
          <w:sz w:val="20"/>
          <w:szCs w:val="20"/>
        </w:rPr>
        <w:t>modulaire. L</w:t>
      </w:r>
      <w:r w:rsidRPr="00C90F59">
        <w:rPr>
          <w:color w:val="000000" w:themeColor="text1"/>
          <w:sz w:val="20"/>
          <w:szCs w:val="20"/>
        </w:rPr>
        <w:t xml:space="preserve">es éco-gares </w:t>
      </w:r>
      <w:r w:rsidR="00D43516">
        <w:rPr>
          <w:color w:val="000000" w:themeColor="text1"/>
          <w:sz w:val="20"/>
          <w:szCs w:val="20"/>
        </w:rPr>
        <w:t>résultent</w:t>
      </w:r>
      <w:r w:rsidRPr="00C90F59">
        <w:rPr>
          <w:color w:val="000000" w:themeColor="text1"/>
          <w:sz w:val="20"/>
          <w:szCs w:val="20"/>
        </w:rPr>
        <w:t xml:space="preserve"> d'une juxtaposition </w:t>
      </w:r>
      <w:r w:rsidR="008E7700" w:rsidRPr="00C90F59">
        <w:rPr>
          <w:color w:val="000000" w:themeColor="text1"/>
          <w:sz w:val="20"/>
          <w:szCs w:val="20"/>
        </w:rPr>
        <w:t>de dispositifs</w:t>
      </w:r>
      <w:r w:rsidRPr="00C90F59">
        <w:rPr>
          <w:color w:val="000000" w:themeColor="text1"/>
          <w:sz w:val="20"/>
          <w:szCs w:val="20"/>
        </w:rPr>
        <w:t xml:space="preserve"> (récupérateur d'eau, toit vert</w:t>
      </w:r>
      <w:r w:rsidR="00C8732D" w:rsidRPr="00C90F59">
        <w:rPr>
          <w:color w:val="000000" w:themeColor="text1"/>
          <w:sz w:val="20"/>
          <w:szCs w:val="20"/>
        </w:rPr>
        <w:t>…</w:t>
      </w:r>
      <w:r w:rsidRPr="00C90F59">
        <w:rPr>
          <w:color w:val="000000" w:themeColor="text1"/>
          <w:sz w:val="20"/>
          <w:szCs w:val="20"/>
        </w:rPr>
        <w:t xml:space="preserve">) qui chacun délivre un service. </w:t>
      </w:r>
      <w:r w:rsidR="00211B67" w:rsidRPr="00C90F59">
        <w:rPr>
          <w:color w:val="000000" w:themeColor="text1"/>
          <w:sz w:val="20"/>
          <w:szCs w:val="20"/>
        </w:rPr>
        <w:t>Leur</w:t>
      </w:r>
      <w:r w:rsidRPr="00C90F59">
        <w:rPr>
          <w:color w:val="000000" w:themeColor="text1"/>
          <w:sz w:val="20"/>
          <w:szCs w:val="20"/>
        </w:rPr>
        <w:t xml:space="preserve"> agencement obéit </w:t>
      </w:r>
      <w:r w:rsidR="00D43516">
        <w:rPr>
          <w:color w:val="000000" w:themeColor="text1"/>
          <w:sz w:val="20"/>
          <w:szCs w:val="20"/>
        </w:rPr>
        <w:t>de l'extérieur</w:t>
      </w:r>
      <w:r w:rsidRPr="00C90F59">
        <w:rPr>
          <w:color w:val="000000" w:themeColor="text1"/>
          <w:sz w:val="20"/>
          <w:szCs w:val="20"/>
        </w:rPr>
        <w:t xml:space="preserve"> à une logique d'expérimentation et d'optimisation. </w:t>
      </w:r>
      <w:r w:rsidR="00211B67" w:rsidRPr="00C90F59">
        <w:rPr>
          <w:color w:val="000000" w:themeColor="text1"/>
          <w:sz w:val="20"/>
          <w:szCs w:val="20"/>
        </w:rPr>
        <w:t>Si un élément</w:t>
      </w:r>
      <w:r w:rsidRPr="00C90F59">
        <w:rPr>
          <w:color w:val="000000" w:themeColor="text1"/>
          <w:sz w:val="20"/>
          <w:szCs w:val="20"/>
        </w:rPr>
        <w:t xml:space="preserve"> déçoit, on le remplace </w:t>
      </w:r>
      <w:r w:rsidR="00211B67" w:rsidRPr="00C90F59">
        <w:rPr>
          <w:color w:val="000000" w:themeColor="text1"/>
          <w:sz w:val="20"/>
          <w:szCs w:val="20"/>
        </w:rPr>
        <w:t>pour</w:t>
      </w:r>
      <w:r w:rsidRPr="00C90F59">
        <w:rPr>
          <w:color w:val="000000" w:themeColor="text1"/>
          <w:sz w:val="20"/>
          <w:szCs w:val="20"/>
        </w:rPr>
        <w:t xml:space="preserve"> continue</w:t>
      </w:r>
      <w:r w:rsidR="00105502" w:rsidRPr="00C90F59">
        <w:rPr>
          <w:color w:val="000000" w:themeColor="text1"/>
          <w:sz w:val="20"/>
          <w:szCs w:val="20"/>
        </w:rPr>
        <w:t>r</w:t>
      </w:r>
      <w:r w:rsidRPr="00C90F59">
        <w:rPr>
          <w:color w:val="000000" w:themeColor="text1"/>
          <w:sz w:val="20"/>
          <w:szCs w:val="20"/>
        </w:rPr>
        <w:t xml:space="preserve"> d'améliorer incrémentalement </w:t>
      </w:r>
      <w:r w:rsidR="00211B67" w:rsidRPr="00C90F59">
        <w:rPr>
          <w:color w:val="000000" w:themeColor="text1"/>
          <w:sz w:val="20"/>
          <w:szCs w:val="20"/>
        </w:rPr>
        <w:t>l'ensemble</w:t>
      </w:r>
      <w:r w:rsidR="00105502" w:rsidRPr="00C90F59">
        <w:rPr>
          <w:color w:val="000000" w:themeColor="text1"/>
          <w:sz w:val="20"/>
          <w:szCs w:val="20"/>
        </w:rPr>
        <w:t xml:space="preserve">. </w:t>
      </w:r>
      <w:r w:rsidR="007664D8" w:rsidRPr="00C90F59">
        <w:rPr>
          <w:color w:val="000000" w:themeColor="text1"/>
          <w:sz w:val="20"/>
          <w:szCs w:val="20"/>
        </w:rPr>
        <w:t>L</w:t>
      </w:r>
      <w:r w:rsidR="00D43516">
        <w:rPr>
          <w:color w:val="000000" w:themeColor="text1"/>
          <w:sz w:val="20"/>
          <w:szCs w:val="20"/>
        </w:rPr>
        <w:t>'</w:t>
      </w:r>
      <w:proofErr w:type="spellStart"/>
      <w:r w:rsidR="00D43516">
        <w:rPr>
          <w:color w:val="000000" w:themeColor="text1"/>
          <w:sz w:val="20"/>
          <w:szCs w:val="20"/>
        </w:rPr>
        <w:t>éco-gare</w:t>
      </w:r>
      <w:proofErr w:type="spellEnd"/>
      <w:r w:rsidR="007664D8" w:rsidRPr="00C90F59">
        <w:rPr>
          <w:color w:val="000000" w:themeColor="text1"/>
          <w:sz w:val="20"/>
          <w:szCs w:val="20"/>
        </w:rPr>
        <w:t xml:space="preserve"> semblerait</w:t>
      </w:r>
      <w:r w:rsidR="00211B67" w:rsidRPr="00C90F59">
        <w:rPr>
          <w:color w:val="000000" w:themeColor="text1"/>
          <w:sz w:val="20"/>
          <w:szCs w:val="20"/>
        </w:rPr>
        <w:t xml:space="preserve"> fonctionne</w:t>
      </w:r>
      <w:r w:rsidR="007664D8" w:rsidRPr="00C90F59">
        <w:rPr>
          <w:color w:val="000000" w:themeColor="text1"/>
          <w:sz w:val="20"/>
          <w:szCs w:val="20"/>
        </w:rPr>
        <w:t>r</w:t>
      </w:r>
      <w:r w:rsidR="00211B67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comme un «</w:t>
      </w:r>
      <w:r w:rsidR="00C8732D" w:rsidRPr="00C90F59">
        <w:rPr>
          <w:color w:val="000000" w:themeColor="text1"/>
          <w:sz w:val="20"/>
          <w:szCs w:val="20"/>
        </w:rPr>
        <w:t> </w:t>
      </w:r>
      <w:proofErr w:type="spellStart"/>
      <w:r w:rsidRPr="00C90F59">
        <w:rPr>
          <w:color w:val="000000" w:themeColor="text1"/>
          <w:sz w:val="20"/>
          <w:szCs w:val="20"/>
        </w:rPr>
        <w:t>lab</w:t>
      </w:r>
      <w:proofErr w:type="spellEnd"/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»</w:t>
      </w:r>
      <w:r w:rsidR="00D43516">
        <w:rPr>
          <w:color w:val="000000" w:themeColor="text1"/>
          <w:sz w:val="20"/>
          <w:szCs w:val="20"/>
        </w:rPr>
        <w:t>. Elle</w:t>
      </w:r>
      <w:r w:rsidRPr="00C90F59">
        <w:rPr>
          <w:color w:val="000000" w:themeColor="text1"/>
          <w:sz w:val="20"/>
          <w:szCs w:val="20"/>
        </w:rPr>
        <w:t xml:space="preserve"> incarn</w:t>
      </w:r>
      <w:r w:rsidR="00D43516">
        <w:rPr>
          <w:color w:val="000000" w:themeColor="text1"/>
          <w:sz w:val="20"/>
          <w:szCs w:val="20"/>
        </w:rPr>
        <w:t>erai</w:t>
      </w:r>
      <w:r w:rsidRPr="00C90F59">
        <w:rPr>
          <w:color w:val="000000" w:themeColor="text1"/>
          <w:sz w:val="20"/>
          <w:szCs w:val="20"/>
        </w:rPr>
        <w:t>t</w:t>
      </w:r>
      <w:r w:rsidR="00211B67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moins la vision d'un progrès technique et maitrisé qu</w:t>
      </w:r>
      <w:r w:rsidR="00D43516">
        <w:rPr>
          <w:color w:val="000000" w:themeColor="text1"/>
          <w:sz w:val="20"/>
          <w:szCs w:val="20"/>
        </w:rPr>
        <w:t>'elle ne</w:t>
      </w:r>
      <w:r w:rsidRPr="00C90F59">
        <w:rPr>
          <w:color w:val="000000" w:themeColor="text1"/>
          <w:sz w:val="20"/>
          <w:szCs w:val="20"/>
        </w:rPr>
        <w:t xml:space="preserve"> matérialis</w:t>
      </w:r>
      <w:r w:rsidR="00D43516">
        <w:rPr>
          <w:color w:val="000000" w:themeColor="text1"/>
          <w:sz w:val="20"/>
          <w:szCs w:val="20"/>
        </w:rPr>
        <w:t>erait</w:t>
      </w:r>
      <w:r w:rsidRPr="00C90F59">
        <w:rPr>
          <w:color w:val="000000" w:themeColor="text1"/>
          <w:sz w:val="20"/>
          <w:szCs w:val="20"/>
        </w:rPr>
        <w:t xml:space="preserve"> une connaissance à parfaire. </w:t>
      </w:r>
    </w:p>
    <w:p w14:paraId="2F543FAB" w14:textId="3903DA01" w:rsidR="00F04C5C" w:rsidRPr="00C90F59" w:rsidRDefault="00D43516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Mais</w:t>
      </w:r>
      <w:r w:rsidR="00211B67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cette </w:t>
      </w:r>
      <w:r w:rsidR="007664D8" w:rsidRPr="00C90F59">
        <w:rPr>
          <w:color w:val="000000" w:themeColor="text1"/>
          <w:sz w:val="20"/>
          <w:szCs w:val="20"/>
        </w:rPr>
        <w:t xml:space="preserve">idée </w:t>
      </w:r>
      <w:r w:rsidR="00211B67" w:rsidRPr="00C90F59">
        <w:rPr>
          <w:color w:val="000000" w:themeColor="text1"/>
          <w:sz w:val="20"/>
          <w:szCs w:val="20"/>
        </w:rPr>
        <w:t>est loin d'être</w:t>
      </w:r>
      <w:r w:rsidR="00105502" w:rsidRPr="00C90F59">
        <w:rPr>
          <w:color w:val="000000" w:themeColor="text1"/>
          <w:sz w:val="20"/>
          <w:szCs w:val="20"/>
        </w:rPr>
        <w:t xml:space="preserve"> </w:t>
      </w:r>
      <w:r w:rsidR="00211B67" w:rsidRPr="00C90F59">
        <w:rPr>
          <w:color w:val="000000" w:themeColor="text1"/>
          <w:sz w:val="20"/>
          <w:szCs w:val="20"/>
        </w:rPr>
        <w:t xml:space="preserve">vérifiée. </w:t>
      </w:r>
      <w:proofErr w:type="gramStart"/>
      <w:r>
        <w:rPr>
          <w:color w:val="000000" w:themeColor="text1"/>
          <w:sz w:val="20"/>
          <w:szCs w:val="20"/>
        </w:rPr>
        <w:t>les</w:t>
      </w:r>
      <w:proofErr w:type="gramEnd"/>
      <w:r>
        <w:rPr>
          <w:color w:val="000000" w:themeColor="text1"/>
          <w:sz w:val="20"/>
          <w:szCs w:val="20"/>
        </w:rPr>
        <w:t xml:space="preserve"> </w:t>
      </w:r>
      <w:proofErr w:type="spellStart"/>
      <w:r>
        <w:rPr>
          <w:color w:val="000000" w:themeColor="text1"/>
          <w:sz w:val="20"/>
          <w:szCs w:val="20"/>
        </w:rPr>
        <w:t>éco-gares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visent moins à </w:t>
      </w:r>
      <w:r w:rsidR="00211B67" w:rsidRPr="00C90F59">
        <w:rPr>
          <w:color w:val="000000" w:themeColor="text1"/>
          <w:sz w:val="20"/>
          <w:szCs w:val="20"/>
        </w:rPr>
        <w:t>l</w:t>
      </w:r>
      <w:r w:rsidR="00F04C5C" w:rsidRPr="00C90F59">
        <w:rPr>
          <w:color w:val="000000" w:themeColor="text1"/>
          <w:sz w:val="20"/>
          <w:szCs w:val="20"/>
        </w:rPr>
        <w:t xml:space="preserve">'acquisition de savoir </w:t>
      </w:r>
      <w:r w:rsidRPr="00D43516">
        <w:rPr>
          <w:color w:val="000000" w:themeColor="text1"/>
          <w:sz w:val="20"/>
          <w:szCs w:val="20"/>
        </w:rPr>
        <w:t>qu'un</w:t>
      </w:r>
      <w:r w:rsidR="00F04C5C" w:rsidRPr="00D43516">
        <w:rPr>
          <w:color w:val="000000" w:themeColor="text1"/>
          <w:sz w:val="20"/>
          <w:szCs w:val="20"/>
        </w:rPr>
        <w:t xml:space="preserve"> </w:t>
      </w:r>
      <w:r w:rsidR="00F04C5C" w:rsidRPr="00D43516">
        <w:rPr>
          <w:iCs/>
          <w:color w:val="000000" w:themeColor="text1"/>
          <w:sz w:val="20"/>
          <w:szCs w:val="20"/>
        </w:rPr>
        <w:t>faire-savoir</w:t>
      </w:r>
      <w:r>
        <w:rPr>
          <w:iCs/>
          <w:color w:val="000000" w:themeColor="text1"/>
          <w:sz w:val="20"/>
          <w:szCs w:val="20"/>
        </w:rPr>
        <w:t xml:space="preserve"> : pas </w:t>
      </w:r>
      <w:r w:rsidR="00F04C5C" w:rsidRPr="00C90F59">
        <w:rPr>
          <w:color w:val="000000" w:themeColor="text1"/>
          <w:sz w:val="20"/>
          <w:szCs w:val="20"/>
        </w:rPr>
        <w:t xml:space="preserve"> de laboratoires susceptibles d'étudier les données de capteurs et sondes</w:t>
      </w:r>
      <w:r w:rsidR="007664D8" w:rsidRPr="00C90F59">
        <w:rPr>
          <w:color w:val="000000" w:themeColor="text1"/>
          <w:sz w:val="20"/>
          <w:szCs w:val="20"/>
        </w:rPr>
        <w:t xml:space="preserve">, </w:t>
      </w:r>
      <w:r>
        <w:rPr>
          <w:color w:val="000000" w:themeColor="text1"/>
          <w:sz w:val="20"/>
          <w:szCs w:val="20"/>
        </w:rPr>
        <w:t>mais des lieux</w:t>
      </w:r>
      <w:r w:rsidR="007664D8" w:rsidRPr="00C90F59">
        <w:rPr>
          <w:color w:val="000000" w:themeColor="text1"/>
          <w:sz w:val="20"/>
          <w:szCs w:val="20"/>
        </w:rPr>
        <w:t xml:space="preserve"> vitrines dans lesquels on invite des élus, des associations d'ingénieurs, des compagnies étrangères.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La</w:t>
      </w:r>
      <w:r w:rsidR="007664D8" w:rsidRPr="00C90F59">
        <w:rPr>
          <w:color w:val="000000" w:themeColor="text1"/>
          <w:sz w:val="20"/>
          <w:szCs w:val="20"/>
        </w:rPr>
        <w:t xml:space="preserve"> modularité avec laquelle sont représentés (sur les documents </w:t>
      </w:r>
      <w:proofErr w:type="gramStart"/>
      <w:r w:rsidR="007664D8" w:rsidRPr="00C90F59">
        <w:rPr>
          <w:color w:val="000000" w:themeColor="text1"/>
          <w:sz w:val="20"/>
          <w:szCs w:val="20"/>
        </w:rPr>
        <w:t>graphiques)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  <w:r w:rsidR="007664D8" w:rsidRPr="00C90F59">
        <w:rPr>
          <w:color w:val="000000" w:themeColor="text1"/>
          <w:sz w:val="20"/>
          <w:szCs w:val="20"/>
        </w:rPr>
        <w:t xml:space="preserve"> et</w:t>
      </w:r>
      <w:proofErr w:type="gramEnd"/>
      <w:r w:rsidR="007664D8" w:rsidRPr="00C90F59">
        <w:rPr>
          <w:color w:val="000000" w:themeColor="text1"/>
          <w:sz w:val="20"/>
          <w:szCs w:val="20"/>
        </w:rPr>
        <w:t xml:space="preserve"> organisés (</w:t>
      </w:r>
      <w:r>
        <w:rPr>
          <w:color w:val="000000" w:themeColor="text1"/>
          <w:sz w:val="20"/>
          <w:szCs w:val="20"/>
        </w:rPr>
        <w:t>concrètement</w:t>
      </w:r>
      <w:r w:rsidR="007664D8" w:rsidRPr="00C90F59">
        <w:rPr>
          <w:color w:val="000000" w:themeColor="text1"/>
          <w:sz w:val="20"/>
          <w:szCs w:val="20"/>
        </w:rPr>
        <w:t>) ces équipements techno-naturels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1A5A62" w:rsidRPr="00C90F59">
        <w:rPr>
          <w:color w:val="000000" w:themeColor="text1"/>
          <w:sz w:val="20"/>
          <w:szCs w:val="20"/>
        </w:rPr>
        <w:t>prolonge</w:t>
      </w:r>
      <w:r w:rsidR="00F04C5C" w:rsidRPr="00C90F59">
        <w:rPr>
          <w:color w:val="000000" w:themeColor="text1"/>
          <w:sz w:val="20"/>
          <w:szCs w:val="20"/>
        </w:rPr>
        <w:t xml:space="preserve"> la logique de </w:t>
      </w:r>
      <w:r w:rsidR="00F04C5C" w:rsidRPr="00C90F59">
        <w:rPr>
          <w:i/>
          <w:color w:val="000000" w:themeColor="text1"/>
          <w:sz w:val="20"/>
          <w:szCs w:val="20"/>
        </w:rPr>
        <w:t>plugin</w:t>
      </w:r>
      <w:r w:rsidR="00F04C5C" w:rsidRPr="00C90F59">
        <w:rPr>
          <w:color w:val="000000" w:themeColor="text1"/>
          <w:sz w:val="20"/>
          <w:szCs w:val="20"/>
        </w:rPr>
        <w:t xml:space="preserve"> déjà utilisée pour parsemer </w:t>
      </w:r>
      <w:r>
        <w:rPr>
          <w:color w:val="000000" w:themeColor="text1"/>
          <w:sz w:val="20"/>
          <w:szCs w:val="20"/>
        </w:rPr>
        <w:t>nos gares du quotidien</w:t>
      </w:r>
      <w:r w:rsidR="00F04C5C" w:rsidRPr="00C90F59">
        <w:rPr>
          <w:color w:val="000000" w:themeColor="text1"/>
          <w:sz w:val="20"/>
          <w:szCs w:val="20"/>
        </w:rPr>
        <w:t xml:space="preserve"> de divers</w:t>
      </w:r>
      <w:r w:rsidR="00211B67" w:rsidRPr="00C90F59">
        <w:rPr>
          <w:color w:val="000000" w:themeColor="text1"/>
          <w:sz w:val="20"/>
          <w:szCs w:val="20"/>
        </w:rPr>
        <w:t xml:space="preserve"> artefacts (</w:t>
      </w:r>
      <w:r w:rsidR="00F04C5C" w:rsidRPr="00C90F59">
        <w:rPr>
          <w:color w:val="000000" w:themeColor="text1"/>
          <w:sz w:val="20"/>
          <w:szCs w:val="20"/>
        </w:rPr>
        <w:t>bornes d'information, portiques de validation</w:t>
      </w:r>
      <w:r w:rsidR="00C8732D" w:rsidRPr="00C90F59">
        <w:rPr>
          <w:color w:val="000000" w:themeColor="text1"/>
          <w:sz w:val="20"/>
          <w:szCs w:val="20"/>
        </w:rPr>
        <w:t>…</w:t>
      </w:r>
      <w:r w:rsidR="00211B67" w:rsidRPr="00C90F59">
        <w:rPr>
          <w:color w:val="000000" w:themeColor="text1"/>
          <w:sz w:val="20"/>
          <w:szCs w:val="20"/>
        </w:rPr>
        <w:t xml:space="preserve">). Les </w:t>
      </w:r>
      <w:r w:rsidR="00F04C5C" w:rsidRPr="00C90F59">
        <w:rPr>
          <w:color w:val="000000" w:themeColor="text1"/>
          <w:sz w:val="20"/>
          <w:szCs w:val="20"/>
        </w:rPr>
        <w:t>bardage brise-soleil en bois fonction</w:t>
      </w:r>
      <w:r w:rsidR="00211B67" w:rsidRPr="00C90F59">
        <w:rPr>
          <w:color w:val="000000" w:themeColor="text1"/>
          <w:sz w:val="20"/>
          <w:szCs w:val="20"/>
        </w:rPr>
        <w:t xml:space="preserve">nent donc </w:t>
      </w:r>
      <w:r>
        <w:rPr>
          <w:color w:val="000000" w:themeColor="text1"/>
          <w:sz w:val="20"/>
          <w:szCs w:val="20"/>
        </w:rPr>
        <w:t xml:space="preserve">essentiellement </w:t>
      </w:r>
      <w:r w:rsidR="00211B67" w:rsidRPr="00C90F59">
        <w:rPr>
          <w:color w:val="000000" w:themeColor="text1"/>
          <w:sz w:val="20"/>
          <w:szCs w:val="20"/>
        </w:rPr>
        <w:t>comme</w:t>
      </w:r>
      <w:r w:rsidR="00F04C5C" w:rsidRPr="00C90F59">
        <w:rPr>
          <w:color w:val="000000" w:themeColor="text1"/>
          <w:sz w:val="20"/>
          <w:szCs w:val="20"/>
        </w:rPr>
        <w:t xml:space="preserve"> de</w:t>
      </w:r>
      <w:r w:rsidR="00211B67" w:rsidRPr="00C90F59">
        <w:rPr>
          <w:color w:val="000000" w:themeColor="text1"/>
          <w:sz w:val="20"/>
          <w:szCs w:val="20"/>
        </w:rPr>
        <w:t>s</w:t>
      </w:r>
      <w:r w:rsidR="00F04C5C" w:rsidRPr="00C90F59">
        <w:rPr>
          <w:color w:val="000000" w:themeColor="text1"/>
          <w:sz w:val="20"/>
          <w:szCs w:val="20"/>
        </w:rPr>
        <w:t xml:space="preserve"> marqueurs d</w:t>
      </w:r>
      <w:r w:rsidR="00FC1C6B" w:rsidRPr="00C90F59">
        <w:rPr>
          <w:color w:val="000000" w:themeColor="text1"/>
          <w:sz w:val="20"/>
          <w:szCs w:val="20"/>
        </w:rPr>
        <w:t xml:space="preserve">e responsabilisation </w:t>
      </w:r>
      <w:r w:rsidR="00F04C5C" w:rsidRPr="00C90F59">
        <w:rPr>
          <w:iCs/>
          <w:color w:val="000000" w:themeColor="text1"/>
          <w:sz w:val="20"/>
          <w:szCs w:val="20"/>
        </w:rPr>
        <w:t>écologi</w:t>
      </w:r>
      <w:r w:rsidR="00FC1C6B" w:rsidRPr="00C90F59">
        <w:rPr>
          <w:iCs/>
          <w:color w:val="000000" w:themeColor="text1"/>
          <w:sz w:val="20"/>
          <w:szCs w:val="20"/>
        </w:rPr>
        <w:t>que</w:t>
      </w:r>
      <w:r w:rsidR="00FC1C6B" w:rsidRPr="00C90F59">
        <w:rPr>
          <w:color w:val="000000" w:themeColor="text1"/>
          <w:sz w:val="20"/>
          <w:szCs w:val="20"/>
        </w:rPr>
        <w:t>.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Qu</w:t>
      </w:r>
      <w:r w:rsidR="00F04C5C" w:rsidRPr="00C90F59">
        <w:rPr>
          <w:color w:val="000000" w:themeColor="text1"/>
          <w:sz w:val="20"/>
          <w:szCs w:val="20"/>
        </w:rPr>
        <w:t xml:space="preserve">'on adhère </w:t>
      </w:r>
      <w:r w:rsidR="00105502" w:rsidRPr="00C90F59">
        <w:rPr>
          <w:color w:val="000000" w:themeColor="text1"/>
          <w:sz w:val="20"/>
          <w:szCs w:val="20"/>
        </w:rPr>
        <w:t xml:space="preserve">quand même </w:t>
      </w:r>
      <w:r w:rsidR="00F04C5C" w:rsidRPr="00C90F59">
        <w:rPr>
          <w:color w:val="000000" w:themeColor="text1"/>
          <w:sz w:val="20"/>
          <w:szCs w:val="20"/>
        </w:rPr>
        <w:t>à l'hypothèse de l'essai infrastructurel ou qu'on regrette cette</w:t>
      </w:r>
      <w:r w:rsidR="00105502" w:rsidRPr="00C90F59">
        <w:rPr>
          <w:color w:val="000000" w:themeColor="text1"/>
          <w:sz w:val="20"/>
          <w:szCs w:val="20"/>
        </w:rPr>
        <w:t xml:space="preserve"> forme de</w:t>
      </w:r>
      <w:r w:rsidR="00F04C5C" w:rsidRPr="00C90F59">
        <w:rPr>
          <w:color w:val="000000" w:themeColor="text1"/>
          <w:sz w:val="20"/>
          <w:szCs w:val="20"/>
        </w:rPr>
        <w:t xml:space="preserve"> gadgétisation, le risque majeur de la modularité est</w:t>
      </w:r>
      <w:r w:rsidR="007664D8" w:rsidRPr="00C90F59">
        <w:rPr>
          <w:color w:val="000000" w:themeColor="text1"/>
          <w:sz w:val="20"/>
          <w:szCs w:val="20"/>
        </w:rPr>
        <w:t xml:space="preserve"> surtout</w:t>
      </w:r>
      <w:r>
        <w:rPr>
          <w:color w:val="000000" w:themeColor="text1"/>
          <w:sz w:val="20"/>
          <w:szCs w:val="20"/>
        </w:rPr>
        <w:t>,</w:t>
      </w:r>
      <w:r w:rsidR="007664D8" w:rsidRPr="00C90F59">
        <w:rPr>
          <w:color w:val="000000" w:themeColor="text1"/>
          <w:sz w:val="20"/>
          <w:szCs w:val="20"/>
        </w:rPr>
        <w:t xml:space="preserve"> à nos yeux</w:t>
      </w:r>
      <w:r>
        <w:rPr>
          <w:color w:val="000000" w:themeColor="text1"/>
          <w:sz w:val="20"/>
          <w:szCs w:val="20"/>
        </w:rPr>
        <w:t>,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de diluer</w:t>
      </w:r>
      <w:r w:rsidR="007664D8" w:rsidRPr="00C90F59">
        <w:rPr>
          <w:color w:val="000000" w:themeColor="text1"/>
          <w:sz w:val="20"/>
          <w:szCs w:val="20"/>
        </w:rPr>
        <w:t xml:space="preserve"> progressivement</w:t>
      </w:r>
      <w:r w:rsidR="00F04C5C" w:rsidRPr="00C90F59">
        <w:rPr>
          <w:color w:val="000000" w:themeColor="text1"/>
          <w:sz w:val="20"/>
          <w:szCs w:val="20"/>
        </w:rPr>
        <w:t xml:space="preserve"> la notion même de gare, qui n'est plus jamais finie et dont le référent, à savoir le bâtiment, </w:t>
      </w:r>
      <w:r w:rsidR="000B7BFE" w:rsidRPr="00C90F59">
        <w:rPr>
          <w:color w:val="000000" w:themeColor="text1"/>
          <w:sz w:val="20"/>
          <w:szCs w:val="20"/>
        </w:rPr>
        <w:t>ne fait plus</w:t>
      </w:r>
      <w:r w:rsidR="00F04C5C" w:rsidRPr="00C90F59">
        <w:rPr>
          <w:color w:val="000000" w:themeColor="text1"/>
          <w:sz w:val="20"/>
          <w:szCs w:val="20"/>
        </w:rPr>
        <w:t xml:space="preserve"> un</w:t>
      </w:r>
      <w:r w:rsidR="007664D8" w:rsidRPr="00C90F59">
        <w:rPr>
          <w:color w:val="000000" w:themeColor="text1"/>
          <w:sz w:val="20"/>
          <w:szCs w:val="20"/>
        </w:rPr>
        <w:t xml:space="preserve">. </w:t>
      </w:r>
    </w:p>
    <w:p w14:paraId="4E1B3E2A" w14:textId="77777777" w:rsidR="00F04C5C" w:rsidRPr="00C90F59" w:rsidRDefault="00F04C5C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</w:p>
    <w:p w14:paraId="062CB032" w14:textId="7E7E7CC0" w:rsidR="00F04C5C" w:rsidRPr="00C31F43" w:rsidRDefault="00F04C5C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C31F43">
        <w:rPr>
          <w:bCs/>
          <w:color w:val="000000" w:themeColor="text1"/>
          <w:sz w:val="20"/>
          <w:szCs w:val="20"/>
        </w:rPr>
        <w:t>COMPLEXITE METABOLISTIQUE ET FACILITES DE LA MISE EN IMAGE FONT MAUVAIS MENAGE</w:t>
      </w:r>
    </w:p>
    <w:p w14:paraId="7B7026F5" w14:textId="77777777" w:rsidR="00F04C5C" w:rsidRPr="00C90F59" w:rsidRDefault="00F04C5C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</w:p>
    <w:p w14:paraId="16F75C05" w14:textId="4F41691F" w:rsidR="007664D8" w:rsidRPr="00C90F59" w:rsidRDefault="00F04C5C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Une seconde régularité d</w:t>
      </w:r>
      <w:r w:rsidR="00D43516">
        <w:rPr>
          <w:color w:val="000000" w:themeColor="text1"/>
          <w:sz w:val="20"/>
          <w:szCs w:val="20"/>
        </w:rPr>
        <w:t>ans le</w:t>
      </w:r>
      <w:r w:rsidRPr="00C90F59">
        <w:rPr>
          <w:color w:val="000000" w:themeColor="text1"/>
          <w:sz w:val="20"/>
          <w:szCs w:val="20"/>
        </w:rPr>
        <w:t xml:space="preserve">s </w:t>
      </w:r>
      <w:proofErr w:type="spellStart"/>
      <w:r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Pr="00C90F59">
        <w:rPr>
          <w:color w:val="000000" w:themeColor="text1"/>
          <w:sz w:val="20"/>
          <w:szCs w:val="20"/>
        </w:rPr>
        <w:t xml:space="preserve"> </w:t>
      </w:r>
      <w:r w:rsidR="00FC1C6B" w:rsidRPr="00C90F59">
        <w:rPr>
          <w:color w:val="000000" w:themeColor="text1"/>
          <w:sz w:val="20"/>
          <w:szCs w:val="20"/>
        </w:rPr>
        <w:t>étudiées</w:t>
      </w:r>
      <w:r w:rsidRPr="00C90F59">
        <w:rPr>
          <w:color w:val="000000" w:themeColor="text1"/>
          <w:sz w:val="20"/>
          <w:szCs w:val="20"/>
        </w:rPr>
        <w:t xml:space="preserve"> tient dans </w:t>
      </w:r>
      <w:r w:rsidR="000B7BFE" w:rsidRPr="00C90F59">
        <w:rPr>
          <w:color w:val="000000" w:themeColor="text1"/>
          <w:sz w:val="20"/>
          <w:szCs w:val="20"/>
        </w:rPr>
        <w:t>la tentative de</w:t>
      </w:r>
      <w:r w:rsidR="00FC1C6B" w:rsidRPr="00C90F59">
        <w:rPr>
          <w:color w:val="000000" w:themeColor="text1"/>
          <w:sz w:val="20"/>
          <w:szCs w:val="20"/>
        </w:rPr>
        <w:t xml:space="preserve"> </w:t>
      </w:r>
      <w:r w:rsidR="000B7BFE" w:rsidRPr="00C90F59">
        <w:rPr>
          <w:color w:val="000000" w:themeColor="text1"/>
          <w:sz w:val="20"/>
          <w:szCs w:val="20"/>
        </w:rPr>
        <w:t xml:space="preserve">représentation </w:t>
      </w:r>
      <w:r w:rsidRPr="00C90F59">
        <w:rPr>
          <w:color w:val="000000" w:themeColor="text1"/>
          <w:sz w:val="20"/>
          <w:szCs w:val="20"/>
        </w:rPr>
        <w:t xml:space="preserve">des </w:t>
      </w:r>
      <w:r w:rsidR="00FC1C6B" w:rsidRPr="00C90F59">
        <w:rPr>
          <w:color w:val="000000" w:themeColor="text1"/>
          <w:sz w:val="20"/>
          <w:szCs w:val="20"/>
        </w:rPr>
        <w:t xml:space="preserve">circulations </w:t>
      </w:r>
      <w:r w:rsidRPr="00C90F59">
        <w:rPr>
          <w:color w:val="000000" w:themeColor="text1"/>
          <w:sz w:val="20"/>
          <w:szCs w:val="20"/>
        </w:rPr>
        <w:t>thermodynamiques (air, eau, chaleur)</w:t>
      </w:r>
      <w:r w:rsidR="00105502" w:rsidRPr="00C90F59">
        <w:rPr>
          <w:color w:val="000000" w:themeColor="text1"/>
          <w:sz w:val="20"/>
          <w:szCs w:val="20"/>
        </w:rPr>
        <w:t xml:space="preserve"> </w:t>
      </w:r>
      <w:r w:rsidR="007664D8" w:rsidRPr="00C90F59">
        <w:rPr>
          <w:color w:val="000000" w:themeColor="text1"/>
          <w:sz w:val="20"/>
          <w:szCs w:val="20"/>
        </w:rPr>
        <w:t xml:space="preserve">et qui sont </w:t>
      </w:r>
      <w:r w:rsidR="00105502" w:rsidRPr="00C90F59">
        <w:rPr>
          <w:color w:val="000000" w:themeColor="text1"/>
          <w:sz w:val="20"/>
          <w:szCs w:val="20"/>
        </w:rPr>
        <w:t>elles-mêmes à la base de la vie de ces gares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BE4756">
        <w:rPr>
          <w:color w:val="000000" w:themeColor="text1"/>
          <w:sz w:val="20"/>
          <w:szCs w:val="20"/>
        </w:rPr>
        <w:t>L</w:t>
      </w:r>
      <w:r w:rsidR="00105502" w:rsidRPr="00C90F59">
        <w:rPr>
          <w:color w:val="000000" w:themeColor="text1"/>
          <w:sz w:val="20"/>
          <w:szCs w:val="20"/>
        </w:rPr>
        <w:t xml:space="preserve">es </w:t>
      </w:r>
      <w:r w:rsidR="00BE4756">
        <w:rPr>
          <w:color w:val="000000" w:themeColor="text1"/>
          <w:sz w:val="20"/>
          <w:szCs w:val="20"/>
        </w:rPr>
        <w:t xml:space="preserve">modèles </w:t>
      </w:r>
      <w:r w:rsidRPr="00C90F59">
        <w:rPr>
          <w:color w:val="000000" w:themeColor="text1"/>
          <w:sz w:val="20"/>
          <w:szCs w:val="20"/>
        </w:rPr>
        <w:t>parvien</w:t>
      </w:r>
      <w:r w:rsidR="001A5A62" w:rsidRPr="00C90F59">
        <w:rPr>
          <w:color w:val="000000" w:themeColor="text1"/>
          <w:sz w:val="20"/>
          <w:szCs w:val="20"/>
        </w:rPr>
        <w:t>nen</w:t>
      </w:r>
      <w:r w:rsidRPr="00C90F59">
        <w:rPr>
          <w:color w:val="000000" w:themeColor="text1"/>
          <w:sz w:val="20"/>
          <w:szCs w:val="20"/>
        </w:rPr>
        <w:t>t-</w:t>
      </w:r>
      <w:r w:rsidR="00105502" w:rsidRPr="00C90F59">
        <w:rPr>
          <w:color w:val="000000" w:themeColor="text1"/>
          <w:sz w:val="20"/>
          <w:szCs w:val="20"/>
        </w:rPr>
        <w:t>il</w:t>
      </w:r>
      <w:r w:rsidR="001A5A62" w:rsidRPr="00C90F59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 réellement</w:t>
      </w:r>
      <w:r w:rsidR="00105502" w:rsidRPr="00C90F59">
        <w:rPr>
          <w:color w:val="000000" w:themeColor="text1"/>
          <w:sz w:val="20"/>
          <w:szCs w:val="20"/>
        </w:rPr>
        <w:t xml:space="preserve"> à capter ces circulations</w:t>
      </w:r>
      <w:r w:rsidR="00BE4756">
        <w:rPr>
          <w:color w:val="000000" w:themeColor="text1"/>
          <w:sz w:val="20"/>
          <w:szCs w:val="20"/>
        </w:rPr>
        <w:t xml:space="preserve"> invisibles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 xml:space="preserve">? </w:t>
      </w:r>
      <w:r w:rsidRPr="00C90F59">
        <w:rPr>
          <w:bCs/>
          <w:color w:val="000000" w:themeColor="text1"/>
          <w:sz w:val="20"/>
          <w:szCs w:val="20"/>
        </w:rPr>
        <w:t>Nous répondons d'abord oui.</w:t>
      </w:r>
      <w:r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bCs/>
          <w:color w:val="000000" w:themeColor="text1"/>
          <w:sz w:val="20"/>
          <w:szCs w:val="20"/>
        </w:rPr>
        <w:t>Rendre</w:t>
      </w:r>
      <w:r w:rsidRPr="00C90F59">
        <w:rPr>
          <w:color w:val="000000" w:themeColor="text1"/>
          <w:sz w:val="20"/>
          <w:szCs w:val="20"/>
        </w:rPr>
        <w:t xml:space="preserve"> le bâti transparent à ce qui le traverse </w:t>
      </w:r>
      <w:r w:rsidRPr="00C90F59">
        <w:rPr>
          <w:bCs/>
          <w:color w:val="000000" w:themeColor="text1"/>
          <w:sz w:val="20"/>
          <w:szCs w:val="20"/>
        </w:rPr>
        <w:t xml:space="preserve">permet à l'idée d'incarnation d'opérer intellectuellement et de remplir son </w:t>
      </w:r>
      <w:r w:rsidRPr="00C90F59">
        <w:rPr>
          <w:bCs/>
          <w:iCs/>
          <w:color w:val="000000" w:themeColor="text1"/>
          <w:sz w:val="20"/>
          <w:szCs w:val="20"/>
        </w:rPr>
        <w:t>pouvoir agentif</w:t>
      </w:r>
      <w:r w:rsidRPr="00C90F59">
        <w:rPr>
          <w:bCs/>
          <w:color w:val="000000" w:themeColor="text1"/>
          <w:sz w:val="20"/>
          <w:szCs w:val="20"/>
        </w:rPr>
        <w:t xml:space="preserve"> (plus </w:t>
      </w:r>
      <w:r w:rsidR="00105502" w:rsidRPr="00C90F59">
        <w:rPr>
          <w:bCs/>
          <w:color w:val="000000" w:themeColor="text1"/>
          <w:sz w:val="20"/>
          <w:szCs w:val="20"/>
        </w:rPr>
        <w:t>la profession dessine et fait circuler ces supports,</w:t>
      </w:r>
      <w:r w:rsidRPr="00C90F59">
        <w:rPr>
          <w:bCs/>
          <w:color w:val="000000" w:themeColor="text1"/>
          <w:sz w:val="20"/>
          <w:szCs w:val="20"/>
        </w:rPr>
        <w:t xml:space="preserve"> plus</w:t>
      </w:r>
      <w:r w:rsidR="00105502" w:rsidRPr="00C90F59">
        <w:rPr>
          <w:bCs/>
          <w:color w:val="000000" w:themeColor="text1"/>
          <w:sz w:val="20"/>
          <w:szCs w:val="20"/>
        </w:rPr>
        <w:t xml:space="preserve"> elle</w:t>
      </w:r>
      <w:r w:rsidRPr="00C90F59">
        <w:rPr>
          <w:bCs/>
          <w:color w:val="000000" w:themeColor="text1"/>
          <w:sz w:val="20"/>
          <w:szCs w:val="20"/>
        </w:rPr>
        <w:t xml:space="preserve"> adhère à l</w:t>
      </w:r>
      <w:r w:rsidR="007664D8" w:rsidRPr="00C90F59">
        <w:rPr>
          <w:bCs/>
          <w:color w:val="000000" w:themeColor="text1"/>
          <w:sz w:val="20"/>
          <w:szCs w:val="20"/>
        </w:rPr>
        <w:t>'idée qu'il est possible de</w:t>
      </w:r>
      <w:r w:rsidR="00105502" w:rsidRPr="00C90F59">
        <w:rPr>
          <w:bCs/>
          <w:color w:val="000000" w:themeColor="text1"/>
          <w:sz w:val="20"/>
          <w:szCs w:val="20"/>
        </w:rPr>
        <w:t xml:space="preserve"> </w:t>
      </w:r>
      <w:r w:rsidR="00BE4756">
        <w:rPr>
          <w:bCs/>
          <w:color w:val="000000" w:themeColor="text1"/>
          <w:sz w:val="20"/>
          <w:szCs w:val="20"/>
        </w:rPr>
        <w:t>connaître et travailler</w:t>
      </w:r>
      <w:r w:rsidR="00105502" w:rsidRPr="00C90F59">
        <w:rPr>
          <w:bCs/>
          <w:color w:val="000000" w:themeColor="text1"/>
          <w:sz w:val="20"/>
          <w:szCs w:val="20"/>
        </w:rPr>
        <w:t xml:space="preserve"> ces circulations</w:t>
      </w:r>
      <w:r w:rsidR="00F4426C">
        <w:rPr>
          <w:bCs/>
          <w:color w:val="000000" w:themeColor="text1"/>
          <w:sz w:val="20"/>
          <w:szCs w:val="20"/>
        </w:rPr>
        <w:t xml:space="preserve">, qui sont alors </w:t>
      </w:r>
      <w:r w:rsidR="007664D8" w:rsidRPr="00C90F59">
        <w:rPr>
          <w:bCs/>
          <w:color w:val="000000" w:themeColor="text1"/>
          <w:sz w:val="20"/>
          <w:szCs w:val="20"/>
        </w:rPr>
        <w:t>en quelque sorte contrôlables</w:t>
      </w:r>
      <w:r w:rsidR="00F4426C">
        <w:rPr>
          <w:bCs/>
          <w:color w:val="000000" w:themeColor="text1"/>
          <w:sz w:val="20"/>
          <w:szCs w:val="20"/>
        </w:rPr>
        <w:t xml:space="preserve">). La </w:t>
      </w:r>
      <w:proofErr w:type="spellStart"/>
      <w:r w:rsidR="00F4426C">
        <w:rPr>
          <w:bCs/>
          <w:color w:val="000000" w:themeColor="text1"/>
          <w:sz w:val="20"/>
          <w:szCs w:val="20"/>
        </w:rPr>
        <w:t>géovisualisation</w:t>
      </w:r>
      <w:proofErr w:type="spellEnd"/>
      <w:r w:rsidR="00F4426C">
        <w:rPr>
          <w:bCs/>
          <w:color w:val="000000" w:themeColor="text1"/>
          <w:sz w:val="20"/>
          <w:szCs w:val="20"/>
        </w:rPr>
        <w:t xml:space="preserve"> construit la confiance en la possibilité </w:t>
      </w:r>
      <w:r w:rsidR="00105502" w:rsidRPr="00C90F59">
        <w:rPr>
          <w:bCs/>
          <w:color w:val="000000" w:themeColor="text1"/>
          <w:sz w:val="20"/>
          <w:szCs w:val="20"/>
        </w:rPr>
        <w:t xml:space="preserve">de produire des </w:t>
      </w:r>
      <w:r w:rsidR="00C8732D" w:rsidRPr="00C90F59">
        <w:rPr>
          <w:bCs/>
          <w:color w:val="000000" w:themeColor="text1"/>
          <w:sz w:val="20"/>
          <w:szCs w:val="20"/>
        </w:rPr>
        <w:t>« </w:t>
      </w:r>
      <w:r w:rsidR="00105502" w:rsidRPr="00C90F59">
        <w:rPr>
          <w:bCs/>
          <w:color w:val="000000" w:themeColor="text1"/>
          <w:sz w:val="20"/>
          <w:szCs w:val="20"/>
        </w:rPr>
        <w:t>solutions</w:t>
      </w:r>
      <w:r w:rsidR="00C8732D" w:rsidRPr="00C90F59">
        <w:rPr>
          <w:bCs/>
          <w:color w:val="000000" w:themeColor="text1"/>
          <w:sz w:val="20"/>
          <w:szCs w:val="20"/>
        </w:rPr>
        <w:t> »</w:t>
      </w:r>
      <w:r w:rsidR="00105502" w:rsidRPr="00C90F59">
        <w:rPr>
          <w:bCs/>
          <w:color w:val="000000" w:themeColor="text1"/>
          <w:sz w:val="20"/>
          <w:szCs w:val="20"/>
        </w:rPr>
        <w:t xml:space="preserve"> compatibles avec l</w:t>
      </w:r>
      <w:r w:rsidRPr="00C90F59">
        <w:rPr>
          <w:bCs/>
          <w:color w:val="000000" w:themeColor="text1"/>
          <w:sz w:val="20"/>
          <w:szCs w:val="20"/>
        </w:rPr>
        <w:t xml:space="preserve">'ambition environnementale </w:t>
      </w:r>
      <w:r w:rsidR="00201DC5" w:rsidRPr="00C90F59">
        <w:rPr>
          <w:bCs/>
          <w:color w:val="000000" w:themeColor="text1"/>
          <w:sz w:val="20"/>
          <w:szCs w:val="20"/>
        </w:rPr>
        <w:t>d</w:t>
      </w:r>
      <w:r w:rsidR="00F4426C">
        <w:rPr>
          <w:bCs/>
          <w:color w:val="000000" w:themeColor="text1"/>
          <w:sz w:val="20"/>
          <w:szCs w:val="20"/>
        </w:rPr>
        <w:t>e de</w:t>
      </w:r>
      <w:r w:rsidR="00201DC5" w:rsidRPr="00C90F59">
        <w:rPr>
          <w:bCs/>
          <w:color w:val="000000" w:themeColor="text1"/>
          <w:sz w:val="20"/>
          <w:szCs w:val="20"/>
        </w:rPr>
        <w:t xml:space="preserve"> secteur</w:t>
      </w:r>
      <w:r w:rsidRPr="00C90F59">
        <w:rPr>
          <w:bCs/>
          <w:color w:val="000000" w:themeColor="text1"/>
          <w:sz w:val="20"/>
          <w:szCs w:val="20"/>
        </w:rPr>
        <w:t xml:space="preserve">. </w:t>
      </w:r>
    </w:p>
    <w:p w14:paraId="6C9868F3" w14:textId="2F61093B" w:rsidR="00F04C5C" w:rsidRPr="00C90F59" w:rsidRDefault="007664D8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On retrouve à la racine de ces processus mentaux </w:t>
      </w:r>
      <w:r w:rsidR="00F4426C">
        <w:rPr>
          <w:color w:val="000000" w:themeColor="text1"/>
          <w:sz w:val="20"/>
          <w:szCs w:val="20"/>
        </w:rPr>
        <w:t>la notion</w:t>
      </w:r>
      <w:r w:rsidRPr="00C90F59">
        <w:rPr>
          <w:color w:val="000000" w:themeColor="text1"/>
          <w:sz w:val="20"/>
          <w:szCs w:val="20"/>
        </w:rPr>
        <w:t xml:space="preserve"> de performativité </w:t>
      </w:r>
      <w:r w:rsidR="00F4426C">
        <w:rPr>
          <w:color w:val="000000" w:themeColor="text1"/>
          <w:sz w:val="20"/>
          <w:szCs w:val="20"/>
        </w:rPr>
        <w:t>et</w:t>
      </w:r>
      <w:r w:rsidRPr="00C90F59">
        <w:rPr>
          <w:color w:val="000000" w:themeColor="text1"/>
          <w:sz w:val="20"/>
          <w:szCs w:val="20"/>
        </w:rPr>
        <w:t xml:space="preserve"> le nexus explicité par </w:t>
      </w:r>
      <w:proofErr w:type="spellStart"/>
      <w:r w:rsidRPr="00C90F59">
        <w:rPr>
          <w:color w:val="000000" w:themeColor="text1"/>
          <w:sz w:val="20"/>
          <w:szCs w:val="20"/>
        </w:rPr>
        <w:t>Faludi</w:t>
      </w:r>
      <w:proofErr w:type="spellEnd"/>
      <w:r w:rsidRPr="00C90F59">
        <w:rPr>
          <w:color w:val="000000" w:themeColor="text1"/>
          <w:sz w:val="20"/>
          <w:szCs w:val="20"/>
        </w:rPr>
        <w:t xml:space="preserve"> (2000) entre deux idéaux-types de production des métiers de la conception, d'un côté une approche projet de nature essentiellement technique et de l'autre une démarche stratégique nourrie par des imaginaires prospectifs. Les </w:t>
      </w:r>
      <w:proofErr w:type="spellStart"/>
      <w:r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="00F4426C">
        <w:rPr>
          <w:color w:val="000000" w:themeColor="text1"/>
          <w:sz w:val="20"/>
          <w:szCs w:val="20"/>
        </w:rPr>
        <w:t xml:space="preserve"> articulent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F4426C">
        <w:rPr>
          <w:color w:val="000000" w:themeColor="text1"/>
          <w:sz w:val="20"/>
          <w:szCs w:val="20"/>
        </w:rPr>
        <w:t>ces</w:t>
      </w:r>
      <w:r w:rsidRPr="00C90F59">
        <w:rPr>
          <w:color w:val="000000" w:themeColor="text1"/>
          <w:sz w:val="20"/>
          <w:szCs w:val="20"/>
        </w:rPr>
        <w:t xml:space="preserve"> deux dimensions </w:t>
      </w:r>
      <w:r w:rsidR="00F4426C">
        <w:rPr>
          <w:color w:val="000000" w:themeColor="text1"/>
          <w:sz w:val="20"/>
          <w:szCs w:val="20"/>
        </w:rPr>
        <w:t>au moyen de</w:t>
      </w:r>
      <w:r w:rsidRPr="00C90F59">
        <w:rPr>
          <w:color w:val="000000" w:themeColor="text1"/>
          <w:sz w:val="20"/>
          <w:szCs w:val="20"/>
        </w:rPr>
        <w:t xml:space="preserve"> perspectives axonométriques</w:t>
      </w:r>
      <w:r w:rsidR="00F4426C">
        <w:rPr>
          <w:color w:val="000000" w:themeColor="text1"/>
          <w:sz w:val="20"/>
          <w:szCs w:val="20"/>
        </w:rPr>
        <w:t xml:space="preserve">. En décapsulant le toit de la gare, l'ingénieur réalise </w:t>
      </w:r>
      <w:proofErr w:type="spellStart"/>
      <w:r w:rsidR="00F04C5C" w:rsidRPr="00C90F59">
        <w:rPr>
          <w:color w:val="000000" w:themeColor="text1"/>
          <w:sz w:val="20"/>
          <w:szCs w:val="20"/>
        </w:rPr>
        <w:t xml:space="preserve">un </w:t>
      </w:r>
      <w:proofErr w:type="spellEnd"/>
      <w:r w:rsidR="00F04C5C" w:rsidRPr="00C90F59">
        <w:rPr>
          <w:color w:val="000000" w:themeColor="text1"/>
          <w:sz w:val="20"/>
          <w:szCs w:val="20"/>
        </w:rPr>
        <w:t>processus d'intériorisation, découvr</w:t>
      </w:r>
      <w:r w:rsidR="00F4426C">
        <w:rPr>
          <w:color w:val="000000" w:themeColor="text1"/>
          <w:sz w:val="20"/>
          <w:szCs w:val="20"/>
        </w:rPr>
        <w:t>ant</w:t>
      </w:r>
      <w:r w:rsidR="00F04C5C" w:rsidRPr="00C90F59">
        <w:rPr>
          <w:color w:val="000000" w:themeColor="text1"/>
          <w:sz w:val="20"/>
          <w:szCs w:val="20"/>
        </w:rPr>
        <w:t xml:space="preserve"> comment</w:t>
      </w:r>
      <w:r w:rsidR="00F04C5C" w:rsidRPr="00C90F59">
        <w:rPr>
          <w:bCs/>
          <w:color w:val="000000" w:themeColor="text1"/>
          <w:sz w:val="20"/>
          <w:szCs w:val="20"/>
        </w:rPr>
        <w:t xml:space="preserve"> l</w:t>
      </w:r>
      <w:r w:rsidR="00F04C5C" w:rsidRPr="00C90F59">
        <w:rPr>
          <w:color w:val="000000" w:themeColor="text1"/>
          <w:sz w:val="20"/>
          <w:szCs w:val="20"/>
        </w:rPr>
        <w:t>e monde naturel</w:t>
      </w:r>
      <w:r w:rsidR="00C2593C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 xml:space="preserve">est incorporé dans le bâti. </w:t>
      </w:r>
      <w:r w:rsidR="00F4426C">
        <w:rPr>
          <w:color w:val="000000" w:themeColor="text1"/>
          <w:sz w:val="20"/>
          <w:szCs w:val="20"/>
        </w:rPr>
        <w:t>L</w:t>
      </w:r>
      <w:r w:rsidR="00F04C5C" w:rsidRPr="00C90F59">
        <w:rPr>
          <w:color w:val="000000" w:themeColor="text1"/>
          <w:sz w:val="20"/>
          <w:szCs w:val="20"/>
        </w:rPr>
        <w:t>es rayons solaires traversent la surface des panneaux photovoltaïques puis le flux électrique qui, dans les entrailles de la gare, anime des dispositifs lumineux</w:t>
      </w:r>
      <w:r w:rsidR="00105502" w:rsidRPr="00C90F59">
        <w:rPr>
          <w:color w:val="000000" w:themeColor="text1"/>
          <w:sz w:val="20"/>
          <w:szCs w:val="20"/>
        </w:rPr>
        <w:t>, réchauffant l'hiver des plantes en serre qui rafraichiront les voyageurs l'été</w:t>
      </w:r>
      <w:r w:rsidR="00F04C5C" w:rsidRPr="00C90F59">
        <w:rPr>
          <w:color w:val="000000" w:themeColor="text1"/>
          <w:sz w:val="20"/>
          <w:szCs w:val="20"/>
        </w:rPr>
        <w:t xml:space="preserve">. A </w:t>
      </w:r>
      <w:r w:rsidR="00F4426C">
        <w:rPr>
          <w:color w:val="000000" w:themeColor="text1"/>
          <w:sz w:val="20"/>
          <w:szCs w:val="20"/>
        </w:rPr>
        <w:t>rebours, l'ingénieur extériorise graphiquement les</w:t>
      </w:r>
      <w:r w:rsidR="00F04C5C" w:rsidRPr="00C90F59">
        <w:rPr>
          <w:color w:val="000000" w:themeColor="text1"/>
          <w:sz w:val="20"/>
          <w:szCs w:val="20"/>
        </w:rPr>
        <w:t xml:space="preserve"> rejets (</w:t>
      </w:r>
      <w:r w:rsidR="00C2593C" w:rsidRPr="00C90F59">
        <w:rPr>
          <w:color w:val="000000" w:themeColor="text1"/>
          <w:sz w:val="20"/>
          <w:szCs w:val="20"/>
        </w:rPr>
        <w:t>par exemple</w:t>
      </w:r>
      <w:r w:rsidR="00F04C5C" w:rsidRPr="00C90F59">
        <w:rPr>
          <w:color w:val="000000" w:themeColor="text1"/>
          <w:sz w:val="20"/>
          <w:szCs w:val="20"/>
        </w:rPr>
        <w:t xml:space="preserve"> des eaux nettoyées) </w:t>
      </w:r>
      <w:r w:rsidR="00F4426C">
        <w:rPr>
          <w:color w:val="000000" w:themeColor="text1"/>
          <w:sz w:val="20"/>
          <w:szCs w:val="20"/>
        </w:rPr>
        <w:t>et projet au dehors du bâti des</w:t>
      </w:r>
      <w:r w:rsidR="00F04C5C" w:rsidRPr="00C90F59">
        <w:rPr>
          <w:color w:val="000000" w:themeColor="text1"/>
          <w:sz w:val="20"/>
          <w:szCs w:val="20"/>
        </w:rPr>
        <w:t xml:space="preserve"> organes internes</w:t>
      </w:r>
      <w:r w:rsidR="00C8732D" w:rsidRPr="00C90F59">
        <w:rPr>
          <w:color w:val="000000" w:themeColor="text1"/>
          <w:sz w:val="20"/>
          <w:szCs w:val="20"/>
        </w:rPr>
        <w:t> </w:t>
      </w:r>
      <w:r w:rsidR="00FC1C6B" w:rsidRPr="00C90F59">
        <w:rPr>
          <w:color w:val="000000" w:themeColor="text1"/>
          <w:sz w:val="20"/>
          <w:szCs w:val="20"/>
        </w:rPr>
        <w:t xml:space="preserve">: ainsi </w:t>
      </w:r>
      <w:r w:rsidR="00F04C5C" w:rsidRPr="00C90F59">
        <w:rPr>
          <w:color w:val="000000" w:themeColor="text1"/>
          <w:sz w:val="20"/>
          <w:szCs w:val="20"/>
        </w:rPr>
        <w:t xml:space="preserve">un jardin devant une gare </w:t>
      </w:r>
      <w:r w:rsidR="00FC1C6B" w:rsidRPr="00C90F59">
        <w:rPr>
          <w:color w:val="000000" w:themeColor="text1"/>
          <w:sz w:val="20"/>
          <w:szCs w:val="20"/>
        </w:rPr>
        <w:t>se mue en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salle d'attente de plein-air. La fascination pour le métabolisme conduit les </w:t>
      </w:r>
      <w:r w:rsidR="00F4426C">
        <w:rPr>
          <w:color w:val="000000" w:themeColor="text1"/>
          <w:spacing w:val="-4"/>
          <w:sz w:val="20"/>
          <w:szCs w:val="20"/>
        </w:rPr>
        <w:t xml:space="preserve">ingénieurs à 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figurer des </w:t>
      </w:r>
      <w:r w:rsidR="00105502" w:rsidRPr="00C90F59">
        <w:rPr>
          <w:color w:val="000000" w:themeColor="text1"/>
          <w:spacing w:val="-4"/>
          <w:sz w:val="20"/>
          <w:szCs w:val="20"/>
        </w:rPr>
        <w:t>boucles métaboliques</w:t>
      </w:r>
      <w:r w:rsidR="00F4426C">
        <w:rPr>
          <w:color w:val="000000" w:themeColor="text1"/>
          <w:spacing w:val="-4"/>
          <w:sz w:val="20"/>
          <w:szCs w:val="20"/>
        </w:rPr>
        <w:t xml:space="preserve"> (</w:t>
      </w:r>
      <w:r w:rsidR="00F04C5C" w:rsidRPr="00C90F59">
        <w:rPr>
          <w:color w:val="000000" w:themeColor="text1"/>
          <w:sz w:val="20"/>
          <w:szCs w:val="20"/>
        </w:rPr>
        <w:t>l'énergie du train qui freine fait piston par l'air poussé dans le souterrain de la gare</w:t>
      </w:r>
      <w:r w:rsidR="00F4426C">
        <w:rPr>
          <w:color w:val="000000" w:themeColor="text1"/>
          <w:sz w:val="20"/>
          <w:szCs w:val="20"/>
        </w:rPr>
        <w:t>,</w:t>
      </w:r>
      <w:r w:rsidR="00F04C5C" w:rsidRPr="00C90F59">
        <w:rPr>
          <w:color w:val="000000" w:themeColor="text1"/>
          <w:sz w:val="20"/>
          <w:szCs w:val="20"/>
        </w:rPr>
        <w:t xml:space="preserve"> s'emmagasine dans des batteries</w:t>
      </w:r>
      <w:r w:rsidR="00F4426C">
        <w:rPr>
          <w:color w:val="000000" w:themeColor="text1"/>
          <w:sz w:val="20"/>
          <w:szCs w:val="20"/>
        </w:rPr>
        <w:t xml:space="preserve">, </w:t>
      </w:r>
      <w:r w:rsidR="00F04C5C" w:rsidRPr="00C90F59">
        <w:rPr>
          <w:color w:val="000000" w:themeColor="text1"/>
          <w:sz w:val="20"/>
          <w:szCs w:val="20"/>
        </w:rPr>
        <w:t>est</w:t>
      </w:r>
      <w:r w:rsidR="00201DC5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emmenée</w:t>
      </w:r>
      <w:r w:rsidR="00FC1C6B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dans le parking pour alimenter les bornes de recharge de vélos</w:t>
      </w:r>
      <w:r w:rsidR="00C2593C" w:rsidRPr="00C90F59">
        <w:rPr>
          <w:color w:val="000000" w:themeColor="text1"/>
          <w:sz w:val="20"/>
          <w:szCs w:val="20"/>
        </w:rPr>
        <w:t>, que</w:t>
      </w:r>
      <w:r w:rsidR="00F04C5C" w:rsidRPr="00C90F59">
        <w:rPr>
          <w:color w:val="000000" w:themeColor="text1"/>
          <w:sz w:val="20"/>
          <w:szCs w:val="20"/>
        </w:rPr>
        <w:t xml:space="preserve"> les voyageurs</w:t>
      </w:r>
      <w:r w:rsidR="00C2593C" w:rsidRPr="00C90F59">
        <w:rPr>
          <w:color w:val="000000" w:themeColor="text1"/>
          <w:sz w:val="20"/>
          <w:szCs w:val="20"/>
        </w:rPr>
        <w:t xml:space="preserve"> viennent de déposer avant de</w:t>
      </w:r>
      <w:r w:rsidR="00F04C5C" w:rsidRPr="00C90F59">
        <w:rPr>
          <w:color w:val="000000" w:themeColor="text1"/>
          <w:sz w:val="20"/>
          <w:szCs w:val="20"/>
        </w:rPr>
        <w:t xml:space="preserve"> pén</w:t>
      </w:r>
      <w:r w:rsidR="00C2593C" w:rsidRPr="00C90F59">
        <w:rPr>
          <w:color w:val="000000" w:themeColor="text1"/>
          <w:sz w:val="20"/>
          <w:szCs w:val="20"/>
        </w:rPr>
        <w:t>é</w:t>
      </w:r>
      <w:r w:rsidR="00F04C5C" w:rsidRPr="00C90F59">
        <w:rPr>
          <w:color w:val="000000" w:themeColor="text1"/>
          <w:sz w:val="20"/>
          <w:szCs w:val="20"/>
        </w:rPr>
        <w:t>tr</w:t>
      </w:r>
      <w:r w:rsidR="00C2593C" w:rsidRPr="00C90F59">
        <w:rPr>
          <w:color w:val="000000" w:themeColor="text1"/>
          <w:sz w:val="20"/>
          <w:szCs w:val="20"/>
        </w:rPr>
        <w:t>er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201DC5" w:rsidRPr="00C90F59">
        <w:rPr>
          <w:color w:val="000000" w:themeColor="text1"/>
          <w:sz w:val="20"/>
          <w:szCs w:val="20"/>
        </w:rPr>
        <w:t xml:space="preserve">dans </w:t>
      </w:r>
      <w:r w:rsidR="00C2593C" w:rsidRPr="00C90F59">
        <w:rPr>
          <w:color w:val="000000" w:themeColor="text1"/>
          <w:sz w:val="20"/>
          <w:szCs w:val="20"/>
        </w:rPr>
        <w:t>une</w:t>
      </w:r>
      <w:r w:rsidR="00201DC5" w:rsidRPr="00C90F59">
        <w:rPr>
          <w:color w:val="000000" w:themeColor="text1"/>
          <w:sz w:val="20"/>
          <w:szCs w:val="20"/>
        </w:rPr>
        <w:t xml:space="preserve"> gare </w:t>
      </w:r>
      <w:r w:rsidR="00C2593C" w:rsidRPr="00C90F59">
        <w:rPr>
          <w:color w:val="000000" w:themeColor="text1"/>
          <w:sz w:val="20"/>
          <w:szCs w:val="20"/>
        </w:rPr>
        <w:t>qu'ils</w:t>
      </w:r>
      <w:r w:rsidR="00F04C5C" w:rsidRPr="00C90F59">
        <w:rPr>
          <w:color w:val="000000" w:themeColor="text1"/>
          <w:sz w:val="20"/>
          <w:szCs w:val="20"/>
        </w:rPr>
        <w:t xml:space="preserve"> chauffent eux-mêmes par l'effet de foule</w:t>
      </w:r>
      <w:r w:rsidR="00F4426C">
        <w:rPr>
          <w:color w:val="000000" w:themeColor="text1"/>
          <w:sz w:val="20"/>
          <w:szCs w:val="20"/>
        </w:rPr>
        <w:t xml:space="preserve">, </w:t>
      </w:r>
      <w:r w:rsidR="00C2593C" w:rsidRPr="00C90F59">
        <w:rPr>
          <w:color w:val="000000" w:themeColor="text1"/>
          <w:sz w:val="20"/>
          <w:szCs w:val="20"/>
        </w:rPr>
        <w:t>cas de la gare de Stockholm). Le</w:t>
      </w:r>
      <w:r w:rsidR="00201DC5" w:rsidRPr="00C90F59">
        <w:rPr>
          <w:color w:val="000000" w:themeColor="text1"/>
          <w:sz w:val="20"/>
          <w:szCs w:val="20"/>
        </w:rPr>
        <w:t xml:space="preserve">s </w:t>
      </w:r>
      <w:r w:rsidR="00FC1C6B" w:rsidRPr="00C90F59">
        <w:rPr>
          <w:color w:val="000000" w:themeColor="text1"/>
          <w:sz w:val="20"/>
          <w:szCs w:val="20"/>
        </w:rPr>
        <w:t>conversions énergétique</w:t>
      </w:r>
      <w:r w:rsidR="00F4426C">
        <w:rPr>
          <w:color w:val="000000" w:themeColor="text1"/>
          <w:sz w:val="20"/>
          <w:szCs w:val="20"/>
        </w:rPr>
        <w:t>s sans fin rendent métaphoriquement</w:t>
      </w:r>
      <w:r w:rsidR="00C2593C" w:rsidRPr="00C90F59">
        <w:rPr>
          <w:color w:val="000000" w:themeColor="text1"/>
          <w:sz w:val="20"/>
          <w:szCs w:val="20"/>
        </w:rPr>
        <w:t xml:space="preserve"> </w:t>
      </w:r>
      <w:r w:rsidR="00F4426C">
        <w:rPr>
          <w:color w:val="000000" w:themeColor="text1"/>
          <w:sz w:val="20"/>
          <w:szCs w:val="20"/>
        </w:rPr>
        <w:t xml:space="preserve">infrastructure </w:t>
      </w:r>
      <w:r w:rsidR="00C2593C" w:rsidRPr="00C90F59">
        <w:rPr>
          <w:color w:val="000000" w:themeColor="text1"/>
          <w:sz w:val="20"/>
          <w:szCs w:val="20"/>
        </w:rPr>
        <w:t>vivante</w:t>
      </w:r>
      <w:r w:rsidR="00F04C5C" w:rsidRPr="00C90F59">
        <w:rPr>
          <w:color w:val="000000" w:themeColor="text1"/>
          <w:sz w:val="20"/>
          <w:szCs w:val="20"/>
        </w:rPr>
        <w:t>.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</w:p>
    <w:p w14:paraId="2DFF2212" w14:textId="6D18E47A" w:rsidR="00F04C5C" w:rsidRDefault="00F4426C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Hélas, tou</w:t>
      </w:r>
      <w:r w:rsidR="00C2593C" w:rsidRPr="00C90F59">
        <w:rPr>
          <w:color w:val="000000" w:themeColor="text1"/>
          <w:sz w:val="20"/>
          <w:szCs w:val="20"/>
        </w:rPr>
        <w:t>tes ces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représentations sont par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201DC5" w:rsidRPr="00C90F59">
        <w:rPr>
          <w:color w:val="000000" w:themeColor="text1"/>
          <w:sz w:val="20"/>
          <w:szCs w:val="20"/>
        </w:rPr>
        <w:t xml:space="preserve">trop </w:t>
      </w:r>
      <w:r w:rsidR="00F04C5C" w:rsidRPr="00C90F59">
        <w:rPr>
          <w:color w:val="000000" w:themeColor="text1"/>
          <w:sz w:val="20"/>
          <w:szCs w:val="20"/>
        </w:rPr>
        <w:t>simplificatrices</w:t>
      </w:r>
      <w:r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et réduct</w:t>
      </w:r>
      <w:r w:rsidR="005B4556" w:rsidRPr="00C90F59">
        <w:rPr>
          <w:color w:val="000000" w:themeColor="text1"/>
          <w:sz w:val="20"/>
          <w:szCs w:val="20"/>
        </w:rPr>
        <w:t>rice</w:t>
      </w:r>
      <w:r w:rsidR="00F04C5C" w:rsidRPr="00C90F59">
        <w:rPr>
          <w:color w:val="000000" w:themeColor="text1"/>
          <w:sz w:val="20"/>
          <w:szCs w:val="20"/>
        </w:rPr>
        <w:t>s</w:t>
      </w:r>
      <w:r w:rsidR="00FC1C6B" w:rsidRPr="00C90F59">
        <w:rPr>
          <w:color w:val="000000" w:themeColor="text1"/>
          <w:sz w:val="20"/>
          <w:szCs w:val="20"/>
        </w:rPr>
        <w:t xml:space="preserve">. </w:t>
      </w:r>
      <w:r>
        <w:rPr>
          <w:color w:val="000000" w:themeColor="text1"/>
          <w:sz w:val="20"/>
          <w:szCs w:val="20"/>
        </w:rPr>
        <w:t xml:space="preserve">Elles ignorent totalement </w:t>
      </w:r>
      <w:proofErr w:type="gramStart"/>
      <w:r>
        <w:rPr>
          <w:color w:val="000000" w:themeColor="text1"/>
          <w:sz w:val="20"/>
          <w:szCs w:val="20"/>
        </w:rPr>
        <w:t xml:space="preserve">les 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>échelles</w:t>
      </w:r>
      <w:proofErr w:type="gramEnd"/>
      <w:r w:rsidRPr="00C90F59">
        <w:rPr>
          <w:color w:val="000000" w:themeColor="text1"/>
          <w:sz w:val="20"/>
          <w:szCs w:val="20"/>
        </w:rPr>
        <w:t xml:space="preserve"> et magnitudes nombreuses et emboîtées (site, milieu, écosystème, planète)</w:t>
      </w:r>
      <w:r>
        <w:rPr>
          <w:color w:val="000000" w:themeColor="text1"/>
          <w:sz w:val="20"/>
          <w:szCs w:val="20"/>
        </w:rPr>
        <w:t xml:space="preserve"> qui interviennent dans les </w:t>
      </w:r>
      <w:r w:rsidR="00F04C5C" w:rsidRPr="00C90F59">
        <w:rPr>
          <w:color w:val="000000" w:themeColor="text1"/>
          <w:sz w:val="20"/>
          <w:szCs w:val="20"/>
        </w:rPr>
        <w:t xml:space="preserve">procédés </w:t>
      </w:r>
      <w:r>
        <w:rPr>
          <w:color w:val="000000" w:themeColor="text1"/>
          <w:sz w:val="20"/>
          <w:szCs w:val="20"/>
        </w:rPr>
        <w:t>bio-</w:t>
      </w:r>
      <w:r w:rsidR="00F04C5C" w:rsidRPr="00C90F59">
        <w:rPr>
          <w:color w:val="000000" w:themeColor="text1"/>
          <w:sz w:val="20"/>
          <w:szCs w:val="20"/>
        </w:rPr>
        <w:t>physico-chimiques</w:t>
      </w:r>
      <w:r w:rsidR="00FC1C6B" w:rsidRPr="00C90F59">
        <w:rPr>
          <w:color w:val="000000" w:themeColor="text1"/>
          <w:sz w:val="20"/>
          <w:szCs w:val="20"/>
        </w:rPr>
        <w:t xml:space="preserve">. </w:t>
      </w:r>
      <w:r>
        <w:rPr>
          <w:color w:val="000000" w:themeColor="text1"/>
          <w:sz w:val="20"/>
          <w:szCs w:val="20"/>
        </w:rPr>
        <w:t>Elles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FC1C6B" w:rsidRPr="00C90F59">
        <w:rPr>
          <w:color w:val="000000" w:themeColor="text1"/>
          <w:sz w:val="20"/>
          <w:szCs w:val="20"/>
        </w:rPr>
        <w:t xml:space="preserve">sont </w:t>
      </w:r>
      <w:r w:rsidR="005B4556" w:rsidRPr="00C90F59">
        <w:rPr>
          <w:color w:val="000000" w:themeColor="text1"/>
          <w:sz w:val="20"/>
          <w:szCs w:val="20"/>
        </w:rPr>
        <w:t>surtout</w:t>
      </w:r>
      <w:r>
        <w:rPr>
          <w:color w:val="000000" w:themeColor="text1"/>
          <w:sz w:val="20"/>
          <w:szCs w:val="20"/>
        </w:rPr>
        <w:t xml:space="preserve"> </w:t>
      </w:r>
      <w:r w:rsidR="00C2593C" w:rsidRPr="00C90F59">
        <w:rPr>
          <w:color w:val="000000" w:themeColor="text1"/>
          <w:sz w:val="20"/>
          <w:szCs w:val="20"/>
        </w:rPr>
        <w:t>la résultante</w:t>
      </w:r>
      <w:r w:rsidR="00FC1C6B" w:rsidRPr="00C90F59">
        <w:rPr>
          <w:color w:val="000000" w:themeColor="text1"/>
          <w:sz w:val="20"/>
          <w:szCs w:val="20"/>
        </w:rPr>
        <w:t xml:space="preserve"> d'une</w:t>
      </w:r>
      <w:r w:rsidR="005B4556" w:rsidRPr="00C90F59">
        <w:rPr>
          <w:color w:val="000000" w:themeColor="text1"/>
          <w:sz w:val="20"/>
          <w:szCs w:val="20"/>
        </w:rPr>
        <w:t xml:space="preserve"> plus grande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FC1C6B" w:rsidRPr="00C90F59">
        <w:rPr>
          <w:color w:val="000000" w:themeColor="text1"/>
          <w:sz w:val="20"/>
          <w:szCs w:val="20"/>
        </w:rPr>
        <w:t>facilité de</w:t>
      </w:r>
      <w:r w:rsidR="005B4556" w:rsidRPr="00C90F59">
        <w:rPr>
          <w:color w:val="000000" w:themeColor="text1"/>
          <w:sz w:val="20"/>
          <w:szCs w:val="20"/>
        </w:rPr>
        <w:t xml:space="preserve"> la</w:t>
      </w:r>
      <w:r w:rsidR="00F04C5C" w:rsidRPr="00C90F59">
        <w:rPr>
          <w:color w:val="000000" w:themeColor="text1"/>
          <w:sz w:val="20"/>
          <w:szCs w:val="20"/>
        </w:rPr>
        <w:t xml:space="preserve"> mise en images des projets architecturaux</w:t>
      </w:r>
      <w:r w:rsidR="003B299B" w:rsidRPr="00C90F59">
        <w:rPr>
          <w:color w:val="000000" w:themeColor="text1"/>
          <w:sz w:val="20"/>
          <w:szCs w:val="20"/>
        </w:rPr>
        <w:t xml:space="preserve"> et </w:t>
      </w:r>
      <w:r w:rsidR="00C2593C" w:rsidRPr="00C90F59">
        <w:rPr>
          <w:color w:val="000000" w:themeColor="text1"/>
          <w:sz w:val="20"/>
          <w:szCs w:val="20"/>
        </w:rPr>
        <w:t xml:space="preserve">elles nous prouvent </w:t>
      </w:r>
      <w:r>
        <w:rPr>
          <w:color w:val="000000" w:themeColor="text1"/>
          <w:sz w:val="20"/>
          <w:szCs w:val="20"/>
        </w:rPr>
        <w:t xml:space="preserve">autant </w:t>
      </w:r>
      <w:r w:rsidR="00C2593C" w:rsidRPr="00C90F59">
        <w:rPr>
          <w:color w:val="000000" w:themeColor="text1"/>
          <w:sz w:val="20"/>
          <w:szCs w:val="20"/>
        </w:rPr>
        <w:t xml:space="preserve">l'inertie de </w:t>
      </w:r>
      <w:r w:rsidR="003B299B" w:rsidRPr="00C90F59">
        <w:rPr>
          <w:color w:val="000000" w:themeColor="text1"/>
          <w:sz w:val="20"/>
          <w:szCs w:val="20"/>
        </w:rPr>
        <w:t>cadres mentaux</w:t>
      </w:r>
      <w:r w:rsidR="00C2593C" w:rsidRPr="00C90F59">
        <w:rPr>
          <w:color w:val="000000" w:themeColor="text1"/>
          <w:sz w:val="20"/>
          <w:szCs w:val="20"/>
        </w:rPr>
        <w:t xml:space="preserve"> que </w:t>
      </w:r>
      <w:r>
        <w:rPr>
          <w:color w:val="000000" w:themeColor="text1"/>
          <w:sz w:val="20"/>
          <w:szCs w:val="20"/>
        </w:rPr>
        <w:t xml:space="preserve">l'appétit </w:t>
      </w:r>
      <w:proofErr w:type="spellStart"/>
      <w:r>
        <w:rPr>
          <w:color w:val="000000" w:themeColor="text1"/>
          <w:sz w:val="20"/>
          <w:szCs w:val="20"/>
        </w:rPr>
        <w:t>écotechnologique</w:t>
      </w:r>
      <w:proofErr w:type="spellEnd"/>
      <w:r>
        <w:rPr>
          <w:color w:val="000000" w:themeColor="text1"/>
          <w:sz w:val="20"/>
          <w:szCs w:val="20"/>
        </w:rPr>
        <w:t xml:space="preserve"> des ingénieurs et les trajectoires </w:t>
      </w:r>
      <w:r w:rsidR="00C2593C" w:rsidRPr="00C90F59">
        <w:rPr>
          <w:color w:val="000000" w:themeColor="text1"/>
          <w:sz w:val="20"/>
          <w:szCs w:val="20"/>
        </w:rPr>
        <w:t>d'apprentissage.</w:t>
      </w:r>
    </w:p>
    <w:p w14:paraId="0CBA22CF" w14:textId="77777777" w:rsidR="00061AD1" w:rsidRDefault="00061AD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3D7215B6" w14:textId="6F021660" w:rsidR="00061AD1" w:rsidRPr="00C90F59" w:rsidRDefault="00F4426C" w:rsidP="00C31F43">
      <w:pPr>
        <w:ind w:right="-6"/>
        <w:jc w:val="both"/>
        <w:rPr>
          <w:b/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 xml:space="preserve"> </w:t>
      </w:r>
    </w:p>
    <w:p w14:paraId="16006865" w14:textId="5584D4F3" w:rsidR="00F04C5C" w:rsidRPr="00C31F43" w:rsidRDefault="00F04C5C" w:rsidP="00C31F43">
      <w:pPr>
        <w:ind w:right="-6"/>
        <w:jc w:val="both"/>
        <w:rPr>
          <w:bCs/>
          <w:color w:val="000000" w:themeColor="text1"/>
          <w:sz w:val="20"/>
          <w:szCs w:val="20"/>
        </w:rPr>
      </w:pPr>
      <w:r w:rsidRPr="00C31F43">
        <w:rPr>
          <w:bCs/>
          <w:color w:val="000000" w:themeColor="text1"/>
          <w:sz w:val="20"/>
          <w:szCs w:val="20"/>
        </w:rPr>
        <w:t>DES ECO-GARES VICTIMES DU PRET A PENSER</w:t>
      </w:r>
      <w:r w:rsidR="00C8732D" w:rsidRPr="00C31F43">
        <w:rPr>
          <w:bCs/>
          <w:color w:val="000000" w:themeColor="text1"/>
          <w:sz w:val="20"/>
          <w:szCs w:val="20"/>
        </w:rPr>
        <w:t> </w:t>
      </w:r>
      <w:r w:rsidR="00FC1C6B" w:rsidRPr="00C31F43">
        <w:rPr>
          <w:bCs/>
          <w:color w:val="000000" w:themeColor="text1"/>
          <w:sz w:val="20"/>
          <w:szCs w:val="20"/>
        </w:rPr>
        <w:t>?</w:t>
      </w:r>
    </w:p>
    <w:p w14:paraId="4443C44E" w14:textId="1F9B2B6C" w:rsidR="00F04C5C" w:rsidRPr="00C90F59" w:rsidRDefault="00F4426C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P</w:t>
      </w:r>
      <w:r w:rsidRPr="00C90F59">
        <w:rPr>
          <w:color w:val="000000" w:themeColor="text1"/>
          <w:sz w:val="20"/>
          <w:szCs w:val="20"/>
        </w:rPr>
        <w:t>eut-être à l'insu des concepteurs</w:t>
      </w:r>
      <w:r>
        <w:rPr>
          <w:color w:val="000000" w:themeColor="text1"/>
          <w:sz w:val="20"/>
          <w:szCs w:val="20"/>
        </w:rPr>
        <w:t>, les</w:t>
      </w:r>
      <w:r w:rsidR="005B4556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modes de conception et de production des </w:t>
      </w:r>
      <w:proofErr w:type="spellStart"/>
      <w:r w:rsidR="00CB2581">
        <w:rPr>
          <w:color w:val="000000" w:themeColor="text1"/>
          <w:sz w:val="20"/>
          <w:szCs w:val="20"/>
        </w:rPr>
        <w:t>géovisualisation</w:t>
      </w:r>
      <w:proofErr w:type="spellEnd"/>
      <w:r w:rsidR="00CB2581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>éloignent l'</w:t>
      </w:r>
      <w:proofErr w:type="spellStart"/>
      <w:r w:rsidR="00F04C5C" w:rsidRPr="00C90F59">
        <w:rPr>
          <w:color w:val="000000" w:themeColor="text1"/>
          <w:sz w:val="20"/>
          <w:szCs w:val="20"/>
        </w:rPr>
        <w:t>éco-gare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de ses objectifs d'expression et d'incarnation d'une </w:t>
      </w:r>
      <w:proofErr w:type="spellStart"/>
      <w:r w:rsidR="00F04C5C" w:rsidRPr="00C90F59">
        <w:rPr>
          <w:color w:val="000000" w:themeColor="text1"/>
          <w:sz w:val="20"/>
          <w:szCs w:val="20"/>
        </w:rPr>
        <w:t>relationalité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environnementale plutôt qu'</w:t>
      </w:r>
      <w:r w:rsidR="00CB2581">
        <w:rPr>
          <w:color w:val="000000" w:themeColor="text1"/>
          <w:sz w:val="20"/>
          <w:szCs w:val="20"/>
        </w:rPr>
        <w:t>il</w:t>
      </w:r>
      <w:r w:rsidR="00F04C5C" w:rsidRPr="00C90F59">
        <w:rPr>
          <w:color w:val="000000" w:themeColor="text1"/>
          <w:sz w:val="20"/>
          <w:szCs w:val="20"/>
        </w:rPr>
        <w:t xml:space="preserve">s ne les servent. </w:t>
      </w:r>
      <w:r w:rsidR="00BE2956" w:rsidRPr="00C90F59">
        <w:rPr>
          <w:color w:val="000000" w:themeColor="text1"/>
          <w:sz w:val="20"/>
          <w:szCs w:val="20"/>
        </w:rPr>
        <w:t xml:space="preserve">Acceptant avec </w:t>
      </w:r>
      <w:proofErr w:type="spellStart"/>
      <w:r w:rsidR="00BE2956" w:rsidRPr="00C90F59">
        <w:rPr>
          <w:color w:val="000000" w:themeColor="text1"/>
          <w:sz w:val="20"/>
          <w:szCs w:val="20"/>
        </w:rPr>
        <w:t>Bissell</w:t>
      </w:r>
      <w:proofErr w:type="spellEnd"/>
      <w:r w:rsidR="00BE2956" w:rsidRPr="00C90F59">
        <w:rPr>
          <w:color w:val="000000" w:themeColor="text1"/>
          <w:sz w:val="20"/>
          <w:szCs w:val="20"/>
        </w:rPr>
        <w:t xml:space="preserve"> et Fuller (2017) l'idée d'une autorité propre aux images, </w:t>
      </w:r>
      <w:r w:rsidR="008D5AB5" w:rsidRPr="00C90F59">
        <w:rPr>
          <w:color w:val="000000" w:themeColor="text1"/>
          <w:sz w:val="20"/>
          <w:szCs w:val="20"/>
        </w:rPr>
        <w:t>e</w:t>
      </w:r>
      <w:r w:rsidR="00CB2581">
        <w:rPr>
          <w:color w:val="000000" w:themeColor="text1"/>
          <w:sz w:val="20"/>
          <w:szCs w:val="20"/>
        </w:rPr>
        <w:t>t</w:t>
      </w:r>
      <w:r w:rsidR="008D5AB5" w:rsidRPr="00C90F59">
        <w:rPr>
          <w:color w:val="000000" w:themeColor="text1"/>
          <w:sz w:val="20"/>
          <w:szCs w:val="20"/>
        </w:rPr>
        <w:t xml:space="preserve"> nous demandant, avec Mitchell, </w:t>
      </w:r>
      <w:r w:rsidR="00C8732D" w:rsidRPr="00C90F59">
        <w:rPr>
          <w:color w:val="000000" w:themeColor="text1"/>
          <w:sz w:val="20"/>
          <w:szCs w:val="20"/>
        </w:rPr>
        <w:t>« </w:t>
      </w:r>
      <w:r w:rsidR="008D5AB5" w:rsidRPr="00C90F59">
        <w:rPr>
          <w:color w:val="000000" w:themeColor="text1"/>
          <w:sz w:val="20"/>
          <w:szCs w:val="20"/>
        </w:rPr>
        <w:t>ce qu'elles veulent</w:t>
      </w:r>
      <w:r w:rsidR="00C8732D" w:rsidRPr="00C90F59">
        <w:rPr>
          <w:color w:val="000000" w:themeColor="text1"/>
          <w:sz w:val="20"/>
          <w:szCs w:val="20"/>
        </w:rPr>
        <w:t> »</w:t>
      </w:r>
      <w:r w:rsidR="008D5AB5" w:rsidRPr="00C90F59">
        <w:rPr>
          <w:color w:val="000000" w:themeColor="text1"/>
          <w:sz w:val="20"/>
          <w:szCs w:val="20"/>
        </w:rPr>
        <w:t xml:space="preserve">, </w:t>
      </w:r>
      <w:r w:rsidR="00C2593C" w:rsidRPr="00C90F59">
        <w:rPr>
          <w:color w:val="000000" w:themeColor="text1"/>
          <w:sz w:val="20"/>
          <w:szCs w:val="20"/>
        </w:rPr>
        <w:t xml:space="preserve">nous nous mettons </w:t>
      </w:r>
      <w:r w:rsidR="008D5AB5" w:rsidRPr="00C90F59">
        <w:rPr>
          <w:color w:val="000000" w:themeColor="text1"/>
          <w:sz w:val="20"/>
          <w:szCs w:val="20"/>
        </w:rPr>
        <w:t xml:space="preserve">maintenant à leur </w:t>
      </w:r>
      <w:r w:rsidR="00BE2956" w:rsidRPr="00C90F59">
        <w:rPr>
          <w:color w:val="000000" w:themeColor="text1"/>
          <w:sz w:val="20"/>
          <w:szCs w:val="20"/>
        </w:rPr>
        <w:t>é</w:t>
      </w:r>
      <w:r w:rsidR="004F784A" w:rsidRPr="00C90F59">
        <w:rPr>
          <w:color w:val="000000" w:themeColor="text1"/>
          <w:sz w:val="20"/>
          <w:szCs w:val="20"/>
        </w:rPr>
        <w:t>cout</w:t>
      </w:r>
      <w:r w:rsidR="00C2593C" w:rsidRPr="00C90F59">
        <w:rPr>
          <w:color w:val="000000" w:themeColor="text1"/>
          <w:sz w:val="20"/>
          <w:szCs w:val="20"/>
        </w:rPr>
        <w:t>e</w:t>
      </w:r>
      <w:r w:rsidR="004F784A" w:rsidRPr="00C90F59">
        <w:rPr>
          <w:color w:val="000000" w:themeColor="text1"/>
          <w:sz w:val="20"/>
          <w:szCs w:val="20"/>
        </w:rPr>
        <w:t>.</w:t>
      </w:r>
      <w:r w:rsidR="00C8732D" w:rsidRPr="00C90F59">
        <w:rPr>
          <w:color w:val="000000" w:themeColor="text1"/>
          <w:sz w:val="20"/>
          <w:szCs w:val="20"/>
        </w:rPr>
        <w:t xml:space="preserve"> </w:t>
      </w:r>
    </w:p>
    <w:p w14:paraId="556DBFD4" w14:textId="19956DD8" w:rsidR="00777D4F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lastRenderedPageBreak/>
        <w:t xml:space="preserve">D'abord, elles s'expriment par défaut. </w:t>
      </w:r>
      <w:r w:rsidR="007A76C2" w:rsidRPr="00C90F59">
        <w:rPr>
          <w:color w:val="000000" w:themeColor="text1"/>
          <w:sz w:val="20"/>
          <w:szCs w:val="20"/>
        </w:rPr>
        <w:t xml:space="preserve">A l’exception de Chambéry, </w:t>
      </w:r>
      <w:r w:rsidR="00777D4F">
        <w:rPr>
          <w:color w:val="000000" w:themeColor="text1"/>
          <w:sz w:val="20"/>
          <w:szCs w:val="20"/>
        </w:rPr>
        <w:t>rare sont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777D4F">
        <w:rPr>
          <w:color w:val="000000" w:themeColor="text1"/>
          <w:sz w:val="20"/>
          <w:szCs w:val="20"/>
        </w:rPr>
        <w:t>les</w:t>
      </w:r>
      <w:r w:rsidR="007A76C2" w:rsidRPr="00C90F59">
        <w:rPr>
          <w:color w:val="000000" w:themeColor="text1"/>
          <w:sz w:val="20"/>
          <w:szCs w:val="20"/>
        </w:rPr>
        <w:t xml:space="preserve"> gare</w:t>
      </w:r>
      <w:r w:rsidR="00777D4F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 française</w:t>
      </w:r>
      <w:r w:rsidR="00777D4F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 dotée</w:t>
      </w:r>
      <w:r w:rsidR="00777D4F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 d'éolienne</w:t>
      </w:r>
      <w:r w:rsidR="00777D4F">
        <w:rPr>
          <w:color w:val="000000" w:themeColor="text1"/>
          <w:sz w:val="20"/>
          <w:szCs w:val="20"/>
        </w:rPr>
        <w:t>s</w:t>
      </w:r>
      <w:r w:rsidRPr="00C90F59">
        <w:rPr>
          <w:color w:val="000000" w:themeColor="text1"/>
          <w:sz w:val="20"/>
          <w:szCs w:val="20"/>
        </w:rPr>
        <w:t xml:space="preserve">. </w:t>
      </w:r>
      <w:r w:rsidR="00CB2581">
        <w:rPr>
          <w:color w:val="000000" w:themeColor="text1"/>
          <w:sz w:val="20"/>
          <w:szCs w:val="20"/>
        </w:rPr>
        <w:t>F</w:t>
      </w:r>
      <w:r w:rsidR="008D5AB5" w:rsidRPr="00C90F59">
        <w:rPr>
          <w:color w:val="000000" w:themeColor="text1"/>
          <w:sz w:val="20"/>
          <w:szCs w:val="20"/>
        </w:rPr>
        <w:t xml:space="preserve">acilité </w:t>
      </w:r>
      <w:r w:rsidR="00777D4F">
        <w:rPr>
          <w:color w:val="000000" w:themeColor="text1"/>
          <w:sz w:val="20"/>
          <w:szCs w:val="20"/>
        </w:rPr>
        <w:t>mise en œuvre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CB2581">
        <w:rPr>
          <w:color w:val="000000" w:themeColor="text1"/>
          <w:sz w:val="20"/>
          <w:szCs w:val="20"/>
        </w:rPr>
        <w:t xml:space="preserve">du photovoltaïque </w:t>
      </w:r>
      <w:r w:rsidR="008D5AB5" w:rsidRPr="00C90F59">
        <w:rPr>
          <w:color w:val="000000" w:themeColor="text1"/>
          <w:sz w:val="20"/>
          <w:szCs w:val="20"/>
        </w:rPr>
        <w:t xml:space="preserve">? Envie de ne pas </w:t>
      </w:r>
      <w:r w:rsidR="00777D4F">
        <w:rPr>
          <w:color w:val="000000" w:themeColor="text1"/>
          <w:sz w:val="20"/>
          <w:szCs w:val="20"/>
        </w:rPr>
        <w:t>contredire certains</w:t>
      </w:r>
      <w:r w:rsidR="008D5AB5" w:rsidRPr="00C90F59">
        <w:rPr>
          <w:color w:val="000000" w:themeColor="text1"/>
          <w:sz w:val="20"/>
          <w:szCs w:val="20"/>
        </w:rPr>
        <w:t xml:space="preserve"> élus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8D5AB5" w:rsidRPr="00C90F59">
        <w:rPr>
          <w:color w:val="000000" w:themeColor="text1"/>
          <w:sz w:val="20"/>
          <w:szCs w:val="20"/>
        </w:rPr>
        <w:t xml:space="preserve">? </w:t>
      </w:r>
      <w:r w:rsidR="00CB2581">
        <w:rPr>
          <w:color w:val="000000" w:themeColor="text1"/>
          <w:sz w:val="20"/>
          <w:szCs w:val="20"/>
        </w:rPr>
        <w:t>on voit ici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7A76C2" w:rsidRPr="00C90F59">
        <w:rPr>
          <w:color w:val="000000" w:themeColor="text1"/>
          <w:sz w:val="20"/>
          <w:szCs w:val="20"/>
        </w:rPr>
        <w:t>une forme de</w:t>
      </w:r>
      <w:r w:rsidRPr="00C90F59">
        <w:rPr>
          <w:color w:val="000000" w:themeColor="text1"/>
          <w:sz w:val="20"/>
          <w:szCs w:val="20"/>
        </w:rPr>
        <w:t xml:space="preserve"> verrouillage </w:t>
      </w:r>
      <w:r w:rsidR="008D5AB5" w:rsidRPr="00C90F59">
        <w:rPr>
          <w:color w:val="000000" w:themeColor="text1"/>
          <w:sz w:val="20"/>
          <w:szCs w:val="20"/>
        </w:rPr>
        <w:t>du</w:t>
      </w:r>
      <w:r w:rsidRPr="00C90F59">
        <w:rPr>
          <w:color w:val="000000" w:themeColor="text1"/>
          <w:sz w:val="20"/>
          <w:szCs w:val="20"/>
        </w:rPr>
        <w:t xml:space="preserve"> régime sociotechnique de l'écoconception </w:t>
      </w:r>
      <w:r w:rsidR="008D5AB5" w:rsidRPr="00C90F59">
        <w:rPr>
          <w:color w:val="000000" w:themeColor="text1"/>
          <w:sz w:val="20"/>
          <w:szCs w:val="20"/>
        </w:rPr>
        <w:t>et</w:t>
      </w:r>
      <w:r w:rsidR="00961516">
        <w:rPr>
          <w:color w:val="000000" w:themeColor="text1"/>
          <w:sz w:val="20"/>
          <w:szCs w:val="20"/>
        </w:rPr>
        <w:t xml:space="preserve"> </w:t>
      </w:r>
      <w:r w:rsidR="00777D4F">
        <w:rPr>
          <w:color w:val="000000" w:themeColor="text1"/>
          <w:sz w:val="20"/>
          <w:szCs w:val="20"/>
        </w:rPr>
        <w:t xml:space="preserve">une </w:t>
      </w:r>
      <w:r w:rsidR="008D5AB5" w:rsidRPr="00C90F59">
        <w:rPr>
          <w:color w:val="000000" w:themeColor="text1"/>
          <w:sz w:val="20"/>
          <w:szCs w:val="20"/>
        </w:rPr>
        <w:t xml:space="preserve">difficulté </w:t>
      </w:r>
      <w:r w:rsidR="00961516">
        <w:rPr>
          <w:color w:val="000000" w:themeColor="text1"/>
          <w:sz w:val="20"/>
          <w:szCs w:val="20"/>
        </w:rPr>
        <w:t>d’engager</w:t>
      </w:r>
      <w:r w:rsidR="008D5AB5" w:rsidRPr="00C90F59">
        <w:rPr>
          <w:color w:val="000000" w:themeColor="text1"/>
          <w:sz w:val="20"/>
          <w:szCs w:val="20"/>
        </w:rPr>
        <w:t xml:space="preserve">, même </w:t>
      </w:r>
      <w:r w:rsidR="00961516">
        <w:rPr>
          <w:color w:val="000000" w:themeColor="text1"/>
          <w:sz w:val="20"/>
          <w:szCs w:val="20"/>
        </w:rPr>
        <w:t>sur</w:t>
      </w:r>
      <w:r w:rsidR="008D5AB5" w:rsidRPr="00C90F59">
        <w:rPr>
          <w:color w:val="000000" w:themeColor="text1"/>
          <w:sz w:val="20"/>
          <w:szCs w:val="20"/>
        </w:rPr>
        <w:t xml:space="preserve"> prototype</w:t>
      </w:r>
      <w:r w:rsidR="00777D4F">
        <w:rPr>
          <w:color w:val="000000" w:themeColor="text1"/>
          <w:sz w:val="20"/>
          <w:szCs w:val="20"/>
        </w:rPr>
        <w:t>s</w:t>
      </w:r>
      <w:r w:rsidR="008D5AB5" w:rsidRPr="00C90F59">
        <w:rPr>
          <w:color w:val="000000" w:themeColor="text1"/>
          <w:sz w:val="20"/>
          <w:szCs w:val="20"/>
        </w:rPr>
        <w:t>, des recherches sur des procédés variés.</w:t>
      </w:r>
    </w:p>
    <w:p w14:paraId="66FB8AE9" w14:textId="77777777" w:rsidR="00CB2581" w:rsidRPr="00C90F59" w:rsidRDefault="00CB2581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68A412A1" w14:textId="77777777" w:rsidR="00CB2581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Ensuite, </w:t>
      </w:r>
      <w:r w:rsidR="004F784A" w:rsidRPr="00C90F59">
        <w:rPr>
          <w:color w:val="000000" w:themeColor="text1"/>
          <w:sz w:val="20"/>
          <w:szCs w:val="20"/>
        </w:rPr>
        <w:t>c</w:t>
      </w:r>
      <w:r w:rsidRPr="00C90F59">
        <w:rPr>
          <w:color w:val="000000" w:themeColor="text1"/>
          <w:sz w:val="20"/>
          <w:szCs w:val="20"/>
        </w:rPr>
        <w:t xml:space="preserve">es </w:t>
      </w:r>
      <w:proofErr w:type="spellStart"/>
      <w:r w:rsidRPr="00C90F59">
        <w:rPr>
          <w:color w:val="000000" w:themeColor="text1"/>
          <w:sz w:val="20"/>
          <w:szCs w:val="20"/>
        </w:rPr>
        <w:t>géovisualisations</w:t>
      </w:r>
      <w:proofErr w:type="spellEnd"/>
      <w:r w:rsidRPr="00C90F59">
        <w:rPr>
          <w:color w:val="000000" w:themeColor="text1"/>
          <w:sz w:val="20"/>
          <w:szCs w:val="20"/>
        </w:rPr>
        <w:t xml:space="preserve"> s'adressent à nous. Par rapport aux gares</w:t>
      </w:r>
      <w:r w:rsidR="004F784A" w:rsidRPr="00C90F59">
        <w:rPr>
          <w:color w:val="000000" w:themeColor="text1"/>
          <w:sz w:val="20"/>
          <w:szCs w:val="20"/>
        </w:rPr>
        <w:t xml:space="preserve"> grande vitesse</w:t>
      </w:r>
      <w:r w:rsidRPr="00C90F59">
        <w:rPr>
          <w:color w:val="000000" w:themeColor="text1"/>
          <w:sz w:val="20"/>
          <w:szCs w:val="20"/>
        </w:rPr>
        <w:t xml:space="preserve"> qui </w:t>
      </w:r>
      <w:r w:rsidR="005B4556" w:rsidRPr="00C90F59">
        <w:rPr>
          <w:color w:val="000000" w:themeColor="text1"/>
          <w:sz w:val="20"/>
          <w:szCs w:val="20"/>
        </w:rPr>
        <w:t>clament</w:t>
      </w:r>
      <w:r w:rsidR="00C8732D" w:rsidRPr="00C90F59">
        <w:rPr>
          <w:color w:val="000000" w:themeColor="text1"/>
          <w:sz w:val="20"/>
          <w:szCs w:val="20"/>
        </w:rPr>
        <w:t> </w:t>
      </w:r>
      <w:r w:rsidRPr="00C90F59">
        <w:rPr>
          <w:color w:val="000000" w:themeColor="text1"/>
          <w:sz w:val="20"/>
          <w:szCs w:val="20"/>
        </w:rPr>
        <w:t>: «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Regardez-moi et cédez à la fascination de la modernité</w:t>
      </w:r>
      <w:r w:rsidR="00C8732D" w:rsidRPr="00C90F59">
        <w:rPr>
          <w:color w:val="000000" w:themeColor="text1"/>
          <w:sz w:val="20"/>
          <w:szCs w:val="20"/>
        </w:rPr>
        <w:t> </w:t>
      </w:r>
      <w:r w:rsidRPr="00C90F59">
        <w:rPr>
          <w:color w:val="000000" w:themeColor="text1"/>
          <w:sz w:val="20"/>
          <w:szCs w:val="20"/>
        </w:rPr>
        <w:t>»</w:t>
      </w:r>
      <w:r w:rsidR="004F784A" w:rsidRPr="00C90F59">
        <w:rPr>
          <w:color w:val="000000" w:themeColor="text1"/>
          <w:sz w:val="20"/>
          <w:szCs w:val="20"/>
        </w:rPr>
        <w:t xml:space="preserve">, </w:t>
      </w:r>
      <w:r w:rsidRPr="00C90F59">
        <w:rPr>
          <w:color w:val="000000" w:themeColor="text1"/>
          <w:sz w:val="20"/>
          <w:szCs w:val="20"/>
        </w:rPr>
        <w:t>les éco-gares</w:t>
      </w:r>
      <w:r w:rsidR="004F784A" w:rsidRPr="00C90F59">
        <w:rPr>
          <w:color w:val="000000" w:themeColor="text1"/>
          <w:sz w:val="20"/>
          <w:szCs w:val="20"/>
        </w:rPr>
        <w:t xml:space="preserve"> disent</w:t>
      </w:r>
      <w:r w:rsidR="00C8732D" w:rsidRPr="00C90F59">
        <w:rPr>
          <w:color w:val="000000" w:themeColor="text1"/>
          <w:sz w:val="20"/>
          <w:szCs w:val="20"/>
        </w:rPr>
        <w:t> </w:t>
      </w:r>
      <w:r w:rsidR="004F784A" w:rsidRPr="00C90F59">
        <w:rPr>
          <w:color w:val="000000" w:themeColor="text1"/>
          <w:sz w:val="20"/>
          <w:szCs w:val="20"/>
        </w:rPr>
        <w:t>: «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4F784A" w:rsidRPr="00C90F59">
        <w:rPr>
          <w:color w:val="000000" w:themeColor="text1"/>
          <w:sz w:val="20"/>
          <w:szCs w:val="20"/>
        </w:rPr>
        <w:t xml:space="preserve">Comprenez comment je fonctionne </w:t>
      </w:r>
      <w:r w:rsidR="005B4556" w:rsidRPr="00C90F59">
        <w:rPr>
          <w:color w:val="000000" w:themeColor="text1"/>
          <w:sz w:val="20"/>
          <w:szCs w:val="20"/>
        </w:rPr>
        <w:t xml:space="preserve">en harmonie avec le vivant </w:t>
      </w:r>
      <w:r w:rsidR="004F784A" w:rsidRPr="00C90F59">
        <w:rPr>
          <w:color w:val="000000" w:themeColor="text1"/>
          <w:sz w:val="20"/>
          <w:szCs w:val="20"/>
        </w:rPr>
        <w:t xml:space="preserve">et admirez cette </w:t>
      </w:r>
      <w:r w:rsidR="007A76C2" w:rsidRPr="00C90F59">
        <w:rPr>
          <w:color w:val="000000" w:themeColor="text1"/>
          <w:sz w:val="20"/>
          <w:szCs w:val="20"/>
        </w:rPr>
        <w:t>sobriété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r w:rsidR="005B4556" w:rsidRPr="00C90F59">
        <w:rPr>
          <w:color w:val="000000" w:themeColor="text1"/>
          <w:sz w:val="20"/>
          <w:szCs w:val="20"/>
        </w:rPr>
        <w:t>qui</w:t>
      </w:r>
      <w:r w:rsidR="004F784A" w:rsidRPr="00C90F59">
        <w:rPr>
          <w:color w:val="000000" w:themeColor="text1"/>
          <w:sz w:val="20"/>
          <w:szCs w:val="20"/>
        </w:rPr>
        <w:t xml:space="preserve"> vous permet de rester mobiles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4F784A" w:rsidRPr="00C90F59">
        <w:rPr>
          <w:color w:val="000000" w:themeColor="text1"/>
          <w:sz w:val="20"/>
          <w:szCs w:val="20"/>
        </w:rPr>
        <w:t xml:space="preserve">». </w:t>
      </w:r>
      <w:r w:rsidR="00CB2581">
        <w:rPr>
          <w:color w:val="000000" w:themeColor="text1"/>
          <w:sz w:val="20"/>
          <w:szCs w:val="20"/>
        </w:rPr>
        <w:t>C</w:t>
      </w:r>
      <w:r w:rsidR="00961516">
        <w:rPr>
          <w:color w:val="000000" w:themeColor="text1"/>
          <w:sz w:val="20"/>
          <w:szCs w:val="20"/>
        </w:rPr>
        <w:t>es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7A76C2" w:rsidRPr="00C90F59">
        <w:rPr>
          <w:color w:val="000000" w:themeColor="text1"/>
          <w:sz w:val="20"/>
          <w:szCs w:val="20"/>
        </w:rPr>
        <w:t>discours</w:t>
      </w:r>
      <w:r w:rsidR="00CB2581">
        <w:rPr>
          <w:color w:val="000000" w:themeColor="text1"/>
          <w:sz w:val="20"/>
          <w:szCs w:val="20"/>
        </w:rPr>
        <w:t xml:space="preserve"> </w:t>
      </w:r>
      <w:r w:rsidR="007A76C2" w:rsidRPr="00C90F59">
        <w:rPr>
          <w:color w:val="000000" w:themeColor="text1"/>
          <w:sz w:val="20"/>
          <w:szCs w:val="20"/>
        </w:rPr>
        <w:t>n’invite</w:t>
      </w:r>
      <w:r w:rsidR="00961516">
        <w:rPr>
          <w:color w:val="000000" w:themeColor="text1"/>
          <w:sz w:val="20"/>
          <w:szCs w:val="20"/>
        </w:rPr>
        <w:t>nt</w:t>
      </w:r>
      <w:r w:rsidR="007A76C2" w:rsidRPr="00C90F59">
        <w:rPr>
          <w:color w:val="000000" w:themeColor="text1"/>
          <w:sz w:val="20"/>
          <w:szCs w:val="20"/>
        </w:rPr>
        <w:t xml:space="preserve"> pas aux</w:t>
      </w:r>
      <w:r w:rsidRPr="00C90F59">
        <w:rPr>
          <w:color w:val="000000" w:themeColor="text1"/>
          <w:sz w:val="20"/>
          <w:szCs w:val="20"/>
        </w:rPr>
        <w:t xml:space="preserve"> comportements adaptati</w:t>
      </w:r>
      <w:r w:rsidR="004F784A" w:rsidRPr="00C90F59">
        <w:rPr>
          <w:color w:val="000000" w:themeColor="text1"/>
          <w:sz w:val="20"/>
          <w:szCs w:val="20"/>
        </w:rPr>
        <w:t>fs</w:t>
      </w:r>
      <w:r w:rsidR="00CB2581">
        <w:rPr>
          <w:color w:val="000000" w:themeColor="text1"/>
          <w:sz w:val="20"/>
          <w:szCs w:val="20"/>
        </w:rPr>
        <w:t xml:space="preserve">, ils laissent croire que </w:t>
      </w:r>
      <w:r w:rsidR="00CB2581" w:rsidRPr="00C90F59">
        <w:rPr>
          <w:color w:val="000000" w:themeColor="text1"/>
          <w:sz w:val="20"/>
          <w:szCs w:val="20"/>
        </w:rPr>
        <w:t>pourrions poursuivre nos modes de vie sans inconfort</w:t>
      </w:r>
      <w:r w:rsidR="007A76C2" w:rsidRPr="00C90F59">
        <w:rPr>
          <w:color w:val="000000" w:themeColor="text1"/>
          <w:sz w:val="20"/>
          <w:szCs w:val="20"/>
        </w:rPr>
        <w:t xml:space="preserve"> </w:t>
      </w:r>
      <w:r w:rsidR="00CB2581">
        <w:rPr>
          <w:color w:val="000000" w:themeColor="text1"/>
          <w:sz w:val="20"/>
          <w:szCs w:val="20"/>
        </w:rPr>
        <w:t xml:space="preserve">et sans </w:t>
      </w:r>
      <w:proofErr w:type="spellStart"/>
      <w:r w:rsidR="00CB2581" w:rsidRPr="00C90F59">
        <w:rPr>
          <w:color w:val="000000" w:themeColor="text1"/>
          <w:sz w:val="20"/>
          <w:szCs w:val="20"/>
        </w:rPr>
        <w:t>sans</w:t>
      </w:r>
      <w:proofErr w:type="spellEnd"/>
      <w:r w:rsidR="00CB2581" w:rsidRPr="00C90F59">
        <w:rPr>
          <w:color w:val="000000" w:themeColor="text1"/>
          <w:sz w:val="20"/>
          <w:szCs w:val="20"/>
        </w:rPr>
        <w:t xml:space="preserve"> </w:t>
      </w:r>
      <w:r w:rsidR="00CB2581">
        <w:rPr>
          <w:color w:val="000000" w:themeColor="text1"/>
          <w:sz w:val="20"/>
          <w:szCs w:val="20"/>
        </w:rPr>
        <w:t xml:space="preserve">engagement vers la </w:t>
      </w:r>
      <w:proofErr w:type="spellStart"/>
      <w:r w:rsidR="00CB2581">
        <w:rPr>
          <w:color w:val="000000" w:themeColor="text1"/>
          <w:sz w:val="20"/>
          <w:szCs w:val="20"/>
        </w:rPr>
        <w:t>démobilité</w:t>
      </w:r>
      <w:proofErr w:type="spellEnd"/>
      <w:r w:rsidR="00CB2581">
        <w:rPr>
          <w:color w:val="000000" w:themeColor="text1"/>
          <w:sz w:val="20"/>
          <w:szCs w:val="20"/>
        </w:rPr>
        <w:t xml:space="preserve">. </w:t>
      </w:r>
    </w:p>
    <w:p w14:paraId="487175DF" w14:textId="01B038AB" w:rsidR="00FA6A53" w:rsidRPr="00C90F59" w:rsidRDefault="00CB2581" w:rsidP="00C31F43">
      <w:pPr>
        <w:ind w:right="-6"/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C</w:t>
      </w:r>
      <w:r w:rsidR="008D5AB5" w:rsidRPr="00C90F59">
        <w:rPr>
          <w:color w:val="000000" w:themeColor="text1"/>
          <w:sz w:val="20"/>
          <w:szCs w:val="20"/>
        </w:rPr>
        <w:t xml:space="preserve">es images-objets </w:t>
      </w:r>
      <w:r w:rsidR="00F04C5C" w:rsidRPr="00C90F59">
        <w:rPr>
          <w:color w:val="000000" w:themeColor="text1"/>
          <w:sz w:val="20"/>
          <w:szCs w:val="20"/>
        </w:rPr>
        <w:t xml:space="preserve">nous disent </w:t>
      </w:r>
      <w:r w:rsidR="008D5AB5" w:rsidRPr="00C90F59">
        <w:rPr>
          <w:color w:val="000000" w:themeColor="text1"/>
          <w:sz w:val="20"/>
          <w:szCs w:val="20"/>
        </w:rPr>
        <w:t xml:space="preserve">enfin </w:t>
      </w:r>
      <w:r w:rsidR="00F04C5C" w:rsidRPr="00C90F59">
        <w:rPr>
          <w:color w:val="000000" w:themeColor="text1"/>
          <w:sz w:val="20"/>
          <w:szCs w:val="20"/>
        </w:rPr>
        <w:t xml:space="preserve">que les </w:t>
      </w:r>
      <w:r w:rsidR="00961516">
        <w:rPr>
          <w:color w:val="000000" w:themeColor="text1"/>
          <w:sz w:val="20"/>
          <w:szCs w:val="20"/>
        </w:rPr>
        <w:t>concepteurs</w:t>
      </w:r>
      <w:r w:rsidR="00F04C5C" w:rsidRPr="00C90F59">
        <w:rPr>
          <w:color w:val="000000" w:themeColor="text1"/>
          <w:sz w:val="20"/>
          <w:szCs w:val="20"/>
        </w:rPr>
        <w:t xml:space="preserve"> s'inscrivent dans un contexte d'apprentissage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r w:rsidR="008D5AB5" w:rsidRPr="00C90F59">
        <w:rPr>
          <w:color w:val="000000" w:themeColor="text1"/>
          <w:sz w:val="20"/>
          <w:szCs w:val="20"/>
        </w:rPr>
        <w:t>mais</w:t>
      </w:r>
      <w:r w:rsidR="005B4556" w:rsidRPr="00C90F59">
        <w:rPr>
          <w:color w:val="000000" w:themeColor="text1"/>
          <w:sz w:val="20"/>
          <w:szCs w:val="20"/>
        </w:rPr>
        <w:t xml:space="preserve"> rest</w:t>
      </w:r>
      <w:r w:rsidR="008D5AB5" w:rsidRPr="00C90F59">
        <w:rPr>
          <w:color w:val="000000" w:themeColor="text1"/>
          <w:sz w:val="20"/>
          <w:szCs w:val="20"/>
        </w:rPr>
        <w:t>e</w:t>
      </w:r>
      <w:r w:rsidR="005B4556" w:rsidRPr="00C90F59">
        <w:rPr>
          <w:color w:val="000000" w:themeColor="text1"/>
          <w:sz w:val="20"/>
          <w:szCs w:val="20"/>
        </w:rPr>
        <w:t>nt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r w:rsidR="005B4556" w:rsidRPr="00C90F59">
        <w:rPr>
          <w:color w:val="000000" w:themeColor="text1"/>
          <w:sz w:val="20"/>
          <w:szCs w:val="20"/>
        </w:rPr>
        <w:t xml:space="preserve">dépendants </w:t>
      </w:r>
      <w:r w:rsidR="004F784A" w:rsidRPr="00C90F59">
        <w:rPr>
          <w:color w:val="000000" w:themeColor="text1"/>
          <w:sz w:val="20"/>
          <w:szCs w:val="20"/>
        </w:rPr>
        <w:t xml:space="preserve">de cadres </w:t>
      </w:r>
      <w:r w:rsidR="005B4556" w:rsidRPr="00C90F59">
        <w:rPr>
          <w:color w:val="000000" w:themeColor="text1"/>
          <w:sz w:val="20"/>
          <w:szCs w:val="20"/>
        </w:rPr>
        <w:t>mentaux et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r w:rsidR="00961516">
        <w:rPr>
          <w:color w:val="000000" w:themeColor="text1"/>
          <w:sz w:val="20"/>
          <w:szCs w:val="20"/>
        </w:rPr>
        <w:t xml:space="preserve">de </w:t>
      </w:r>
      <w:r w:rsidR="004F784A" w:rsidRPr="00C90F59">
        <w:rPr>
          <w:color w:val="000000" w:themeColor="text1"/>
          <w:sz w:val="20"/>
          <w:szCs w:val="20"/>
        </w:rPr>
        <w:t>pratique</w:t>
      </w:r>
      <w:r w:rsidR="008D5AB5" w:rsidRPr="00C90F59">
        <w:rPr>
          <w:color w:val="000000" w:themeColor="text1"/>
          <w:sz w:val="20"/>
          <w:szCs w:val="20"/>
        </w:rPr>
        <w:t>s</w:t>
      </w:r>
      <w:r w:rsidR="005B4556" w:rsidRPr="00C90F59">
        <w:rPr>
          <w:color w:val="000000" w:themeColor="text1"/>
          <w:sz w:val="20"/>
          <w:szCs w:val="20"/>
        </w:rPr>
        <w:t xml:space="preserve"> hérités</w:t>
      </w:r>
      <w:r w:rsidR="004F784A" w:rsidRPr="00C90F59">
        <w:rPr>
          <w:color w:val="000000" w:themeColor="text1"/>
          <w:sz w:val="20"/>
          <w:szCs w:val="20"/>
        </w:rPr>
        <w:t xml:space="preserve">. </w:t>
      </w:r>
      <w:r w:rsidR="00961516">
        <w:rPr>
          <w:color w:val="000000" w:themeColor="text1"/>
          <w:sz w:val="20"/>
          <w:szCs w:val="20"/>
        </w:rPr>
        <w:t>On observe</w:t>
      </w:r>
      <w:r w:rsidR="004F784A" w:rsidRPr="00C90F59">
        <w:rPr>
          <w:color w:val="000000" w:themeColor="text1"/>
          <w:sz w:val="20"/>
          <w:szCs w:val="20"/>
        </w:rPr>
        <w:t xml:space="preserve"> un parallèle entre </w:t>
      </w:r>
      <w:r>
        <w:rPr>
          <w:color w:val="000000" w:themeColor="text1"/>
          <w:sz w:val="20"/>
          <w:szCs w:val="20"/>
        </w:rPr>
        <w:t>leur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proofErr w:type="spellStart"/>
      <w:r>
        <w:rPr>
          <w:color w:val="000000" w:themeColor="text1"/>
          <w:sz w:val="20"/>
          <w:szCs w:val="20"/>
        </w:rPr>
        <w:t>coeur</w:t>
      </w:r>
      <w:proofErr w:type="spellEnd"/>
      <w:r>
        <w:rPr>
          <w:color w:val="000000" w:themeColor="text1"/>
          <w:sz w:val="20"/>
          <w:szCs w:val="20"/>
        </w:rPr>
        <w:t xml:space="preserve"> de métier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(penser la </w:t>
      </w:r>
      <w:r w:rsidR="004F784A" w:rsidRPr="00C90F59">
        <w:rPr>
          <w:color w:val="000000" w:themeColor="text1"/>
          <w:sz w:val="20"/>
          <w:szCs w:val="20"/>
        </w:rPr>
        <w:t xml:space="preserve">gare </w:t>
      </w:r>
      <w:r>
        <w:rPr>
          <w:color w:val="000000" w:themeColor="text1"/>
          <w:sz w:val="20"/>
          <w:szCs w:val="20"/>
        </w:rPr>
        <w:t>à partir de</w:t>
      </w:r>
      <w:r w:rsidR="004F784A" w:rsidRPr="00C90F59">
        <w:rPr>
          <w:color w:val="000000" w:themeColor="text1"/>
          <w:sz w:val="20"/>
          <w:szCs w:val="20"/>
        </w:rPr>
        <w:t xml:space="preserve"> schèmes circulatoires visant l</w:t>
      </w:r>
      <w:r w:rsidR="00FA6A53" w:rsidRPr="00C90F59">
        <w:rPr>
          <w:color w:val="000000" w:themeColor="text1"/>
          <w:sz w:val="20"/>
          <w:szCs w:val="20"/>
        </w:rPr>
        <w:t>e contrôle (au sens biopolitique</w:t>
      </w:r>
      <w:r w:rsidR="005B4556" w:rsidRPr="00C90F59">
        <w:rPr>
          <w:color w:val="000000" w:themeColor="text1"/>
          <w:sz w:val="20"/>
          <w:szCs w:val="20"/>
        </w:rPr>
        <w:t>)</w:t>
      </w:r>
      <w:r w:rsidR="00FA6A53" w:rsidRPr="00C90F59">
        <w:rPr>
          <w:color w:val="000000" w:themeColor="text1"/>
          <w:sz w:val="20"/>
          <w:szCs w:val="20"/>
        </w:rPr>
        <w:t xml:space="preserve"> </w:t>
      </w:r>
      <w:r w:rsidR="004F784A" w:rsidRPr="00C90F59">
        <w:rPr>
          <w:color w:val="000000" w:themeColor="text1"/>
          <w:sz w:val="20"/>
          <w:szCs w:val="20"/>
        </w:rPr>
        <w:t>des foules de voyageurs</w:t>
      </w:r>
      <w:r>
        <w:rPr>
          <w:color w:val="000000" w:themeColor="text1"/>
          <w:sz w:val="20"/>
          <w:szCs w:val="20"/>
        </w:rPr>
        <w:t>)</w:t>
      </w:r>
      <w:r w:rsidR="0030549E">
        <w:rPr>
          <w:color w:val="000000" w:themeColor="text1"/>
          <w:sz w:val="20"/>
          <w:szCs w:val="20"/>
        </w:rPr>
        <w:t>,</w:t>
      </w:r>
      <w:r w:rsidR="00110DC7" w:rsidRPr="00C90F59">
        <w:rPr>
          <w:color w:val="000000" w:themeColor="text1"/>
          <w:sz w:val="20"/>
          <w:szCs w:val="20"/>
        </w:rPr>
        <w:t xml:space="preserve"> </w:t>
      </w:r>
      <w:r w:rsidR="004F784A" w:rsidRPr="00C90F59">
        <w:rPr>
          <w:color w:val="000000" w:themeColor="text1"/>
          <w:sz w:val="20"/>
          <w:szCs w:val="20"/>
        </w:rPr>
        <w:t xml:space="preserve">et </w:t>
      </w:r>
      <w:r w:rsidR="005B4556" w:rsidRPr="00C90F59">
        <w:rPr>
          <w:color w:val="000000" w:themeColor="text1"/>
          <w:sz w:val="20"/>
          <w:szCs w:val="20"/>
        </w:rPr>
        <w:t>l'idée</w:t>
      </w:r>
      <w:r w:rsidR="004F784A" w:rsidRPr="00C90F59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qu'une gare du futur</w:t>
      </w:r>
      <w:r w:rsidR="0030549E">
        <w:rPr>
          <w:color w:val="000000" w:themeColor="text1"/>
          <w:sz w:val="20"/>
          <w:szCs w:val="20"/>
        </w:rPr>
        <w:t xml:space="preserve"> </w:t>
      </w:r>
      <w:proofErr w:type="spellStart"/>
      <w:r w:rsidR="005B4556" w:rsidRPr="00C90F59">
        <w:rPr>
          <w:color w:val="000000" w:themeColor="text1"/>
          <w:sz w:val="20"/>
          <w:szCs w:val="20"/>
        </w:rPr>
        <w:t>fonctionner</w:t>
      </w:r>
      <w:r>
        <w:rPr>
          <w:color w:val="000000" w:themeColor="text1"/>
          <w:sz w:val="20"/>
          <w:szCs w:val="20"/>
        </w:rPr>
        <w:t>a</w:t>
      </w:r>
      <w:r w:rsidR="005B4556" w:rsidRPr="00C90F59">
        <w:rPr>
          <w:color w:val="000000" w:themeColor="text1"/>
          <w:sz w:val="20"/>
          <w:szCs w:val="20"/>
        </w:rPr>
        <w:t>t</w:t>
      </w:r>
      <w:proofErr w:type="spellEnd"/>
      <w:r w:rsidR="005B4556" w:rsidRPr="00C90F59">
        <w:rPr>
          <w:color w:val="000000" w:themeColor="text1"/>
          <w:sz w:val="20"/>
          <w:szCs w:val="20"/>
        </w:rPr>
        <w:t xml:space="preserve"> comme</w:t>
      </w:r>
      <w:r w:rsidR="00FA6A53" w:rsidRPr="00C90F59">
        <w:rPr>
          <w:color w:val="000000" w:themeColor="text1"/>
          <w:sz w:val="20"/>
          <w:szCs w:val="20"/>
        </w:rPr>
        <w:t xml:space="preserve"> un hub métabolique</w:t>
      </w:r>
      <w:r w:rsidR="005B4556" w:rsidRPr="00C90F59">
        <w:rPr>
          <w:color w:val="000000" w:themeColor="text1"/>
          <w:sz w:val="20"/>
          <w:szCs w:val="20"/>
        </w:rPr>
        <w:t xml:space="preserve"> dans lequel </w:t>
      </w:r>
      <w:r w:rsidR="001B2CF7" w:rsidRPr="00C90F59">
        <w:rPr>
          <w:color w:val="000000" w:themeColor="text1"/>
          <w:sz w:val="20"/>
          <w:szCs w:val="20"/>
        </w:rPr>
        <w:t xml:space="preserve">toutes </w:t>
      </w:r>
      <w:r w:rsidR="005B4556" w:rsidRPr="00C90F59">
        <w:rPr>
          <w:color w:val="000000" w:themeColor="text1"/>
          <w:sz w:val="20"/>
          <w:szCs w:val="20"/>
        </w:rPr>
        <w:t xml:space="preserve">les </w:t>
      </w:r>
      <w:r w:rsidR="00FA6A53" w:rsidRPr="00C90F59">
        <w:rPr>
          <w:color w:val="000000" w:themeColor="text1"/>
          <w:sz w:val="20"/>
          <w:szCs w:val="20"/>
        </w:rPr>
        <w:t>fluid</w:t>
      </w:r>
      <w:r w:rsidR="005B4556" w:rsidRPr="00C90F59">
        <w:rPr>
          <w:color w:val="000000" w:themeColor="text1"/>
          <w:sz w:val="20"/>
          <w:szCs w:val="20"/>
        </w:rPr>
        <w:t>ités</w:t>
      </w:r>
      <w:r w:rsidR="00FA6A53" w:rsidRPr="00C90F59">
        <w:rPr>
          <w:color w:val="000000" w:themeColor="text1"/>
          <w:sz w:val="20"/>
          <w:szCs w:val="20"/>
        </w:rPr>
        <w:t xml:space="preserve"> bio-géo-physico-chimiques</w:t>
      </w:r>
      <w:r>
        <w:rPr>
          <w:color w:val="000000" w:themeColor="text1"/>
          <w:sz w:val="20"/>
          <w:szCs w:val="20"/>
        </w:rPr>
        <w:t xml:space="preserve"> seraient canalisées, mesurées et optimisées</w:t>
      </w:r>
      <w:r w:rsidR="00FA6A53" w:rsidRPr="00C90F59">
        <w:rPr>
          <w:color w:val="000000" w:themeColor="text1"/>
          <w:sz w:val="20"/>
          <w:szCs w:val="20"/>
        </w:rPr>
        <w:t xml:space="preserve">. </w:t>
      </w:r>
    </w:p>
    <w:p w14:paraId="43C3CA46" w14:textId="6F106720" w:rsidR="0018744F" w:rsidRDefault="0018744F">
      <w:pPr>
        <w:rPr>
          <w:color w:val="000000" w:themeColor="text1"/>
          <w:sz w:val="20"/>
          <w:szCs w:val="20"/>
        </w:rPr>
      </w:pPr>
    </w:p>
    <w:p w14:paraId="5D7D3E96" w14:textId="7190A4F0" w:rsidR="00F04C5C" w:rsidRPr="00C31F43" w:rsidRDefault="00C31F43" w:rsidP="00C31F43">
      <w:pPr>
        <w:ind w:right="-6"/>
        <w:jc w:val="both"/>
        <w:rPr>
          <w:b/>
          <w:color w:val="000000" w:themeColor="text1"/>
          <w:spacing w:val="-4"/>
          <w:sz w:val="20"/>
          <w:szCs w:val="20"/>
        </w:rPr>
      </w:pPr>
      <w:r>
        <w:rPr>
          <w:b/>
          <w:bCs/>
          <w:color w:val="000000" w:themeColor="text1"/>
          <w:sz w:val="22"/>
          <w:szCs w:val="22"/>
        </w:rPr>
        <w:t xml:space="preserve">- </w:t>
      </w:r>
      <w:r w:rsidR="00F04C5C" w:rsidRPr="00C90F59">
        <w:rPr>
          <w:b/>
          <w:bCs/>
          <w:color w:val="000000" w:themeColor="text1"/>
          <w:sz w:val="22"/>
          <w:szCs w:val="22"/>
        </w:rPr>
        <w:t>CONCLUSION</w:t>
      </w:r>
    </w:p>
    <w:p w14:paraId="0649C907" w14:textId="51E11344" w:rsidR="001B2CF7" w:rsidRPr="00C90F59" w:rsidRDefault="00FA6A53" w:rsidP="00C31F43">
      <w:pPr>
        <w:ind w:right="-6"/>
        <w:jc w:val="both"/>
        <w:rPr>
          <w:color w:val="000000" w:themeColor="text1"/>
          <w:spacing w:val="-4"/>
          <w:sz w:val="20"/>
          <w:szCs w:val="20"/>
        </w:rPr>
      </w:pPr>
      <w:r w:rsidRPr="00C90F59">
        <w:rPr>
          <w:color w:val="000000" w:themeColor="text1"/>
          <w:spacing w:val="-4"/>
          <w:sz w:val="20"/>
          <w:szCs w:val="20"/>
        </w:rPr>
        <w:t>A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travers de</w:t>
      </w:r>
      <w:r w:rsidR="00CB2581">
        <w:rPr>
          <w:color w:val="000000" w:themeColor="text1"/>
          <w:spacing w:val="-4"/>
          <w:sz w:val="20"/>
          <w:szCs w:val="20"/>
        </w:rPr>
        <w:t>s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techniques de modélisation</w:t>
      </w:r>
      <w:r w:rsidRPr="00C90F59">
        <w:rPr>
          <w:color w:val="000000" w:themeColor="text1"/>
          <w:spacing w:val="-4"/>
          <w:sz w:val="20"/>
          <w:szCs w:val="20"/>
        </w:rPr>
        <w:t>, d'optimisation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et de </w:t>
      </w:r>
      <w:r w:rsidR="00110DC7" w:rsidRPr="00C90F59">
        <w:rPr>
          <w:color w:val="000000" w:themeColor="text1"/>
          <w:spacing w:val="-4"/>
          <w:sz w:val="20"/>
          <w:szCs w:val="20"/>
        </w:rPr>
        <w:t>représentation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, </w:t>
      </w:r>
      <w:r w:rsidRPr="00C90F59">
        <w:rPr>
          <w:color w:val="000000" w:themeColor="text1"/>
          <w:spacing w:val="-4"/>
          <w:sz w:val="20"/>
          <w:szCs w:val="20"/>
        </w:rPr>
        <w:t xml:space="preserve">les éco-gares 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expérimentent des écotechnologies et mettent à l'épreuve des matériaux et des procédés tournés vers </w:t>
      </w:r>
      <w:r w:rsidR="00110DC7" w:rsidRPr="00C90F59">
        <w:rPr>
          <w:color w:val="000000" w:themeColor="text1"/>
          <w:spacing w:val="-4"/>
          <w:sz w:val="20"/>
          <w:szCs w:val="20"/>
        </w:rPr>
        <w:t>la sobriété</w:t>
      </w:r>
      <w:r w:rsidR="00233236" w:rsidRPr="00C90F59">
        <w:rPr>
          <w:color w:val="000000" w:themeColor="text1"/>
          <w:spacing w:val="-4"/>
          <w:sz w:val="20"/>
          <w:szCs w:val="20"/>
        </w:rPr>
        <w:t xml:space="preserve"> et le verdissement</w:t>
      </w:r>
      <w:r w:rsidR="001B2CF7" w:rsidRPr="00C90F59">
        <w:rPr>
          <w:color w:val="000000" w:themeColor="text1"/>
          <w:spacing w:val="-4"/>
          <w:sz w:val="20"/>
          <w:szCs w:val="20"/>
        </w:rPr>
        <w:t xml:space="preserve">, rarement </w:t>
      </w:r>
      <w:r w:rsidR="00CB2581">
        <w:rPr>
          <w:color w:val="000000" w:themeColor="text1"/>
          <w:spacing w:val="-4"/>
          <w:sz w:val="20"/>
          <w:szCs w:val="20"/>
        </w:rPr>
        <w:t xml:space="preserve">vers </w:t>
      </w:r>
      <w:r w:rsidR="001B2CF7" w:rsidRPr="00C90F59">
        <w:rPr>
          <w:color w:val="000000" w:themeColor="text1"/>
          <w:spacing w:val="-4"/>
          <w:sz w:val="20"/>
          <w:szCs w:val="20"/>
        </w:rPr>
        <w:t>la biosphère dans son ensemble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. </w:t>
      </w:r>
      <w:r w:rsidR="00CB2581">
        <w:rPr>
          <w:color w:val="000000" w:themeColor="text1"/>
          <w:spacing w:val="-4"/>
          <w:sz w:val="20"/>
          <w:szCs w:val="20"/>
        </w:rPr>
        <w:t>Elles</w:t>
      </w:r>
      <w:r w:rsidR="001B2CF7" w:rsidRPr="00C90F59">
        <w:rPr>
          <w:color w:val="000000" w:themeColor="text1"/>
          <w:spacing w:val="-4"/>
          <w:sz w:val="20"/>
          <w:szCs w:val="20"/>
        </w:rPr>
        <w:t xml:space="preserve"> sont des vitrines et le</w:t>
      </w:r>
      <w:r w:rsidR="00CB2581">
        <w:rPr>
          <w:color w:val="000000" w:themeColor="text1"/>
          <w:spacing w:val="-4"/>
          <w:sz w:val="20"/>
          <w:szCs w:val="20"/>
        </w:rPr>
        <w:t>ur</w:t>
      </w:r>
      <w:r w:rsidR="001B2CF7" w:rsidRPr="00C90F59">
        <w:rPr>
          <w:color w:val="000000" w:themeColor="text1"/>
          <w:spacing w:val="-4"/>
          <w:sz w:val="20"/>
          <w:szCs w:val="20"/>
        </w:rPr>
        <w:t>s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CB2581">
        <w:rPr>
          <w:color w:val="000000" w:themeColor="text1"/>
          <w:spacing w:val="-4"/>
          <w:sz w:val="20"/>
          <w:szCs w:val="20"/>
        </w:rPr>
        <w:t xml:space="preserve">instanciations digitales et graphiques, les </w:t>
      </w:r>
      <w:proofErr w:type="spellStart"/>
      <w:r w:rsidR="00F04C5C" w:rsidRPr="00C90F59">
        <w:rPr>
          <w:color w:val="000000" w:themeColor="text1"/>
          <w:spacing w:val="-4"/>
          <w:sz w:val="20"/>
          <w:szCs w:val="20"/>
        </w:rPr>
        <w:t>géovisualisations</w:t>
      </w:r>
      <w:proofErr w:type="spellEnd"/>
      <w:r w:rsidR="00CB2581">
        <w:rPr>
          <w:color w:val="000000" w:themeColor="text1"/>
          <w:spacing w:val="-4"/>
          <w:sz w:val="20"/>
          <w:szCs w:val="20"/>
        </w:rPr>
        <w:t xml:space="preserve"> ou images-objets,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CB2581">
        <w:rPr>
          <w:color w:val="000000" w:themeColor="text1"/>
          <w:spacing w:val="-4"/>
          <w:sz w:val="20"/>
          <w:szCs w:val="20"/>
        </w:rPr>
        <w:t>sont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1B2CF7" w:rsidRPr="00C90F59">
        <w:rPr>
          <w:color w:val="000000" w:themeColor="text1"/>
          <w:spacing w:val="-4"/>
          <w:sz w:val="20"/>
          <w:szCs w:val="20"/>
        </w:rPr>
        <w:t xml:space="preserve">des </w:t>
      </w:r>
      <w:r w:rsidR="00F04C5C" w:rsidRPr="00C90F59">
        <w:rPr>
          <w:color w:val="000000" w:themeColor="text1"/>
          <w:spacing w:val="-4"/>
          <w:sz w:val="20"/>
          <w:szCs w:val="20"/>
        </w:rPr>
        <w:t>étendard</w:t>
      </w:r>
      <w:r w:rsidR="001B2CF7" w:rsidRPr="00C90F59">
        <w:rPr>
          <w:color w:val="000000" w:themeColor="text1"/>
          <w:spacing w:val="-4"/>
          <w:sz w:val="20"/>
          <w:szCs w:val="20"/>
        </w:rPr>
        <w:t>s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et </w:t>
      </w:r>
      <w:r w:rsidR="00CB2581">
        <w:rPr>
          <w:color w:val="000000" w:themeColor="text1"/>
          <w:spacing w:val="-4"/>
          <w:sz w:val="20"/>
          <w:szCs w:val="20"/>
        </w:rPr>
        <w:t xml:space="preserve">des </w:t>
      </w:r>
      <w:r w:rsidR="00F04C5C" w:rsidRPr="00C90F59">
        <w:rPr>
          <w:i/>
          <w:iCs/>
          <w:color w:val="000000" w:themeColor="text1"/>
          <w:spacing w:val="-4"/>
          <w:sz w:val="20"/>
          <w:szCs w:val="20"/>
        </w:rPr>
        <w:t>faire-valoir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CB2581">
        <w:rPr>
          <w:color w:val="000000" w:themeColor="text1"/>
          <w:spacing w:val="-4"/>
          <w:sz w:val="20"/>
          <w:szCs w:val="20"/>
        </w:rPr>
        <w:t>quant à</w:t>
      </w:r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8F528D" w:rsidRPr="00C90F59">
        <w:rPr>
          <w:color w:val="000000" w:themeColor="text1"/>
          <w:spacing w:val="-4"/>
          <w:sz w:val="20"/>
          <w:szCs w:val="20"/>
        </w:rPr>
        <w:t xml:space="preserve">un </w:t>
      </w:r>
      <w:r w:rsidR="00233236" w:rsidRPr="00C90F59">
        <w:rPr>
          <w:color w:val="000000" w:themeColor="text1"/>
          <w:spacing w:val="-4"/>
          <w:sz w:val="20"/>
          <w:szCs w:val="20"/>
        </w:rPr>
        <w:t>éco-</w:t>
      </w:r>
      <w:proofErr w:type="spellStart"/>
      <w:r w:rsidR="00F04C5C" w:rsidRPr="00C90F59">
        <w:rPr>
          <w:color w:val="000000" w:themeColor="text1"/>
          <w:spacing w:val="-4"/>
          <w:sz w:val="20"/>
          <w:szCs w:val="20"/>
        </w:rPr>
        <w:t>concernement</w:t>
      </w:r>
      <w:proofErr w:type="spellEnd"/>
      <w:r w:rsidR="00F04C5C"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Pr="00C90F59">
        <w:rPr>
          <w:color w:val="000000" w:themeColor="text1"/>
          <w:spacing w:val="-4"/>
          <w:sz w:val="20"/>
          <w:szCs w:val="20"/>
        </w:rPr>
        <w:t>de</w:t>
      </w:r>
      <w:r w:rsidR="001B2CF7" w:rsidRPr="00C90F59">
        <w:rPr>
          <w:color w:val="000000" w:themeColor="text1"/>
          <w:spacing w:val="-4"/>
          <w:sz w:val="20"/>
          <w:szCs w:val="20"/>
        </w:rPr>
        <w:t>s sociétés ferroviaires et de</w:t>
      </w:r>
      <w:r w:rsidRPr="00C90F59">
        <w:rPr>
          <w:color w:val="000000" w:themeColor="text1"/>
          <w:spacing w:val="-4"/>
          <w:sz w:val="20"/>
          <w:szCs w:val="20"/>
        </w:rPr>
        <w:t xml:space="preserve"> </w:t>
      </w:r>
      <w:r w:rsidR="00CB2581">
        <w:rPr>
          <w:color w:val="000000" w:themeColor="text1"/>
          <w:spacing w:val="-4"/>
          <w:sz w:val="20"/>
          <w:szCs w:val="20"/>
        </w:rPr>
        <w:t xml:space="preserve">certaines </w:t>
      </w:r>
      <w:r w:rsidRPr="00C90F59">
        <w:rPr>
          <w:color w:val="000000" w:themeColor="text1"/>
          <w:spacing w:val="-4"/>
          <w:sz w:val="20"/>
          <w:szCs w:val="20"/>
        </w:rPr>
        <w:t>communautés de concepteurs.</w:t>
      </w:r>
    </w:p>
    <w:p w14:paraId="20E51DE4" w14:textId="489A9D6B" w:rsidR="0030549E" w:rsidRDefault="001B2CF7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Ces édifices </w:t>
      </w:r>
      <w:r w:rsidR="00CB2581">
        <w:rPr>
          <w:color w:val="000000" w:themeColor="text1"/>
          <w:sz w:val="20"/>
          <w:szCs w:val="20"/>
        </w:rPr>
        <w:t>modèles</w:t>
      </w:r>
      <w:r w:rsidR="00233236" w:rsidRPr="00C90F59">
        <w:rPr>
          <w:color w:val="000000" w:themeColor="text1"/>
          <w:sz w:val="20"/>
          <w:szCs w:val="20"/>
        </w:rPr>
        <w:t xml:space="preserve"> nous paraissent</w:t>
      </w:r>
      <w:r w:rsidR="00F04C5C" w:rsidRPr="00C90F59">
        <w:rPr>
          <w:color w:val="000000" w:themeColor="text1"/>
          <w:sz w:val="20"/>
          <w:szCs w:val="20"/>
        </w:rPr>
        <w:t xml:space="preserve"> à la fois constituti</w:t>
      </w:r>
      <w:r w:rsidR="00CB2581">
        <w:rPr>
          <w:color w:val="000000" w:themeColor="text1"/>
          <w:sz w:val="20"/>
          <w:szCs w:val="20"/>
        </w:rPr>
        <w:t>f</w:t>
      </w:r>
      <w:r w:rsidR="00F04C5C" w:rsidRPr="00C90F59">
        <w:rPr>
          <w:color w:val="000000" w:themeColor="text1"/>
          <w:sz w:val="20"/>
          <w:szCs w:val="20"/>
        </w:rPr>
        <w:t>s et médiat</w:t>
      </w:r>
      <w:r w:rsidR="00CB2581">
        <w:rPr>
          <w:color w:val="000000" w:themeColor="text1"/>
          <w:sz w:val="20"/>
          <w:szCs w:val="20"/>
        </w:rPr>
        <w:t>eur</w:t>
      </w:r>
      <w:r w:rsidR="00F04C5C" w:rsidRPr="00C90F59">
        <w:rPr>
          <w:color w:val="000000" w:themeColor="text1"/>
          <w:sz w:val="20"/>
          <w:szCs w:val="20"/>
        </w:rPr>
        <w:t xml:space="preserve">s de connaissances et d'imaginaires </w:t>
      </w:r>
      <w:proofErr w:type="spellStart"/>
      <w:r w:rsidR="00233236" w:rsidRPr="00C90F59">
        <w:rPr>
          <w:color w:val="000000" w:themeColor="text1"/>
          <w:sz w:val="20"/>
          <w:szCs w:val="20"/>
        </w:rPr>
        <w:t>biophiliques</w:t>
      </w:r>
      <w:proofErr w:type="spellEnd"/>
      <w:r w:rsidR="00233236" w:rsidRPr="00C90F59">
        <w:rPr>
          <w:color w:val="000000" w:themeColor="text1"/>
          <w:sz w:val="20"/>
          <w:szCs w:val="20"/>
        </w:rPr>
        <w:t xml:space="preserve"> </w:t>
      </w:r>
      <w:r w:rsidR="00F04C5C" w:rsidRPr="00C90F59">
        <w:rPr>
          <w:color w:val="000000" w:themeColor="text1"/>
          <w:sz w:val="20"/>
          <w:szCs w:val="20"/>
        </w:rPr>
        <w:t xml:space="preserve">en voie de construction. </w:t>
      </w:r>
      <w:r w:rsidR="0030549E">
        <w:rPr>
          <w:color w:val="000000" w:themeColor="text1"/>
          <w:sz w:val="20"/>
          <w:szCs w:val="20"/>
        </w:rPr>
        <w:t>À</w:t>
      </w:r>
      <w:r w:rsidR="00F04C5C" w:rsidRPr="00C90F59">
        <w:rPr>
          <w:color w:val="000000" w:themeColor="text1"/>
          <w:sz w:val="20"/>
          <w:szCs w:val="20"/>
        </w:rPr>
        <w:t xml:space="preserve"> travers le terme d'</w:t>
      </w:r>
      <w:r w:rsidR="00F04C5C" w:rsidRPr="0030549E">
        <w:rPr>
          <w:i/>
          <w:iCs/>
          <w:color w:val="000000" w:themeColor="text1"/>
          <w:sz w:val="20"/>
          <w:szCs w:val="20"/>
        </w:rPr>
        <w:t>incarnation</w:t>
      </w:r>
      <w:r w:rsidR="00F04C5C" w:rsidRPr="00C90F59">
        <w:rPr>
          <w:color w:val="000000" w:themeColor="text1"/>
          <w:sz w:val="20"/>
          <w:szCs w:val="20"/>
        </w:rPr>
        <w:t xml:space="preserve">, plus ambitieux que la simple incorporation </w:t>
      </w:r>
      <w:r w:rsidR="008F528D" w:rsidRPr="00C90F59">
        <w:rPr>
          <w:color w:val="000000" w:themeColor="text1"/>
          <w:sz w:val="20"/>
          <w:szCs w:val="20"/>
        </w:rPr>
        <w:t>de «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8F528D" w:rsidRPr="00C90F59">
        <w:rPr>
          <w:color w:val="000000" w:themeColor="text1"/>
          <w:sz w:val="20"/>
          <w:szCs w:val="20"/>
        </w:rPr>
        <w:t>vert</w:t>
      </w:r>
      <w:r w:rsidR="00C8732D" w:rsidRPr="00C90F59">
        <w:rPr>
          <w:color w:val="000000" w:themeColor="text1"/>
          <w:sz w:val="20"/>
          <w:szCs w:val="20"/>
        </w:rPr>
        <w:t> </w:t>
      </w:r>
      <w:r w:rsidR="008F528D" w:rsidRPr="00C90F59">
        <w:rPr>
          <w:color w:val="000000" w:themeColor="text1"/>
          <w:sz w:val="20"/>
          <w:szCs w:val="20"/>
        </w:rPr>
        <w:t xml:space="preserve">» </w:t>
      </w:r>
      <w:r w:rsidR="00F04C5C" w:rsidRPr="00C90F59">
        <w:rPr>
          <w:color w:val="000000" w:themeColor="text1"/>
          <w:sz w:val="20"/>
          <w:szCs w:val="20"/>
        </w:rPr>
        <w:t>dans des infrastructures grises, nous saisi</w:t>
      </w:r>
      <w:r w:rsidR="00CB2581">
        <w:rPr>
          <w:color w:val="000000" w:themeColor="text1"/>
          <w:sz w:val="20"/>
          <w:szCs w:val="20"/>
        </w:rPr>
        <w:t>ssons</w:t>
      </w:r>
      <w:r w:rsidR="00F04C5C" w:rsidRPr="00C90F59">
        <w:rPr>
          <w:color w:val="000000" w:themeColor="text1"/>
          <w:sz w:val="20"/>
          <w:szCs w:val="20"/>
        </w:rPr>
        <w:t xml:space="preserve"> comment </w:t>
      </w:r>
      <w:r w:rsidR="0030549E" w:rsidRPr="00C90F59">
        <w:rPr>
          <w:color w:val="000000" w:themeColor="text1"/>
          <w:sz w:val="20"/>
          <w:szCs w:val="20"/>
        </w:rPr>
        <w:t>les représentations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CB2581">
        <w:rPr>
          <w:color w:val="000000" w:themeColor="text1"/>
          <w:sz w:val="20"/>
          <w:szCs w:val="20"/>
        </w:rPr>
        <w:t xml:space="preserve">sont au </w:t>
      </w:r>
      <w:proofErr w:type="spellStart"/>
      <w:r w:rsidR="00CB2581">
        <w:rPr>
          <w:color w:val="000000" w:themeColor="text1"/>
          <w:sz w:val="20"/>
          <w:szCs w:val="20"/>
        </w:rPr>
        <w:t>coeur</w:t>
      </w:r>
      <w:proofErr w:type="spellEnd"/>
      <w:r w:rsidR="00CB2581">
        <w:rPr>
          <w:color w:val="000000" w:themeColor="text1"/>
          <w:sz w:val="20"/>
          <w:szCs w:val="20"/>
        </w:rPr>
        <w:t xml:space="preserve"> d'</w:t>
      </w:r>
      <w:r w:rsidR="00233236" w:rsidRPr="00C90F59">
        <w:rPr>
          <w:color w:val="000000" w:themeColor="text1"/>
          <w:sz w:val="20"/>
          <w:szCs w:val="20"/>
        </w:rPr>
        <w:t xml:space="preserve">une </w:t>
      </w:r>
      <w:r w:rsidR="00CB2581">
        <w:rPr>
          <w:color w:val="000000" w:themeColor="text1"/>
          <w:sz w:val="20"/>
          <w:szCs w:val="20"/>
        </w:rPr>
        <w:t>bataille économique internationale sans merci</w:t>
      </w:r>
      <w:r w:rsidR="008F528D" w:rsidRPr="00C90F59">
        <w:rPr>
          <w:color w:val="000000" w:themeColor="text1"/>
          <w:sz w:val="20"/>
          <w:szCs w:val="20"/>
        </w:rPr>
        <w:t>.</w:t>
      </w:r>
      <w:r w:rsidR="0030549E">
        <w:rPr>
          <w:color w:val="000000" w:themeColor="text1"/>
          <w:sz w:val="20"/>
          <w:szCs w:val="20"/>
        </w:rPr>
        <w:t xml:space="preserve"> </w:t>
      </w:r>
    </w:p>
    <w:p w14:paraId="76AA88C0" w14:textId="798568AD" w:rsidR="00F04C5C" w:rsidRPr="00C90F59" w:rsidRDefault="00233236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>L</w:t>
      </w:r>
      <w:r w:rsidR="004B46DB" w:rsidRPr="00C90F59">
        <w:rPr>
          <w:color w:val="000000" w:themeColor="text1"/>
          <w:sz w:val="20"/>
          <w:szCs w:val="20"/>
        </w:rPr>
        <w:t>'</w:t>
      </w:r>
      <w:r w:rsidR="00F04C5C" w:rsidRPr="00C90F59">
        <w:rPr>
          <w:color w:val="000000" w:themeColor="text1"/>
          <w:sz w:val="20"/>
          <w:szCs w:val="20"/>
        </w:rPr>
        <w:t>émancipat</w:t>
      </w:r>
      <w:r w:rsidR="004B46DB" w:rsidRPr="00C90F59">
        <w:rPr>
          <w:color w:val="000000" w:themeColor="text1"/>
          <w:sz w:val="20"/>
          <w:szCs w:val="20"/>
        </w:rPr>
        <w:t xml:space="preserve">ion </w:t>
      </w:r>
      <w:r w:rsidR="00F04C5C" w:rsidRPr="00C90F59">
        <w:rPr>
          <w:color w:val="000000" w:themeColor="text1"/>
          <w:sz w:val="20"/>
          <w:szCs w:val="20"/>
        </w:rPr>
        <w:t>d</w:t>
      </w:r>
      <w:r w:rsidRPr="00C90F59">
        <w:rPr>
          <w:color w:val="000000" w:themeColor="text1"/>
          <w:sz w:val="20"/>
          <w:szCs w:val="20"/>
        </w:rPr>
        <w:t>e</w:t>
      </w:r>
      <w:r w:rsidR="004B46DB" w:rsidRPr="00C90F59">
        <w:rPr>
          <w:color w:val="000000" w:themeColor="text1"/>
          <w:sz w:val="20"/>
          <w:szCs w:val="20"/>
        </w:rPr>
        <w:t xml:space="preserve"> ce</w:t>
      </w:r>
      <w:r w:rsidR="00F04C5C" w:rsidRPr="00C90F59">
        <w:rPr>
          <w:color w:val="000000" w:themeColor="text1"/>
          <w:sz w:val="20"/>
          <w:szCs w:val="20"/>
        </w:rPr>
        <w:t xml:space="preserve">s </w:t>
      </w:r>
      <w:r w:rsidR="004B46DB" w:rsidRPr="00C90F59">
        <w:rPr>
          <w:color w:val="000000" w:themeColor="text1"/>
          <w:sz w:val="20"/>
          <w:szCs w:val="20"/>
        </w:rPr>
        <w:t>édifices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Pr="00C90F59">
        <w:rPr>
          <w:color w:val="000000" w:themeColor="text1"/>
          <w:sz w:val="20"/>
          <w:szCs w:val="20"/>
        </w:rPr>
        <w:t xml:space="preserve">à l'égard de logiques </w:t>
      </w:r>
      <w:r w:rsidR="004B46DB" w:rsidRPr="00C90F59">
        <w:rPr>
          <w:color w:val="000000" w:themeColor="text1"/>
          <w:sz w:val="20"/>
          <w:szCs w:val="20"/>
        </w:rPr>
        <w:t>de performance (principalement énergétiques)</w:t>
      </w:r>
      <w:r w:rsidR="009B351A" w:rsidRPr="00C90F59">
        <w:rPr>
          <w:color w:val="000000" w:themeColor="text1"/>
          <w:sz w:val="20"/>
          <w:szCs w:val="20"/>
        </w:rPr>
        <w:t xml:space="preserve"> </w:t>
      </w:r>
      <w:r w:rsidR="0030549E">
        <w:rPr>
          <w:color w:val="000000" w:themeColor="text1"/>
          <w:sz w:val="20"/>
          <w:szCs w:val="20"/>
        </w:rPr>
        <w:t>fait passer au second plan</w:t>
      </w:r>
      <w:r w:rsidR="009B351A" w:rsidRPr="00C90F59">
        <w:rPr>
          <w:color w:val="000000" w:themeColor="text1"/>
          <w:sz w:val="20"/>
          <w:szCs w:val="20"/>
        </w:rPr>
        <w:t xml:space="preserve"> </w:t>
      </w:r>
      <w:r w:rsidR="0030549E">
        <w:rPr>
          <w:color w:val="000000" w:themeColor="text1"/>
          <w:sz w:val="20"/>
          <w:szCs w:val="20"/>
        </w:rPr>
        <w:t>l</w:t>
      </w:r>
      <w:r w:rsidR="009B351A" w:rsidRPr="00C90F59">
        <w:rPr>
          <w:color w:val="000000" w:themeColor="text1"/>
          <w:sz w:val="20"/>
          <w:szCs w:val="20"/>
        </w:rPr>
        <w:t xml:space="preserve">es enjeux associés </w:t>
      </w:r>
      <w:r w:rsidR="001B2CF7" w:rsidRPr="00C90F59">
        <w:rPr>
          <w:color w:val="000000" w:themeColor="text1"/>
          <w:sz w:val="20"/>
          <w:szCs w:val="20"/>
        </w:rPr>
        <w:t xml:space="preserve">à la </w:t>
      </w:r>
      <w:r w:rsidR="009B351A" w:rsidRPr="00C90F59">
        <w:rPr>
          <w:color w:val="000000" w:themeColor="text1"/>
          <w:sz w:val="20"/>
          <w:szCs w:val="20"/>
        </w:rPr>
        <w:t>protection du vivant. Les concept</w:t>
      </w:r>
      <w:r w:rsidR="0030549E">
        <w:rPr>
          <w:color w:val="000000" w:themeColor="text1"/>
          <w:sz w:val="20"/>
          <w:szCs w:val="20"/>
        </w:rPr>
        <w:t>eurs</w:t>
      </w:r>
      <w:r w:rsidR="009B351A" w:rsidRPr="00C90F59">
        <w:rPr>
          <w:color w:val="000000" w:themeColor="text1"/>
          <w:sz w:val="20"/>
          <w:szCs w:val="20"/>
        </w:rPr>
        <w:t xml:space="preserve"> de gares peinent encore à</w:t>
      </w:r>
      <w:r w:rsidR="00F04C5C" w:rsidRPr="00C90F59">
        <w:rPr>
          <w:color w:val="000000" w:themeColor="text1"/>
          <w:sz w:val="20"/>
          <w:szCs w:val="20"/>
        </w:rPr>
        <w:t xml:space="preserve"> intégrer </w:t>
      </w:r>
      <w:r w:rsidR="004B46DB" w:rsidRPr="00C90F59">
        <w:rPr>
          <w:color w:val="000000" w:themeColor="text1"/>
          <w:sz w:val="20"/>
          <w:szCs w:val="20"/>
        </w:rPr>
        <w:t>à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FA6A53" w:rsidRPr="00C90F59">
        <w:rPr>
          <w:color w:val="000000" w:themeColor="text1"/>
          <w:sz w:val="20"/>
          <w:szCs w:val="20"/>
        </w:rPr>
        <w:t>l</w:t>
      </w:r>
      <w:r w:rsidR="00F04C5C" w:rsidRPr="00C90F59">
        <w:rPr>
          <w:color w:val="000000" w:themeColor="text1"/>
          <w:sz w:val="20"/>
          <w:szCs w:val="20"/>
        </w:rPr>
        <w:t>e</w:t>
      </w:r>
      <w:r w:rsidR="004B46DB" w:rsidRPr="00C90F59">
        <w:rPr>
          <w:color w:val="000000" w:themeColor="text1"/>
          <w:sz w:val="20"/>
          <w:szCs w:val="20"/>
        </w:rPr>
        <w:t>ur</w:t>
      </w:r>
      <w:r w:rsidR="00F04C5C" w:rsidRPr="00C90F59">
        <w:rPr>
          <w:color w:val="000000" w:themeColor="text1"/>
          <w:sz w:val="20"/>
          <w:szCs w:val="20"/>
        </w:rPr>
        <w:t xml:space="preserve">s </w:t>
      </w:r>
      <w:r w:rsidR="008F528D" w:rsidRPr="00C90F59">
        <w:rPr>
          <w:color w:val="000000" w:themeColor="text1"/>
          <w:sz w:val="20"/>
          <w:szCs w:val="20"/>
        </w:rPr>
        <w:t>outils</w:t>
      </w:r>
      <w:r w:rsidR="00F04C5C" w:rsidRPr="00C90F59">
        <w:rPr>
          <w:color w:val="000000" w:themeColor="text1"/>
          <w:sz w:val="20"/>
          <w:szCs w:val="20"/>
        </w:rPr>
        <w:t xml:space="preserve"> la complexité, l'hybridité et l'instabilité constitutives des assemblages techno-naturels</w:t>
      </w:r>
      <w:r w:rsidR="009B351A" w:rsidRPr="00C90F59">
        <w:rPr>
          <w:color w:val="000000" w:themeColor="text1"/>
          <w:sz w:val="20"/>
          <w:szCs w:val="20"/>
        </w:rPr>
        <w:t xml:space="preserve"> que </w:t>
      </w:r>
      <w:r w:rsidR="00CB2581">
        <w:rPr>
          <w:color w:val="000000" w:themeColor="text1"/>
          <w:sz w:val="20"/>
          <w:szCs w:val="20"/>
        </w:rPr>
        <w:t>les gares (y compris les plus banales) sont pourtant</w:t>
      </w:r>
      <w:r w:rsidR="009B351A" w:rsidRPr="00C90F59">
        <w:rPr>
          <w:color w:val="000000" w:themeColor="text1"/>
          <w:sz w:val="20"/>
          <w:szCs w:val="20"/>
        </w:rPr>
        <w:t xml:space="preserve"> depuis toujours</w:t>
      </w:r>
      <w:r w:rsidR="001B2CF7" w:rsidRPr="00C90F59">
        <w:rPr>
          <w:color w:val="000000" w:themeColor="text1"/>
          <w:sz w:val="20"/>
          <w:szCs w:val="20"/>
        </w:rPr>
        <w:t xml:space="preserve">. Les régimes d'hybridation entre objet technique et </w:t>
      </w:r>
      <w:r w:rsidR="00CB2581">
        <w:rPr>
          <w:color w:val="000000" w:themeColor="text1"/>
          <w:sz w:val="20"/>
          <w:szCs w:val="20"/>
        </w:rPr>
        <w:t>vivant</w:t>
      </w:r>
      <w:r w:rsidR="001B2CF7" w:rsidRPr="00C90F59">
        <w:rPr>
          <w:color w:val="000000" w:themeColor="text1"/>
          <w:sz w:val="20"/>
          <w:szCs w:val="20"/>
        </w:rPr>
        <w:t xml:space="preserve"> sont bien antérieurs </w:t>
      </w:r>
      <w:r w:rsidR="00CB2581">
        <w:rPr>
          <w:color w:val="000000" w:themeColor="text1"/>
          <w:sz w:val="20"/>
          <w:szCs w:val="20"/>
        </w:rPr>
        <w:t xml:space="preserve">aux logiques actuelles : les grillons habitent le métro, les </w:t>
      </w:r>
      <w:r w:rsidR="001B2CF7" w:rsidRPr="00C90F59">
        <w:rPr>
          <w:color w:val="000000" w:themeColor="text1"/>
          <w:sz w:val="20"/>
          <w:szCs w:val="20"/>
        </w:rPr>
        <w:t>pigeons colonis</w:t>
      </w:r>
      <w:r w:rsidR="00CB2581">
        <w:rPr>
          <w:color w:val="000000" w:themeColor="text1"/>
          <w:sz w:val="20"/>
          <w:szCs w:val="20"/>
        </w:rPr>
        <w:t>ent les gares</w:t>
      </w:r>
      <w:r w:rsidR="006D3CCC">
        <w:rPr>
          <w:color w:val="000000" w:themeColor="text1"/>
          <w:sz w:val="20"/>
          <w:szCs w:val="20"/>
        </w:rPr>
        <w:t xml:space="preserve"> et d'</w:t>
      </w:r>
      <w:r w:rsidR="001B2CF7" w:rsidRPr="00C90F59">
        <w:rPr>
          <w:color w:val="000000" w:themeColor="text1"/>
          <w:sz w:val="20"/>
          <w:szCs w:val="20"/>
        </w:rPr>
        <w:t>autres exemples</w:t>
      </w:r>
      <w:r w:rsidR="006D3CCC">
        <w:rPr>
          <w:color w:val="000000" w:themeColor="text1"/>
          <w:sz w:val="20"/>
          <w:szCs w:val="20"/>
        </w:rPr>
        <w:t xml:space="preserve"> floristiques</w:t>
      </w:r>
      <w:r w:rsidR="001B2CF7" w:rsidRPr="00C90F59">
        <w:rPr>
          <w:color w:val="000000" w:themeColor="text1"/>
          <w:sz w:val="20"/>
          <w:szCs w:val="20"/>
        </w:rPr>
        <w:t xml:space="preserve"> montrerai</w:t>
      </w:r>
      <w:r w:rsidR="006D3CCC">
        <w:rPr>
          <w:color w:val="000000" w:themeColor="text1"/>
          <w:sz w:val="20"/>
          <w:szCs w:val="20"/>
        </w:rPr>
        <w:t>en</w:t>
      </w:r>
      <w:r w:rsidR="001B2CF7" w:rsidRPr="00C90F59">
        <w:rPr>
          <w:color w:val="000000" w:themeColor="text1"/>
          <w:sz w:val="20"/>
          <w:szCs w:val="20"/>
        </w:rPr>
        <w:t xml:space="preserve">t que les gares </w:t>
      </w:r>
      <w:r w:rsidR="006D3CCC">
        <w:rPr>
          <w:color w:val="000000" w:themeColor="text1"/>
          <w:sz w:val="20"/>
          <w:szCs w:val="20"/>
        </w:rPr>
        <w:t>sont des biomes</w:t>
      </w:r>
      <w:r w:rsidR="00F04C5C" w:rsidRPr="00C90F59">
        <w:rPr>
          <w:color w:val="000000" w:themeColor="text1"/>
          <w:sz w:val="20"/>
          <w:szCs w:val="20"/>
        </w:rPr>
        <w:t xml:space="preserve">. </w:t>
      </w:r>
      <w:r w:rsidR="001B2CF7" w:rsidRPr="00C90F59">
        <w:rPr>
          <w:color w:val="000000" w:themeColor="text1"/>
          <w:sz w:val="20"/>
          <w:szCs w:val="20"/>
        </w:rPr>
        <w:t xml:space="preserve">Mais, dans </w:t>
      </w:r>
      <w:r w:rsidR="006D3CCC">
        <w:rPr>
          <w:color w:val="000000" w:themeColor="text1"/>
          <w:sz w:val="20"/>
          <w:szCs w:val="20"/>
        </w:rPr>
        <w:t>ce travail, on a souligné que</w:t>
      </w:r>
      <w:r w:rsidR="00F04C5C" w:rsidRPr="00C90F59">
        <w:rPr>
          <w:color w:val="000000" w:themeColor="text1"/>
          <w:sz w:val="20"/>
          <w:szCs w:val="20"/>
        </w:rPr>
        <w:t xml:space="preserve"> l'instrument </w:t>
      </w:r>
      <w:r w:rsidR="001B2CF7" w:rsidRPr="00C90F59">
        <w:rPr>
          <w:color w:val="000000" w:themeColor="text1"/>
          <w:sz w:val="20"/>
          <w:szCs w:val="20"/>
        </w:rPr>
        <w:t xml:space="preserve">de représentation </w:t>
      </w:r>
      <w:r w:rsidR="00F04C5C" w:rsidRPr="00C90F59">
        <w:rPr>
          <w:color w:val="000000" w:themeColor="text1"/>
          <w:sz w:val="20"/>
          <w:szCs w:val="20"/>
        </w:rPr>
        <w:t>pren</w:t>
      </w:r>
      <w:r w:rsidR="006D3CCC">
        <w:rPr>
          <w:color w:val="000000" w:themeColor="text1"/>
          <w:sz w:val="20"/>
          <w:szCs w:val="20"/>
        </w:rPr>
        <w:t>ait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6D3CCC">
        <w:rPr>
          <w:color w:val="000000" w:themeColor="text1"/>
          <w:sz w:val="20"/>
          <w:szCs w:val="20"/>
        </w:rPr>
        <w:t>parfois</w:t>
      </w:r>
      <w:r w:rsidR="00F04C5C" w:rsidRPr="00C90F59">
        <w:rPr>
          <w:color w:val="000000" w:themeColor="text1"/>
          <w:sz w:val="20"/>
          <w:szCs w:val="20"/>
        </w:rPr>
        <w:t xml:space="preserve"> le dessus </w:t>
      </w:r>
      <w:r w:rsidR="006D3CCC">
        <w:rPr>
          <w:color w:val="000000" w:themeColor="text1"/>
          <w:sz w:val="20"/>
          <w:szCs w:val="20"/>
        </w:rPr>
        <w:t>et que le</w:t>
      </w:r>
      <w:r w:rsidR="008E669F">
        <w:rPr>
          <w:color w:val="000000" w:themeColor="text1"/>
          <w:sz w:val="20"/>
          <w:szCs w:val="20"/>
        </w:rPr>
        <w:t xml:space="preserve"> concepteur</w:t>
      </w:r>
      <w:r w:rsidR="00F04C5C" w:rsidRPr="00C90F59">
        <w:rPr>
          <w:color w:val="000000" w:themeColor="text1"/>
          <w:sz w:val="20"/>
          <w:szCs w:val="20"/>
        </w:rPr>
        <w:t xml:space="preserve"> </w:t>
      </w:r>
      <w:r w:rsidR="008F528D" w:rsidRPr="00C90F59">
        <w:rPr>
          <w:color w:val="000000" w:themeColor="text1"/>
          <w:sz w:val="20"/>
          <w:szCs w:val="20"/>
        </w:rPr>
        <w:t>p</w:t>
      </w:r>
      <w:r w:rsidR="006D3CCC">
        <w:rPr>
          <w:color w:val="000000" w:themeColor="text1"/>
          <w:sz w:val="20"/>
          <w:szCs w:val="20"/>
        </w:rPr>
        <w:t xml:space="preserve">ouvait </w:t>
      </w:r>
      <w:r w:rsidR="00F04C5C" w:rsidRPr="00C90F59">
        <w:rPr>
          <w:color w:val="000000" w:themeColor="text1"/>
          <w:sz w:val="20"/>
          <w:szCs w:val="20"/>
        </w:rPr>
        <w:t>c</w:t>
      </w:r>
      <w:r w:rsidR="001B2CF7" w:rsidRPr="00C90F59">
        <w:rPr>
          <w:color w:val="000000" w:themeColor="text1"/>
          <w:sz w:val="20"/>
          <w:szCs w:val="20"/>
        </w:rPr>
        <w:t>é</w:t>
      </w:r>
      <w:r w:rsidR="00F04C5C" w:rsidRPr="00C90F59">
        <w:rPr>
          <w:color w:val="000000" w:themeColor="text1"/>
          <w:sz w:val="20"/>
          <w:szCs w:val="20"/>
        </w:rPr>
        <w:t>de</w:t>
      </w:r>
      <w:r w:rsidR="008F528D" w:rsidRPr="00C90F59">
        <w:rPr>
          <w:color w:val="000000" w:themeColor="text1"/>
          <w:sz w:val="20"/>
          <w:szCs w:val="20"/>
        </w:rPr>
        <w:t>r</w:t>
      </w:r>
      <w:r w:rsidR="00F04C5C" w:rsidRPr="00C90F59">
        <w:rPr>
          <w:color w:val="000000" w:themeColor="text1"/>
          <w:sz w:val="20"/>
          <w:szCs w:val="20"/>
        </w:rPr>
        <w:t xml:space="preserve"> à </w:t>
      </w:r>
      <w:r w:rsidR="001B2CF7" w:rsidRPr="00C90F59">
        <w:rPr>
          <w:color w:val="000000" w:themeColor="text1"/>
          <w:sz w:val="20"/>
          <w:szCs w:val="20"/>
        </w:rPr>
        <w:t xml:space="preserve">des </w:t>
      </w:r>
      <w:r w:rsidR="00C8732D" w:rsidRPr="00C90F59">
        <w:rPr>
          <w:color w:val="000000" w:themeColor="text1"/>
          <w:sz w:val="20"/>
          <w:szCs w:val="20"/>
        </w:rPr>
        <w:t>réflexes</w:t>
      </w:r>
      <w:r w:rsidR="008E669F">
        <w:rPr>
          <w:color w:val="000000" w:themeColor="text1"/>
          <w:sz w:val="20"/>
          <w:szCs w:val="20"/>
        </w:rPr>
        <w:t xml:space="preserve"> et</w:t>
      </w:r>
      <w:r w:rsidR="00C8732D" w:rsidRPr="00C90F59">
        <w:rPr>
          <w:color w:val="000000" w:themeColor="text1"/>
          <w:sz w:val="20"/>
          <w:szCs w:val="20"/>
        </w:rPr>
        <w:t xml:space="preserve"> des</w:t>
      </w:r>
      <w:r w:rsidR="00F04C5C" w:rsidRPr="00C90F59">
        <w:rPr>
          <w:color w:val="000000" w:themeColor="text1"/>
          <w:sz w:val="20"/>
          <w:szCs w:val="20"/>
        </w:rPr>
        <w:t xml:space="preserve"> facilités de représentation</w:t>
      </w:r>
      <w:r w:rsidR="006D3CCC">
        <w:rPr>
          <w:color w:val="000000" w:themeColor="text1"/>
          <w:sz w:val="20"/>
          <w:szCs w:val="20"/>
        </w:rPr>
        <w:t xml:space="preserve">, faisant </w:t>
      </w:r>
      <w:r w:rsidR="00F04C5C" w:rsidRPr="00C90F59">
        <w:rPr>
          <w:color w:val="000000" w:themeColor="text1"/>
          <w:sz w:val="20"/>
          <w:szCs w:val="20"/>
        </w:rPr>
        <w:t xml:space="preserve">de ces productions </w:t>
      </w:r>
      <w:proofErr w:type="spellStart"/>
      <w:r w:rsidR="00F04C5C" w:rsidRPr="00C90F59">
        <w:rPr>
          <w:color w:val="000000" w:themeColor="text1"/>
          <w:sz w:val="20"/>
          <w:szCs w:val="20"/>
        </w:rPr>
        <w:t>géovisuelles</w:t>
      </w:r>
      <w:proofErr w:type="spellEnd"/>
      <w:r w:rsidR="00F04C5C" w:rsidRPr="00C90F59">
        <w:rPr>
          <w:color w:val="000000" w:themeColor="text1"/>
          <w:sz w:val="20"/>
          <w:szCs w:val="20"/>
        </w:rPr>
        <w:t xml:space="preserve"> un usage plus métaphorique que descriptif des réalités complexes </w:t>
      </w:r>
      <w:r w:rsidR="008F528D" w:rsidRPr="00C90F59">
        <w:rPr>
          <w:color w:val="000000" w:themeColor="text1"/>
          <w:sz w:val="20"/>
          <w:szCs w:val="20"/>
        </w:rPr>
        <w:t>qu</w:t>
      </w:r>
      <w:r w:rsidR="001B2CF7" w:rsidRPr="00C90F59">
        <w:rPr>
          <w:color w:val="000000" w:themeColor="text1"/>
          <w:sz w:val="20"/>
          <w:szCs w:val="20"/>
        </w:rPr>
        <w:t xml:space="preserve">'il </w:t>
      </w:r>
      <w:r w:rsidR="00F04C5C" w:rsidRPr="00C90F59">
        <w:rPr>
          <w:color w:val="000000" w:themeColor="text1"/>
          <w:sz w:val="20"/>
          <w:szCs w:val="20"/>
        </w:rPr>
        <w:t xml:space="preserve">cherche à penser et représenter </w:t>
      </w:r>
      <w:r w:rsidR="008F528D" w:rsidRPr="00C90F59">
        <w:rPr>
          <w:color w:val="000000" w:themeColor="text1"/>
          <w:sz w:val="20"/>
          <w:szCs w:val="20"/>
        </w:rPr>
        <w:t>simultanément.</w:t>
      </w:r>
    </w:p>
    <w:p w14:paraId="074D189A" w14:textId="3F8D2B55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  <w:r w:rsidRPr="00C90F59">
        <w:rPr>
          <w:color w:val="000000" w:themeColor="text1"/>
          <w:sz w:val="20"/>
          <w:szCs w:val="20"/>
        </w:rPr>
        <w:t xml:space="preserve">Ce travail pourrait se poursuivre en associant </w:t>
      </w:r>
      <w:r w:rsidR="00CF03D0" w:rsidRPr="00C90F59">
        <w:rPr>
          <w:color w:val="000000" w:themeColor="text1"/>
          <w:sz w:val="20"/>
          <w:szCs w:val="20"/>
        </w:rPr>
        <w:t xml:space="preserve">plus étroitement </w:t>
      </w:r>
      <w:r w:rsidRPr="00C90F59">
        <w:rPr>
          <w:color w:val="000000" w:themeColor="text1"/>
          <w:sz w:val="20"/>
          <w:szCs w:val="20"/>
        </w:rPr>
        <w:t xml:space="preserve">des </w:t>
      </w:r>
      <w:r w:rsidR="00CF03D0" w:rsidRPr="00C90F59">
        <w:rPr>
          <w:color w:val="000000" w:themeColor="text1"/>
          <w:sz w:val="20"/>
          <w:szCs w:val="20"/>
        </w:rPr>
        <w:t>écologues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CF03D0" w:rsidRPr="00C90F59">
        <w:rPr>
          <w:color w:val="000000" w:themeColor="text1"/>
          <w:sz w:val="20"/>
          <w:szCs w:val="20"/>
        </w:rPr>
        <w:t xml:space="preserve">qui reconnaissent le cadre ferroviaire et les gares comme </w:t>
      </w:r>
      <w:r w:rsidR="008F528D" w:rsidRPr="00C90F59">
        <w:rPr>
          <w:color w:val="000000" w:themeColor="text1"/>
          <w:sz w:val="20"/>
          <w:szCs w:val="20"/>
        </w:rPr>
        <w:t xml:space="preserve">des </w:t>
      </w:r>
      <w:r w:rsidR="00CF03D0" w:rsidRPr="00C90F59">
        <w:rPr>
          <w:color w:val="000000" w:themeColor="text1"/>
          <w:sz w:val="20"/>
          <w:szCs w:val="20"/>
        </w:rPr>
        <w:t>espace</w:t>
      </w:r>
      <w:r w:rsidR="008F528D" w:rsidRPr="00C90F59">
        <w:rPr>
          <w:color w:val="000000" w:themeColor="text1"/>
          <w:sz w:val="20"/>
          <w:szCs w:val="20"/>
        </w:rPr>
        <w:t>s</w:t>
      </w:r>
      <w:r w:rsidR="00CF03D0" w:rsidRPr="00C90F59">
        <w:rPr>
          <w:color w:val="000000" w:themeColor="text1"/>
          <w:sz w:val="20"/>
          <w:szCs w:val="20"/>
        </w:rPr>
        <w:t xml:space="preserve"> de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CF03D0" w:rsidRPr="00C90F59">
        <w:rPr>
          <w:color w:val="000000" w:themeColor="text1"/>
          <w:sz w:val="20"/>
          <w:szCs w:val="20"/>
        </w:rPr>
        <w:t xml:space="preserve">développement de recherches </w:t>
      </w:r>
      <w:r w:rsidR="009B351A" w:rsidRPr="00C90F59">
        <w:rPr>
          <w:color w:val="000000" w:themeColor="text1"/>
          <w:sz w:val="20"/>
          <w:szCs w:val="20"/>
        </w:rPr>
        <w:t xml:space="preserve">sur </w:t>
      </w:r>
      <w:r w:rsidR="00CF03D0" w:rsidRPr="00C90F59">
        <w:rPr>
          <w:color w:val="000000" w:themeColor="text1"/>
          <w:sz w:val="20"/>
          <w:szCs w:val="20"/>
        </w:rPr>
        <w:t>le</w:t>
      </w:r>
      <w:r w:rsidR="003B299B" w:rsidRPr="00C90F59">
        <w:rPr>
          <w:color w:val="000000" w:themeColor="text1"/>
          <w:sz w:val="20"/>
          <w:szCs w:val="20"/>
        </w:rPr>
        <w:t>s</w:t>
      </w:r>
      <w:r w:rsidR="00CF03D0" w:rsidRPr="00C90F59">
        <w:rPr>
          <w:color w:val="000000" w:themeColor="text1"/>
          <w:sz w:val="20"/>
          <w:szCs w:val="20"/>
        </w:rPr>
        <w:t xml:space="preserve"> métabolisme</w:t>
      </w:r>
      <w:r w:rsidR="003B299B" w:rsidRPr="00C90F59">
        <w:rPr>
          <w:color w:val="000000" w:themeColor="text1"/>
          <w:sz w:val="20"/>
          <w:szCs w:val="20"/>
        </w:rPr>
        <w:t>s</w:t>
      </w:r>
      <w:r w:rsidR="00CF03D0" w:rsidRPr="00C90F59">
        <w:rPr>
          <w:color w:val="000000" w:themeColor="text1"/>
          <w:sz w:val="20"/>
          <w:szCs w:val="20"/>
        </w:rPr>
        <w:t xml:space="preserve"> (Popp et Boyle, 2017</w:t>
      </w:r>
      <w:r w:rsidRPr="00C90F59">
        <w:rPr>
          <w:color w:val="000000" w:themeColor="text1"/>
          <w:sz w:val="20"/>
          <w:szCs w:val="20"/>
        </w:rPr>
        <w:t xml:space="preserve">) ou en </w:t>
      </w:r>
      <w:r w:rsidR="00A9798E" w:rsidRPr="00C90F59">
        <w:rPr>
          <w:color w:val="000000" w:themeColor="text1"/>
          <w:sz w:val="20"/>
          <w:szCs w:val="20"/>
        </w:rPr>
        <w:t>continuant à travaille</w:t>
      </w:r>
      <w:r w:rsidR="001735F7" w:rsidRPr="00C90F59">
        <w:rPr>
          <w:color w:val="000000" w:themeColor="text1"/>
          <w:sz w:val="20"/>
          <w:szCs w:val="20"/>
        </w:rPr>
        <w:t xml:space="preserve">r sur la vie </w:t>
      </w:r>
      <w:r w:rsidR="00496B0C" w:rsidRPr="00C90F59">
        <w:rPr>
          <w:color w:val="000000" w:themeColor="text1"/>
          <w:sz w:val="20"/>
          <w:szCs w:val="20"/>
        </w:rPr>
        <w:t>sociotechnique</w:t>
      </w:r>
      <w:r w:rsidR="001735F7" w:rsidRPr="00C90F59">
        <w:rPr>
          <w:color w:val="000000" w:themeColor="text1"/>
          <w:sz w:val="20"/>
          <w:szCs w:val="20"/>
        </w:rPr>
        <w:t xml:space="preserve"> des modèles de l'</w:t>
      </w:r>
      <w:r w:rsidR="00496B0C" w:rsidRPr="00C90F59">
        <w:rPr>
          <w:color w:val="000000" w:themeColor="text1"/>
          <w:sz w:val="20"/>
          <w:szCs w:val="20"/>
        </w:rPr>
        <w:t>ingénierie</w:t>
      </w:r>
      <w:r w:rsidR="001735F7" w:rsidRPr="00C90F59">
        <w:rPr>
          <w:color w:val="000000" w:themeColor="text1"/>
          <w:sz w:val="20"/>
          <w:szCs w:val="20"/>
        </w:rPr>
        <w:t xml:space="preserve"> des transports (</w:t>
      </w:r>
      <w:proofErr w:type="spellStart"/>
      <w:r w:rsidR="001735F7" w:rsidRPr="00C90F59">
        <w:rPr>
          <w:color w:val="000000" w:themeColor="text1"/>
          <w:sz w:val="20"/>
          <w:szCs w:val="20"/>
        </w:rPr>
        <w:t>Chatzis</w:t>
      </w:r>
      <w:proofErr w:type="spellEnd"/>
      <w:r w:rsidR="00496B0C">
        <w:rPr>
          <w:color w:val="000000" w:themeColor="text1"/>
          <w:sz w:val="20"/>
          <w:szCs w:val="20"/>
        </w:rPr>
        <w:t xml:space="preserve">, 2 </w:t>
      </w:r>
      <w:r w:rsidR="001735F7" w:rsidRPr="00C90F59">
        <w:rPr>
          <w:color w:val="000000" w:themeColor="text1"/>
          <w:sz w:val="20"/>
          <w:szCs w:val="20"/>
        </w:rPr>
        <w:t>023) afin de préciser</w:t>
      </w:r>
      <w:r w:rsidR="00A9798E" w:rsidRPr="00C90F59">
        <w:rPr>
          <w:color w:val="000000" w:themeColor="text1"/>
          <w:sz w:val="20"/>
          <w:szCs w:val="20"/>
        </w:rPr>
        <w:t xml:space="preserve"> l'articulation</w:t>
      </w:r>
      <w:r w:rsidRPr="00C90F59">
        <w:rPr>
          <w:color w:val="000000" w:themeColor="text1"/>
          <w:sz w:val="20"/>
          <w:szCs w:val="20"/>
        </w:rPr>
        <w:t xml:space="preserve"> </w:t>
      </w:r>
      <w:r w:rsidR="00A9798E" w:rsidRPr="00C90F59">
        <w:rPr>
          <w:color w:val="000000" w:themeColor="text1"/>
          <w:sz w:val="20"/>
          <w:szCs w:val="20"/>
        </w:rPr>
        <w:t>des pratiques cognitives et de</w:t>
      </w:r>
      <w:r w:rsidR="001735F7" w:rsidRPr="00C90F59">
        <w:rPr>
          <w:color w:val="000000" w:themeColor="text1"/>
          <w:sz w:val="20"/>
          <w:szCs w:val="20"/>
        </w:rPr>
        <w:t>s</w:t>
      </w:r>
      <w:r w:rsidR="00A9798E" w:rsidRPr="00C90F59">
        <w:rPr>
          <w:color w:val="000000" w:themeColor="text1"/>
          <w:sz w:val="20"/>
          <w:szCs w:val="20"/>
        </w:rPr>
        <w:t xml:space="preserve"> modes de </w:t>
      </w:r>
      <w:r w:rsidRPr="00C90F59">
        <w:rPr>
          <w:color w:val="000000" w:themeColor="text1"/>
          <w:sz w:val="20"/>
          <w:szCs w:val="20"/>
        </w:rPr>
        <w:t>visualisation</w:t>
      </w:r>
      <w:r w:rsidR="001735F7" w:rsidRPr="00C90F59">
        <w:rPr>
          <w:color w:val="000000" w:themeColor="text1"/>
          <w:sz w:val="20"/>
          <w:szCs w:val="20"/>
        </w:rPr>
        <w:t xml:space="preserve"> du vivant et du bâti</w:t>
      </w:r>
      <w:r w:rsidR="00A9798E" w:rsidRPr="00C90F59">
        <w:rPr>
          <w:color w:val="000000" w:themeColor="text1"/>
          <w:sz w:val="20"/>
          <w:szCs w:val="20"/>
        </w:rPr>
        <w:t xml:space="preserve"> dans les métiers de la conception</w:t>
      </w:r>
      <w:r w:rsidRPr="00C90F59">
        <w:rPr>
          <w:color w:val="000000" w:themeColor="text1"/>
          <w:sz w:val="20"/>
          <w:szCs w:val="20"/>
        </w:rPr>
        <w:t>.</w:t>
      </w:r>
      <w:r w:rsidR="009B351A" w:rsidRPr="00C90F59">
        <w:rPr>
          <w:color w:val="000000" w:themeColor="text1"/>
          <w:sz w:val="20"/>
          <w:szCs w:val="20"/>
        </w:rPr>
        <w:t xml:space="preserve"> </w:t>
      </w:r>
    </w:p>
    <w:p w14:paraId="33B58052" w14:textId="77777777" w:rsidR="00F04C5C" w:rsidRPr="00C90F59" w:rsidRDefault="00F04C5C" w:rsidP="00C31F43">
      <w:pPr>
        <w:ind w:right="-6"/>
        <w:jc w:val="both"/>
        <w:rPr>
          <w:color w:val="000000" w:themeColor="text1"/>
          <w:sz w:val="20"/>
          <w:szCs w:val="20"/>
        </w:rPr>
      </w:pPr>
    </w:p>
    <w:p w14:paraId="47494B5C" w14:textId="1DD935FF" w:rsidR="001A5A62" w:rsidRPr="00C31F43" w:rsidRDefault="00C31F43" w:rsidP="00C31F43">
      <w:pPr>
        <w:ind w:right="-6"/>
        <w:jc w:val="both"/>
        <w:rPr>
          <w:b/>
          <w:bCs/>
          <w:color w:val="000000" w:themeColor="text1"/>
          <w:sz w:val="22"/>
          <w:szCs w:val="22"/>
        </w:rPr>
      </w:pPr>
      <w:r w:rsidRPr="00C31F43">
        <w:rPr>
          <w:b/>
          <w:bCs/>
          <w:color w:val="000000" w:themeColor="text1"/>
          <w:sz w:val="22"/>
          <w:szCs w:val="22"/>
        </w:rPr>
        <w:t xml:space="preserve">- BIBLIOGRAPHIE </w:t>
      </w:r>
    </w:p>
    <w:p w14:paraId="1F6C4AA9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18744F">
        <w:rPr>
          <w:sz w:val="18"/>
          <w:szCs w:val="18"/>
        </w:rPr>
        <w:t xml:space="preserve">Barles, S. (2017). Écologie territoriale et métabolisme urbain : Quelques enjeux de la transition </w:t>
      </w:r>
      <w:proofErr w:type="spellStart"/>
      <w:r w:rsidRPr="0018744F">
        <w:rPr>
          <w:sz w:val="18"/>
          <w:szCs w:val="18"/>
        </w:rPr>
        <w:t>socioécologique</w:t>
      </w:r>
      <w:proofErr w:type="spellEnd"/>
      <w:r w:rsidRPr="0018744F">
        <w:rPr>
          <w:sz w:val="18"/>
          <w:szCs w:val="18"/>
        </w:rPr>
        <w:t xml:space="preserve">. </w:t>
      </w:r>
      <w:r w:rsidRPr="0018744F">
        <w:rPr>
          <w:i/>
          <w:iCs/>
          <w:sz w:val="18"/>
          <w:szCs w:val="18"/>
        </w:rPr>
        <w:t>Économie Régionale et Urbaine</w:t>
      </w:r>
      <w:r w:rsidRPr="0018744F">
        <w:rPr>
          <w:sz w:val="18"/>
          <w:szCs w:val="18"/>
        </w:rPr>
        <w:t xml:space="preserve">, </w:t>
      </w:r>
      <w:r w:rsidRPr="0018744F">
        <w:rPr>
          <w:i/>
          <w:iCs/>
          <w:sz w:val="18"/>
          <w:szCs w:val="18"/>
        </w:rPr>
        <w:t>5</w:t>
      </w:r>
      <w:r w:rsidRPr="0018744F">
        <w:rPr>
          <w:sz w:val="18"/>
          <w:szCs w:val="18"/>
        </w:rPr>
        <w:t>, 819</w:t>
      </w:r>
      <w:r w:rsidRPr="0018744F">
        <w:rPr>
          <w:sz w:val="18"/>
          <w:szCs w:val="18"/>
        </w:rPr>
        <w:noBreakHyphen/>
        <w:t>836.</w:t>
      </w:r>
    </w:p>
    <w:p w14:paraId="1878F5D6" w14:textId="77777777" w:rsidR="0018744F" w:rsidRPr="0018744F" w:rsidRDefault="0018744F" w:rsidP="0018744F">
      <w:pPr>
        <w:ind w:right="-6"/>
        <w:rPr>
          <w:sz w:val="18"/>
          <w:szCs w:val="18"/>
        </w:rPr>
      </w:pPr>
      <w:proofErr w:type="spellStart"/>
      <w:r w:rsidRPr="0018744F">
        <w:rPr>
          <w:sz w:val="18"/>
          <w:szCs w:val="18"/>
        </w:rPr>
        <w:t>Bastin</w:t>
      </w:r>
      <w:proofErr w:type="spellEnd"/>
      <w:r w:rsidRPr="0018744F">
        <w:rPr>
          <w:sz w:val="18"/>
          <w:szCs w:val="18"/>
        </w:rPr>
        <w:t xml:space="preserve">, A. (2022). </w:t>
      </w:r>
      <w:r w:rsidRPr="0018744F">
        <w:rPr>
          <w:i/>
          <w:iCs/>
          <w:sz w:val="18"/>
          <w:szCs w:val="18"/>
        </w:rPr>
        <w:t>Des métabolismes territoriaux en transformation ? Gouvernance des matériaux de chantier et expérimentations de nouvelles valorisations en Ile-de-France et dans la région de Bruxelles</w:t>
      </w:r>
      <w:r w:rsidRPr="0018744F">
        <w:rPr>
          <w:sz w:val="18"/>
          <w:szCs w:val="18"/>
        </w:rPr>
        <w:t>.</w:t>
      </w:r>
    </w:p>
    <w:p w14:paraId="737BCE4F" w14:textId="430D0268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r w:rsidRPr="0018744F">
        <w:rPr>
          <w:sz w:val="18"/>
          <w:szCs w:val="18"/>
        </w:rPr>
        <w:t xml:space="preserve">Bihouix, P. (2014). </w:t>
      </w:r>
      <w:r w:rsidRPr="0018744F">
        <w:rPr>
          <w:i/>
          <w:iCs/>
          <w:sz w:val="18"/>
          <w:szCs w:val="18"/>
        </w:rPr>
        <w:t xml:space="preserve">L’âge des </w:t>
      </w:r>
      <w:proofErr w:type="spellStart"/>
      <w:r w:rsidRPr="0018744F">
        <w:rPr>
          <w:i/>
          <w:iCs/>
          <w:sz w:val="18"/>
          <w:szCs w:val="18"/>
        </w:rPr>
        <w:t>low</w:t>
      </w:r>
      <w:proofErr w:type="spellEnd"/>
      <w:r w:rsidRPr="0018744F">
        <w:rPr>
          <w:i/>
          <w:iCs/>
          <w:sz w:val="18"/>
          <w:szCs w:val="18"/>
        </w:rPr>
        <w:t xml:space="preserve"> tech : Vers une civilisation techniquement soutenable</w:t>
      </w:r>
      <w:r w:rsidRPr="0018744F">
        <w:rPr>
          <w:sz w:val="18"/>
          <w:szCs w:val="18"/>
        </w:rPr>
        <w:t xml:space="preserve">. </w:t>
      </w:r>
      <w:proofErr w:type="spellStart"/>
      <w:r w:rsidRPr="00AC76D1">
        <w:rPr>
          <w:sz w:val="18"/>
          <w:szCs w:val="18"/>
          <w:lang w:val="en-US"/>
        </w:rPr>
        <w:t>Seuil</w:t>
      </w:r>
      <w:proofErr w:type="spellEnd"/>
      <w:r w:rsidRPr="00AC76D1">
        <w:rPr>
          <w:sz w:val="18"/>
          <w:szCs w:val="18"/>
          <w:lang w:val="en-US"/>
        </w:rPr>
        <w:t>.</w:t>
      </w:r>
    </w:p>
    <w:p w14:paraId="6FA6960C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r w:rsidRPr="00AC76D1">
        <w:rPr>
          <w:sz w:val="18"/>
          <w:szCs w:val="18"/>
          <w:lang w:val="en-US"/>
        </w:rPr>
        <w:t xml:space="preserve">Birch, K. (2016). Materiality and sustainability </w:t>
      </w:r>
      <w:proofErr w:type="gramStart"/>
      <w:r w:rsidRPr="00AC76D1">
        <w:rPr>
          <w:sz w:val="18"/>
          <w:szCs w:val="18"/>
          <w:lang w:val="en-US"/>
        </w:rPr>
        <w:t>transitions :</w:t>
      </w:r>
      <w:proofErr w:type="gramEnd"/>
      <w:r w:rsidRPr="00AC76D1">
        <w:rPr>
          <w:sz w:val="18"/>
          <w:szCs w:val="18"/>
          <w:lang w:val="en-US"/>
        </w:rPr>
        <w:t xml:space="preserve"> Integrating climate change in transport infrastructure in Ontario, Canada. </w:t>
      </w:r>
      <w:r w:rsidRPr="00AC76D1">
        <w:rPr>
          <w:i/>
          <w:iCs/>
          <w:sz w:val="18"/>
          <w:szCs w:val="18"/>
          <w:lang w:val="en-US"/>
        </w:rPr>
        <w:t>Prometheus</w:t>
      </w:r>
      <w:r w:rsidRPr="00AC76D1">
        <w:rPr>
          <w:sz w:val="18"/>
          <w:szCs w:val="18"/>
          <w:lang w:val="en-US"/>
        </w:rPr>
        <w:t xml:space="preserve">, </w:t>
      </w:r>
      <w:r w:rsidRPr="00AC76D1">
        <w:rPr>
          <w:i/>
          <w:iCs/>
          <w:sz w:val="18"/>
          <w:szCs w:val="18"/>
          <w:lang w:val="en-US"/>
        </w:rPr>
        <w:t>34</w:t>
      </w:r>
      <w:r w:rsidRPr="00AC76D1">
        <w:rPr>
          <w:sz w:val="18"/>
          <w:szCs w:val="18"/>
          <w:lang w:val="en-US"/>
        </w:rPr>
        <w:t>(3</w:t>
      </w:r>
      <w:r w:rsidRPr="00AC76D1">
        <w:rPr>
          <w:sz w:val="18"/>
          <w:szCs w:val="18"/>
          <w:lang w:val="en-US"/>
        </w:rPr>
        <w:noBreakHyphen/>
        <w:t>4), 191</w:t>
      </w:r>
      <w:r w:rsidRPr="00AC76D1">
        <w:rPr>
          <w:sz w:val="18"/>
          <w:szCs w:val="18"/>
          <w:lang w:val="en-US"/>
        </w:rPr>
        <w:noBreakHyphen/>
        <w:t>206.</w:t>
      </w:r>
    </w:p>
    <w:p w14:paraId="64D7332F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AC76D1">
        <w:rPr>
          <w:sz w:val="18"/>
          <w:szCs w:val="18"/>
          <w:lang w:val="en-US"/>
        </w:rPr>
        <w:t xml:space="preserve">Birch, K., &amp; </w:t>
      </w:r>
      <w:proofErr w:type="spellStart"/>
      <w:r w:rsidRPr="00AC76D1">
        <w:rPr>
          <w:sz w:val="18"/>
          <w:szCs w:val="18"/>
          <w:lang w:val="en-US"/>
        </w:rPr>
        <w:t>Wudrich</w:t>
      </w:r>
      <w:proofErr w:type="spellEnd"/>
      <w:r w:rsidRPr="00AC76D1">
        <w:rPr>
          <w:sz w:val="18"/>
          <w:szCs w:val="18"/>
          <w:lang w:val="en-US"/>
        </w:rPr>
        <w:t xml:space="preserve">, D. (2013). Climate change, sustainable infrastructure and the challenge facing engineers. </w:t>
      </w:r>
      <w:r w:rsidRPr="0018744F">
        <w:rPr>
          <w:i/>
          <w:iCs/>
          <w:sz w:val="18"/>
          <w:szCs w:val="18"/>
        </w:rPr>
        <w:t>Engineering Dimensions</w:t>
      </w:r>
      <w:r w:rsidRPr="0018744F">
        <w:rPr>
          <w:sz w:val="18"/>
          <w:szCs w:val="18"/>
        </w:rPr>
        <w:t>, 46</w:t>
      </w:r>
      <w:r w:rsidRPr="0018744F">
        <w:rPr>
          <w:sz w:val="18"/>
          <w:szCs w:val="18"/>
        </w:rPr>
        <w:noBreakHyphen/>
        <w:t>48.</w:t>
      </w:r>
    </w:p>
    <w:p w14:paraId="2ED37069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r w:rsidRPr="00AC76D1">
        <w:rPr>
          <w:sz w:val="18"/>
          <w:szCs w:val="18"/>
          <w:lang w:val="en-US"/>
        </w:rPr>
        <w:t xml:space="preserve">Bissell, D., &amp; Fuller, G. (2017). Material politics of </w:t>
      </w:r>
      <w:proofErr w:type="gramStart"/>
      <w:r w:rsidRPr="00AC76D1">
        <w:rPr>
          <w:sz w:val="18"/>
          <w:szCs w:val="18"/>
          <w:lang w:val="en-US"/>
        </w:rPr>
        <w:t>images :</w:t>
      </w:r>
      <w:proofErr w:type="gramEnd"/>
      <w:r w:rsidRPr="00AC76D1">
        <w:rPr>
          <w:sz w:val="18"/>
          <w:szCs w:val="18"/>
          <w:lang w:val="en-US"/>
        </w:rPr>
        <w:t xml:space="preserve"> </w:t>
      </w:r>
      <w:proofErr w:type="spellStart"/>
      <w:r w:rsidRPr="00AC76D1">
        <w:rPr>
          <w:sz w:val="18"/>
          <w:szCs w:val="18"/>
          <w:lang w:val="en-US"/>
        </w:rPr>
        <w:t>Visualising</w:t>
      </w:r>
      <w:proofErr w:type="spellEnd"/>
      <w:r w:rsidRPr="00AC76D1">
        <w:rPr>
          <w:sz w:val="18"/>
          <w:szCs w:val="18"/>
          <w:lang w:val="en-US"/>
        </w:rPr>
        <w:t xml:space="preserve"> future transport infrastructures. </w:t>
      </w:r>
      <w:r w:rsidRPr="00AC76D1">
        <w:rPr>
          <w:i/>
          <w:iCs/>
          <w:sz w:val="18"/>
          <w:szCs w:val="18"/>
          <w:lang w:val="en-US"/>
        </w:rPr>
        <w:t>Environment and Planning A: Economy and Space</w:t>
      </w:r>
      <w:r w:rsidRPr="00AC76D1">
        <w:rPr>
          <w:sz w:val="18"/>
          <w:szCs w:val="18"/>
          <w:lang w:val="en-US"/>
        </w:rPr>
        <w:t xml:space="preserve">, </w:t>
      </w:r>
      <w:r w:rsidRPr="00AC76D1">
        <w:rPr>
          <w:i/>
          <w:iCs/>
          <w:sz w:val="18"/>
          <w:szCs w:val="18"/>
          <w:lang w:val="en-US"/>
        </w:rPr>
        <w:t>49</w:t>
      </w:r>
      <w:r w:rsidRPr="00AC76D1">
        <w:rPr>
          <w:sz w:val="18"/>
          <w:szCs w:val="18"/>
          <w:lang w:val="en-US"/>
        </w:rPr>
        <w:t>(11), 2477</w:t>
      </w:r>
      <w:r w:rsidRPr="00AC76D1">
        <w:rPr>
          <w:sz w:val="18"/>
          <w:szCs w:val="18"/>
          <w:lang w:val="en-US"/>
        </w:rPr>
        <w:noBreakHyphen/>
        <w:t>2496.</w:t>
      </w:r>
    </w:p>
    <w:p w14:paraId="008C39ED" w14:textId="0D1D95EB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proofErr w:type="spellStart"/>
      <w:r w:rsidRPr="00AC76D1">
        <w:rPr>
          <w:sz w:val="18"/>
          <w:szCs w:val="18"/>
          <w:lang w:val="en-US"/>
        </w:rPr>
        <w:t>Borda</w:t>
      </w:r>
      <w:proofErr w:type="spellEnd"/>
      <w:r w:rsidRPr="00AC76D1">
        <w:rPr>
          <w:sz w:val="18"/>
          <w:szCs w:val="18"/>
          <w:lang w:val="en-US"/>
        </w:rPr>
        <w:t>-de-</w:t>
      </w:r>
      <w:proofErr w:type="spellStart"/>
      <w:r w:rsidRPr="00AC76D1">
        <w:rPr>
          <w:sz w:val="18"/>
          <w:szCs w:val="18"/>
          <w:lang w:val="en-US"/>
        </w:rPr>
        <w:t>Água</w:t>
      </w:r>
      <w:proofErr w:type="spellEnd"/>
      <w:r w:rsidRPr="00AC76D1">
        <w:rPr>
          <w:sz w:val="18"/>
          <w:szCs w:val="18"/>
          <w:lang w:val="en-US"/>
        </w:rPr>
        <w:t>, L., Barrientos, R., Beja, P., &amp; Pereira, H. M. (</w:t>
      </w:r>
      <w:proofErr w:type="spellStart"/>
      <w:r w:rsidRPr="00AC76D1">
        <w:rPr>
          <w:sz w:val="18"/>
          <w:szCs w:val="18"/>
          <w:lang w:val="en-US"/>
        </w:rPr>
        <w:t>Éds</w:t>
      </w:r>
      <w:proofErr w:type="spellEnd"/>
      <w:r w:rsidRPr="00AC76D1">
        <w:rPr>
          <w:sz w:val="18"/>
          <w:szCs w:val="18"/>
          <w:lang w:val="en-US"/>
        </w:rPr>
        <w:t xml:space="preserve">.). (2017). </w:t>
      </w:r>
      <w:r w:rsidRPr="00AC76D1">
        <w:rPr>
          <w:i/>
          <w:iCs/>
          <w:sz w:val="18"/>
          <w:szCs w:val="18"/>
          <w:lang w:val="en-US"/>
        </w:rPr>
        <w:t>Railway Ecology</w:t>
      </w:r>
      <w:r w:rsidRPr="00AC76D1">
        <w:rPr>
          <w:sz w:val="18"/>
          <w:szCs w:val="18"/>
          <w:lang w:val="en-US"/>
        </w:rPr>
        <w:t>. Springer International Publishing.</w:t>
      </w:r>
    </w:p>
    <w:p w14:paraId="1E96DB0B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proofErr w:type="spellStart"/>
      <w:r w:rsidRPr="00AC76D1">
        <w:rPr>
          <w:sz w:val="18"/>
          <w:szCs w:val="18"/>
          <w:lang w:val="en-US"/>
        </w:rPr>
        <w:t>Chatzis</w:t>
      </w:r>
      <w:proofErr w:type="spellEnd"/>
      <w:r w:rsidRPr="00AC76D1">
        <w:rPr>
          <w:sz w:val="18"/>
          <w:szCs w:val="18"/>
          <w:lang w:val="en-US"/>
        </w:rPr>
        <w:t xml:space="preserve">, K. (2023). </w:t>
      </w:r>
      <w:r w:rsidRPr="00AC76D1">
        <w:rPr>
          <w:i/>
          <w:iCs/>
          <w:sz w:val="18"/>
          <w:szCs w:val="18"/>
          <w:lang w:val="en-US"/>
        </w:rPr>
        <w:t xml:space="preserve">Forecasting Travel in Urban </w:t>
      </w:r>
      <w:proofErr w:type="gramStart"/>
      <w:r w:rsidRPr="00AC76D1">
        <w:rPr>
          <w:i/>
          <w:iCs/>
          <w:sz w:val="18"/>
          <w:szCs w:val="18"/>
          <w:lang w:val="en-US"/>
        </w:rPr>
        <w:t>America :</w:t>
      </w:r>
      <w:proofErr w:type="gramEnd"/>
      <w:r w:rsidRPr="00AC76D1">
        <w:rPr>
          <w:i/>
          <w:iCs/>
          <w:sz w:val="18"/>
          <w:szCs w:val="18"/>
          <w:lang w:val="en-US"/>
        </w:rPr>
        <w:t xml:space="preserve"> The Socio-Technical Life of an Engineering Modeling World</w:t>
      </w:r>
      <w:r w:rsidRPr="00AC76D1">
        <w:rPr>
          <w:sz w:val="18"/>
          <w:szCs w:val="18"/>
          <w:lang w:val="en-US"/>
        </w:rPr>
        <w:t>. MIT Press.</w:t>
      </w:r>
    </w:p>
    <w:p w14:paraId="1C5DF357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AC76D1">
        <w:rPr>
          <w:sz w:val="18"/>
          <w:szCs w:val="18"/>
          <w:lang w:val="en-US"/>
        </w:rPr>
        <w:t xml:space="preserve">Davoudi, S., &amp; Machen, R. (2022). Climate imaginaries and the mattering of the medium. </w:t>
      </w:r>
      <w:proofErr w:type="spellStart"/>
      <w:r w:rsidRPr="0018744F">
        <w:rPr>
          <w:i/>
          <w:iCs/>
          <w:sz w:val="18"/>
          <w:szCs w:val="18"/>
        </w:rPr>
        <w:t>Geoforum</w:t>
      </w:r>
      <w:proofErr w:type="spellEnd"/>
      <w:r w:rsidRPr="0018744F">
        <w:rPr>
          <w:sz w:val="18"/>
          <w:szCs w:val="18"/>
        </w:rPr>
        <w:t xml:space="preserve">, </w:t>
      </w:r>
      <w:r w:rsidRPr="0018744F">
        <w:rPr>
          <w:i/>
          <w:iCs/>
          <w:sz w:val="18"/>
          <w:szCs w:val="18"/>
        </w:rPr>
        <w:t>137</w:t>
      </w:r>
      <w:r w:rsidRPr="0018744F">
        <w:rPr>
          <w:sz w:val="18"/>
          <w:szCs w:val="18"/>
        </w:rPr>
        <w:t>, 203</w:t>
      </w:r>
      <w:r w:rsidRPr="0018744F">
        <w:rPr>
          <w:sz w:val="18"/>
          <w:szCs w:val="18"/>
        </w:rPr>
        <w:noBreakHyphen/>
        <w:t>212.</w:t>
      </w:r>
    </w:p>
    <w:p w14:paraId="5B4D1460" w14:textId="77777777" w:rsidR="0018744F" w:rsidRPr="0018744F" w:rsidRDefault="0018744F" w:rsidP="0018744F">
      <w:pPr>
        <w:ind w:right="-6"/>
        <w:rPr>
          <w:sz w:val="18"/>
          <w:szCs w:val="18"/>
        </w:rPr>
      </w:pPr>
      <w:proofErr w:type="spellStart"/>
      <w:r w:rsidRPr="0018744F">
        <w:rPr>
          <w:sz w:val="18"/>
          <w:szCs w:val="18"/>
        </w:rPr>
        <w:t>Dépoues</w:t>
      </w:r>
      <w:proofErr w:type="spellEnd"/>
      <w:r w:rsidRPr="0018744F">
        <w:rPr>
          <w:sz w:val="18"/>
          <w:szCs w:val="18"/>
        </w:rPr>
        <w:t xml:space="preserve">, V. (2018). </w:t>
      </w:r>
      <w:r w:rsidRPr="0018744F">
        <w:rPr>
          <w:i/>
          <w:iCs/>
          <w:sz w:val="18"/>
          <w:szCs w:val="18"/>
        </w:rPr>
        <w:t>Ce que peut nous apprendre le cas de la gestion de la végétation sur l’adaptation au changement climatique pour SNCF</w:t>
      </w:r>
      <w:r w:rsidRPr="0018744F">
        <w:rPr>
          <w:sz w:val="18"/>
          <w:szCs w:val="18"/>
        </w:rPr>
        <w:t>.</w:t>
      </w:r>
    </w:p>
    <w:p w14:paraId="37139F2C" w14:textId="6A25841E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proofErr w:type="spellStart"/>
      <w:r w:rsidRPr="0018744F">
        <w:rPr>
          <w:sz w:val="18"/>
          <w:szCs w:val="18"/>
        </w:rPr>
        <w:t>Detavernier</w:t>
      </w:r>
      <w:proofErr w:type="spellEnd"/>
      <w:r w:rsidRPr="0018744F">
        <w:rPr>
          <w:sz w:val="18"/>
          <w:szCs w:val="18"/>
        </w:rPr>
        <w:t xml:space="preserve">, P., &amp; Le Bot, N. (2022). </w:t>
      </w:r>
      <w:r w:rsidRPr="00AC76D1">
        <w:rPr>
          <w:sz w:val="18"/>
          <w:szCs w:val="18"/>
          <w:lang w:val="en-US"/>
        </w:rPr>
        <w:t xml:space="preserve">The low-tech </w:t>
      </w:r>
      <w:proofErr w:type="gramStart"/>
      <w:r w:rsidRPr="00AC76D1">
        <w:rPr>
          <w:sz w:val="18"/>
          <w:szCs w:val="18"/>
          <w:lang w:val="en-US"/>
        </w:rPr>
        <w:t>city :</w:t>
      </w:r>
      <w:proofErr w:type="gramEnd"/>
      <w:r w:rsidRPr="00AC76D1">
        <w:rPr>
          <w:sz w:val="18"/>
          <w:szCs w:val="18"/>
          <w:lang w:val="en-US"/>
        </w:rPr>
        <w:t xml:space="preserve"> A first attempt. </w:t>
      </w:r>
      <w:r w:rsidRPr="00AC76D1">
        <w:rPr>
          <w:i/>
          <w:iCs/>
          <w:sz w:val="18"/>
          <w:szCs w:val="18"/>
          <w:lang w:val="en-US"/>
        </w:rPr>
        <w:t>Field Actions Science Reports. The Journal of Field Actions</w:t>
      </w:r>
      <w:r w:rsidRPr="00AC76D1">
        <w:rPr>
          <w:sz w:val="18"/>
          <w:szCs w:val="18"/>
          <w:lang w:val="en-US"/>
        </w:rPr>
        <w:t xml:space="preserve">, </w:t>
      </w:r>
      <w:r w:rsidRPr="00AC76D1">
        <w:rPr>
          <w:i/>
          <w:iCs/>
          <w:sz w:val="18"/>
          <w:szCs w:val="18"/>
          <w:lang w:val="en-US"/>
        </w:rPr>
        <w:t>Special Issue 24</w:t>
      </w:r>
      <w:r w:rsidRPr="00AC76D1">
        <w:rPr>
          <w:sz w:val="18"/>
          <w:szCs w:val="18"/>
          <w:lang w:val="en-US"/>
        </w:rPr>
        <w:t>, Article Special Issue 24.</w:t>
      </w:r>
    </w:p>
    <w:p w14:paraId="06CE398C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r w:rsidRPr="00AC76D1">
        <w:rPr>
          <w:sz w:val="18"/>
          <w:szCs w:val="18"/>
          <w:lang w:val="en-US"/>
        </w:rPr>
        <w:t xml:space="preserve">Geels, F. W., &amp; </w:t>
      </w:r>
      <w:proofErr w:type="spellStart"/>
      <w:r w:rsidRPr="00AC76D1">
        <w:rPr>
          <w:sz w:val="18"/>
          <w:szCs w:val="18"/>
          <w:lang w:val="en-US"/>
        </w:rPr>
        <w:t>Schot</w:t>
      </w:r>
      <w:proofErr w:type="spellEnd"/>
      <w:r w:rsidRPr="00AC76D1">
        <w:rPr>
          <w:sz w:val="18"/>
          <w:szCs w:val="18"/>
          <w:lang w:val="en-US"/>
        </w:rPr>
        <w:t xml:space="preserve">, J. (2007). Typology of sociotechnical transition pathways. </w:t>
      </w:r>
      <w:r w:rsidRPr="00AC76D1">
        <w:rPr>
          <w:i/>
          <w:iCs/>
          <w:sz w:val="18"/>
          <w:szCs w:val="18"/>
          <w:lang w:val="en-US"/>
        </w:rPr>
        <w:t>Research policy</w:t>
      </w:r>
      <w:r w:rsidRPr="00AC76D1">
        <w:rPr>
          <w:sz w:val="18"/>
          <w:szCs w:val="18"/>
          <w:lang w:val="en-US"/>
        </w:rPr>
        <w:t xml:space="preserve">, </w:t>
      </w:r>
      <w:r w:rsidRPr="00AC76D1">
        <w:rPr>
          <w:i/>
          <w:iCs/>
          <w:sz w:val="18"/>
          <w:szCs w:val="18"/>
          <w:lang w:val="en-US"/>
        </w:rPr>
        <w:t>36</w:t>
      </w:r>
      <w:r w:rsidRPr="00AC76D1">
        <w:rPr>
          <w:sz w:val="18"/>
          <w:szCs w:val="18"/>
          <w:lang w:val="en-US"/>
        </w:rPr>
        <w:t>(3), 399</w:t>
      </w:r>
      <w:r w:rsidRPr="00AC76D1">
        <w:rPr>
          <w:sz w:val="18"/>
          <w:szCs w:val="18"/>
          <w:lang w:val="en-US"/>
        </w:rPr>
        <w:noBreakHyphen/>
        <w:t>417.</w:t>
      </w:r>
    </w:p>
    <w:p w14:paraId="30826C2E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AC76D1">
        <w:rPr>
          <w:sz w:val="18"/>
          <w:szCs w:val="18"/>
          <w:lang w:val="en-US"/>
        </w:rPr>
        <w:t xml:space="preserve">Knox, H. (2020). </w:t>
      </w:r>
      <w:r w:rsidRPr="00AC76D1">
        <w:rPr>
          <w:i/>
          <w:iCs/>
          <w:sz w:val="18"/>
          <w:szCs w:val="18"/>
          <w:lang w:val="en-US"/>
        </w:rPr>
        <w:t xml:space="preserve">Thinking like a </w:t>
      </w:r>
      <w:proofErr w:type="gramStart"/>
      <w:r w:rsidRPr="00AC76D1">
        <w:rPr>
          <w:i/>
          <w:iCs/>
          <w:sz w:val="18"/>
          <w:szCs w:val="18"/>
          <w:lang w:val="en-US"/>
        </w:rPr>
        <w:t>climate :</w:t>
      </w:r>
      <w:proofErr w:type="gramEnd"/>
      <w:r w:rsidRPr="00AC76D1">
        <w:rPr>
          <w:i/>
          <w:iCs/>
          <w:sz w:val="18"/>
          <w:szCs w:val="18"/>
          <w:lang w:val="en-US"/>
        </w:rPr>
        <w:t xml:space="preserve"> Governing a city in times of environmental change</w:t>
      </w:r>
      <w:r w:rsidRPr="00AC76D1">
        <w:rPr>
          <w:sz w:val="18"/>
          <w:szCs w:val="18"/>
          <w:lang w:val="en-US"/>
        </w:rPr>
        <w:t xml:space="preserve">. </w:t>
      </w:r>
      <w:r w:rsidRPr="0018744F">
        <w:rPr>
          <w:sz w:val="18"/>
          <w:szCs w:val="18"/>
        </w:rPr>
        <w:t xml:space="preserve">Duke </w:t>
      </w:r>
      <w:proofErr w:type="spellStart"/>
      <w:r w:rsidRPr="0018744F">
        <w:rPr>
          <w:sz w:val="18"/>
          <w:szCs w:val="18"/>
        </w:rPr>
        <w:t>University</w:t>
      </w:r>
      <w:proofErr w:type="spellEnd"/>
      <w:r w:rsidRPr="0018744F">
        <w:rPr>
          <w:sz w:val="18"/>
          <w:szCs w:val="18"/>
        </w:rPr>
        <w:t xml:space="preserve"> </w:t>
      </w:r>
      <w:proofErr w:type="spellStart"/>
      <w:r w:rsidRPr="0018744F">
        <w:rPr>
          <w:sz w:val="18"/>
          <w:szCs w:val="18"/>
        </w:rPr>
        <w:t>Press</w:t>
      </w:r>
      <w:proofErr w:type="spellEnd"/>
      <w:r w:rsidRPr="0018744F">
        <w:rPr>
          <w:sz w:val="18"/>
          <w:szCs w:val="18"/>
        </w:rPr>
        <w:t>.</w:t>
      </w:r>
    </w:p>
    <w:p w14:paraId="167CDCA8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18744F">
        <w:rPr>
          <w:sz w:val="18"/>
          <w:szCs w:val="18"/>
        </w:rPr>
        <w:t xml:space="preserve">Lelay, M., </w:t>
      </w:r>
      <w:proofErr w:type="spellStart"/>
      <w:r w:rsidRPr="0018744F">
        <w:rPr>
          <w:sz w:val="18"/>
          <w:szCs w:val="18"/>
        </w:rPr>
        <w:t>Dechaume-Moncharmont</w:t>
      </w:r>
      <w:proofErr w:type="spellEnd"/>
      <w:r w:rsidRPr="0018744F">
        <w:rPr>
          <w:sz w:val="18"/>
          <w:szCs w:val="18"/>
        </w:rPr>
        <w:t xml:space="preserve">, C., Vion, M., &amp; Douchet, M. (2018). L’éco-pâturage pratiqué par SNCF Réseau. </w:t>
      </w:r>
      <w:r w:rsidRPr="0018744F">
        <w:rPr>
          <w:i/>
          <w:iCs/>
          <w:sz w:val="18"/>
          <w:szCs w:val="18"/>
        </w:rPr>
        <w:t>Sciences Eaux &amp; Territoires pour tous</w:t>
      </w:r>
      <w:r w:rsidRPr="0018744F">
        <w:rPr>
          <w:sz w:val="18"/>
          <w:szCs w:val="18"/>
        </w:rPr>
        <w:t>, 86</w:t>
      </w:r>
      <w:r w:rsidRPr="0018744F">
        <w:rPr>
          <w:sz w:val="18"/>
          <w:szCs w:val="18"/>
        </w:rPr>
        <w:noBreakHyphen/>
        <w:t>91.</w:t>
      </w:r>
    </w:p>
    <w:p w14:paraId="4F29D87F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r w:rsidRPr="0018744F">
        <w:rPr>
          <w:sz w:val="18"/>
          <w:szCs w:val="18"/>
        </w:rPr>
        <w:t xml:space="preserve">Ménard, R. (2021). </w:t>
      </w:r>
      <w:r w:rsidRPr="0018744F">
        <w:rPr>
          <w:i/>
          <w:iCs/>
          <w:sz w:val="18"/>
          <w:szCs w:val="18"/>
        </w:rPr>
        <w:t>L’invention de la gare post-carbone</w:t>
      </w:r>
      <w:r w:rsidRPr="0018744F">
        <w:rPr>
          <w:sz w:val="18"/>
          <w:szCs w:val="18"/>
        </w:rPr>
        <w:t xml:space="preserve"> (Vol. 1</w:t>
      </w:r>
      <w:r w:rsidRPr="0018744F">
        <w:rPr>
          <w:sz w:val="18"/>
          <w:szCs w:val="18"/>
        </w:rPr>
        <w:noBreakHyphen/>
        <w:t xml:space="preserve">1). </w:t>
      </w:r>
      <w:r w:rsidRPr="00AC76D1">
        <w:rPr>
          <w:sz w:val="18"/>
          <w:szCs w:val="18"/>
          <w:lang w:val="en-US"/>
        </w:rPr>
        <w:t>AREP.</w:t>
      </w:r>
    </w:p>
    <w:p w14:paraId="13635436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proofErr w:type="spellStart"/>
      <w:r w:rsidRPr="00AC76D1">
        <w:rPr>
          <w:sz w:val="18"/>
          <w:szCs w:val="18"/>
          <w:lang w:val="en-US"/>
        </w:rPr>
        <w:t>Peuportier</w:t>
      </w:r>
      <w:proofErr w:type="spellEnd"/>
      <w:r w:rsidRPr="00AC76D1">
        <w:rPr>
          <w:sz w:val="18"/>
          <w:szCs w:val="18"/>
          <w:lang w:val="en-US"/>
        </w:rPr>
        <w:t xml:space="preserve">, B. (2015). </w:t>
      </w:r>
      <w:r w:rsidRPr="00AC76D1">
        <w:rPr>
          <w:i/>
          <w:iCs/>
          <w:sz w:val="18"/>
          <w:szCs w:val="18"/>
          <w:lang w:val="en-US"/>
        </w:rPr>
        <w:t xml:space="preserve">Eco-design for buildings and </w:t>
      </w:r>
      <w:proofErr w:type="spellStart"/>
      <w:r w:rsidRPr="00AC76D1">
        <w:rPr>
          <w:i/>
          <w:iCs/>
          <w:sz w:val="18"/>
          <w:szCs w:val="18"/>
          <w:lang w:val="en-US"/>
        </w:rPr>
        <w:t>neighbourhoods</w:t>
      </w:r>
      <w:proofErr w:type="spellEnd"/>
      <w:r w:rsidRPr="00AC76D1">
        <w:rPr>
          <w:sz w:val="18"/>
          <w:szCs w:val="18"/>
          <w:lang w:val="en-US"/>
        </w:rPr>
        <w:t>. CRC Press.</w:t>
      </w:r>
    </w:p>
    <w:p w14:paraId="64A24773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AC76D1">
        <w:rPr>
          <w:sz w:val="18"/>
          <w:szCs w:val="18"/>
          <w:lang w:val="en-US"/>
        </w:rPr>
        <w:t xml:space="preserve">Popp, J. N., &amp; Boyle, S. P. (2017). Railway </w:t>
      </w:r>
      <w:proofErr w:type="gramStart"/>
      <w:r w:rsidRPr="00AC76D1">
        <w:rPr>
          <w:sz w:val="18"/>
          <w:szCs w:val="18"/>
          <w:lang w:val="en-US"/>
        </w:rPr>
        <w:t>ecology :</w:t>
      </w:r>
      <w:proofErr w:type="gramEnd"/>
      <w:r w:rsidRPr="00AC76D1">
        <w:rPr>
          <w:sz w:val="18"/>
          <w:szCs w:val="18"/>
          <w:lang w:val="en-US"/>
        </w:rPr>
        <w:t xml:space="preserve"> Underrepresented in science? </w:t>
      </w:r>
      <w:r w:rsidRPr="0018744F">
        <w:rPr>
          <w:i/>
          <w:iCs/>
          <w:sz w:val="18"/>
          <w:szCs w:val="18"/>
        </w:rPr>
        <w:t xml:space="preserve">Basic and </w:t>
      </w:r>
      <w:proofErr w:type="spellStart"/>
      <w:r w:rsidRPr="0018744F">
        <w:rPr>
          <w:i/>
          <w:iCs/>
          <w:sz w:val="18"/>
          <w:szCs w:val="18"/>
        </w:rPr>
        <w:t>Applied</w:t>
      </w:r>
      <w:proofErr w:type="spellEnd"/>
      <w:r w:rsidRPr="0018744F">
        <w:rPr>
          <w:i/>
          <w:iCs/>
          <w:sz w:val="18"/>
          <w:szCs w:val="18"/>
        </w:rPr>
        <w:t xml:space="preserve"> </w:t>
      </w:r>
      <w:proofErr w:type="spellStart"/>
      <w:r w:rsidRPr="0018744F">
        <w:rPr>
          <w:i/>
          <w:iCs/>
          <w:sz w:val="18"/>
          <w:szCs w:val="18"/>
        </w:rPr>
        <w:t>Ecology</w:t>
      </w:r>
      <w:proofErr w:type="spellEnd"/>
      <w:r w:rsidRPr="0018744F">
        <w:rPr>
          <w:sz w:val="18"/>
          <w:szCs w:val="18"/>
        </w:rPr>
        <w:t xml:space="preserve">, </w:t>
      </w:r>
      <w:r w:rsidRPr="0018744F">
        <w:rPr>
          <w:i/>
          <w:iCs/>
          <w:sz w:val="18"/>
          <w:szCs w:val="18"/>
        </w:rPr>
        <w:t>19</w:t>
      </w:r>
      <w:r w:rsidRPr="0018744F">
        <w:rPr>
          <w:sz w:val="18"/>
          <w:szCs w:val="18"/>
        </w:rPr>
        <w:t>, 84</w:t>
      </w:r>
      <w:r w:rsidRPr="0018744F">
        <w:rPr>
          <w:sz w:val="18"/>
          <w:szCs w:val="18"/>
        </w:rPr>
        <w:noBreakHyphen/>
        <w:t>93.</w:t>
      </w:r>
    </w:p>
    <w:p w14:paraId="409BEA95" w14:textId="77777777" w:rsidR="0018744F" w:rsidRPr="0018744F" w:rsidRDefault="0018744F" w:rsidP="0018744F">
      <w:pPr>
        <w:ind w:right="-6"/>
        <w:rPr>
          <w:sz w:val="18"/>
          <w:szCs w:val="18"/>
        </w:rPr>
      </w:pPr>
      <w:r w:rsidRPr="00AC76D1">
        <w:rPr>
          <w:sz w:val="18"/>
          <w:szCs w:val="18"/>
          <w:lang w:val="en-US"/>
        </w:rPr>
        <w:lastRenderedPageBreak/>
        <w:t xml:space="preserve">Rose, G., Degen, M., &amp; </w:t>
      </w:r>
      <w:proofErr w:type="spellStart"/>
      <w:r w:rsidRPr="00AC76D1">
        <w:rPr>
          <w:sz w:val="18"/>
          <w:szCs w:val="18"/>
          <w:lang w:val="en-US"/>
        </w:rPr>
        <w:t>Melhuish</w:t>
      </w:r>
      <w:proofErr w:type="spellEnd"/>
      <w:r w:rsidRPr="00AC76D1">
        <w:rPr>
          <w:sz w:val="18"/>
          <w:szCs w:val="18"/>
          <w:lang w:val="en-US"/>
        </w:rPr>
        <w:t xml:space="preserve">, C. (2014). Networks, interfaces, and computer-generated </w:t>
      </w:r>
      <w:proofErr w:type="gramStart"/>
      <w:r w:rsidRPr="00AC76D1">
        <w:rPr>
          <w:sz w:val="18"/>
          <w:szCs w:val="18"/>
          <w:lang w:val="en-US"/>
        </w:rPr>
        <w:t>images :</w:t>
      </w:r>
      <w:proofErr w:type="gramEnd"/>
      <w:r w:rsidRPr="00AC76D1">
        <w:rPr>
          <w:sz w:val="18"/>
          <w:szCs w:val="18"/>
          <w:lang w:val="en-US"/>
        </w:rPr>
        <w:t xml:space="preserve"> Learning from digital </w:t>
      </w:r>
      <w:proofErr w:type="spellStart"/>
      <w:r w:rsidRPr="00AC76D1">
        <w:rPr>
          <w:sz w:val="18"/>
          <w:szCs w:val="18"/>
          <w:lang w:val="en-US"/>
        </w:rPr>
        <w:t>visualisations</w:t>
      </w:r>
      <w:proofErr w:type="spellEnd"/>
      <w:r w:rsidRPr="00AC76D1">
        <w:rPr>
          <w:sz w:val="18"/>
          <w:szCs w:val="18"/>
          <w:lang w:val="en-US"/>
        </w:rPr>
        <w:t xml:space="preserve"> of urban redevelopment projects. </w:t>
      </w:r>
      <w:proofErr w:type="spellStart"/>
      <w:r w:rsidRPr="0018744F">
        <w:rPr>
          <w:i/>
          <w:iCs/>
          <w:sz w:val="18"/>
          <w:szCs w:val="18"/>
        </w:rPr>
        <w:t>Environment</w:t>
      </w:r>
      <w:proofErr w:type="spellEnd"/>
      <w:r w:rsidRPr="0018744F">
        <w:rPr>
          <w:i/>
          <w:iCs/>
          <w:sz w:val="18"/>
          <w:szCs w:val="18"/>
        </w:rPr>
        <w:t xml:space="preserve"> and Planning </w:t>
      </w:r>
      <w:proofErr w:type="gramStart"/>
      <w:r w:rsidRPr="0018744F">
        <w:rPr>
          <w:i/>
          <w:iCs/>
          <w:sz w:val="18"/>
          <w:szCs w:val="18"/>
        </w:rPr>
        <w:t>D:</w:t>
      </w:r>
      <w:proofErr w:type="gramEnd"/>
      <w:r w:rsidRPr="0018744F">
        <w:rPr>
          <w:i/>
          <w:iCs/>
          <w:sz w:val="18"/>
          <w:szCs w:val="18"/>
        </w:rPr>
        <w:t xml:space="preserve"> Society and </w:t>
      </w:r>
      <w:proofErr w:type="spellStart"/>
      <w:r w:rsidRPr="0018744F">
        <w:rPr>
          <w:i/>
          <w:iCs/>
          <w:sz w:val="18"/>
          <w:szCs w:val="18"/>
        </w:rPr>
        <w:t>Space</w:t>
      </w:r>
      <w:proofErr w:type="spellEnd"/>
      <w:r w:rsidRPr="0018744F">
        <w:rPr>
          <w:sz w:val="18"/>
          <w:szCs w:val="18"/>
        </w:rPr>
        <w:t xml:space="preserve">, </w:t>
      </w:r>
      <w:r w:rsidRPr="0018744F">
        <w:rPr>
          <w:i/>
          <w:iCs/>
          <w:sz w:val="18"/>
          <w:szCs w:val="18"/>
        </w:rPr>
        <w:t>32</w:t>
      </w:r>
      <w:r w:rsidRPr="0018744F">
        <w:rPr>
          <w:sz w:val="18"/>
          <w:szCs w:val="18"/>
        </w:rPr>
        <w:t>(3), 386</w:t>
      </w:r>
      <w:r w:rsidRPr="0018744F">
        <w:rPr>
          <w:sz w:val="18"/>
          <w:szCs w:val="18"/>
        </w:rPr>
        <w:noBreakHyphen/>
        <w:t>403.</w:t>
      </w:r>
    </w:p>
    <w:p w14:paraId="38832DDF" w14:textId="1051EA63" w:rsidR="0018744F" w:rsidRPr="0018744F" w:rsidRDefault="0018744F" w:rsidP="0018744F">
      <w:pPr>
        <w:ind w:right="-6"/>
        <w:rPr>
          <w:sz w:val="18"/>
          <w:szCs w:val="18"/>
        </w:rPr>
      </w:pPr>
      <w:r w:rsidRPr="0018744F">
        <w:rPr>
          <w:sz w:val="18"/>
          <w:szCs w:val="18"/>
        </w:rPr>
        <w:t xml:space="preserve">SNCF, &amp; Ministère de la Transition </w:t>
      </w:r>
      <w:proofErr w:type="spellStart"/>
      <w:r w:rsidRPr="0018744F">
        <w:rPr>
          <w:sz w:val="18"/>
          <w:szCs w:val="18"/>
        </w:rPr>
        <w:t>Ecologique</w:t>
      </w:r>
      <w:proofErr w:type="spellEnd"/>
      <w:r w:rsidRPr="0018744F">
        <w:rPr>
          <w:sz w:val="18"/>
          <w:szCs w:val="18"/>
        </w:rPr>
        <w:t xml:space="preserve">. (2023). </w:t>
      </w:r>
      <w:r w:rsidRPr="0018744F">
        <w:rPr>
          <w:i/>
          <w:iCs/>
          <w:sz w:val="18"/>
          <w:szCs w:val="18"/>
        </w:rPr>
        <w:t>Charte d’engagement des gestionnaires de gares en matière de sobriété énergétique</w:t>
      </w:r>
      <w:r w:rsidRPr="0018744F">
        <w:rPr>
          <w:sz w:val="18"/>
          <w:szCs w:val="18"/>
        </w:rPr>
        <w:t>.</w:t>
      </w:r>
      <w:r w:rsidR="00384BB6" w:rsidRPr="0018744F">
        <w:rPr>
          <w:sz w:val="18"/>
          <w:szCs w:val="18"/>
        </w:rPr>
        <w:t xml:space="preserve"> </w:t>
      </w:r>
    </w:p>
    <w:p w14:paraId="1B839264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r w:rsidRPr="00AC76D1">
        <w:rPr>
          <w:sz w:val="18"/>
          <w:szCs w:val="18"/>
          <w:lang w:val="en-US"/>
        </w:rPr>
        <w:t xml:space="preserve">Srivastava, S., </w:t>
      </w:r>
      <w:proofErr w:type="spellStart"/>
      <w:r w:rsidRPr="00AC76D1">
        <w:rPr>
          <w:sz w:val="18"/>
          <w:szCs w:val="18"/>
          <w:lang w:val="en-US"/>
        </w:rPr>
        <w:t>Brighu</w:t>
      </w:r>
      <w:proofErr w:type="spellEnd"/>
      <w:r w:rsidRPr="00AC76D1">
        <w:rPr>
          <w:sz w:val="18"/>
          <w:szCs w:val="18"/>
          <w:lang w:val="en-US"/>
        </w:rPr>
        <w:t xml:space="preserve">, U., &amp; Rajput, H. (2018). Waste‐to‐energy recovery </w:t>
      </w:r>
      <w:proofErr w:type="gramStart"/>
      <w:r w:rsidRPr="00AC76D1">
        <w:rPr>
          <w:sz w:val="18"/>
          <w:szCs w:val="18"/>
          <w:lang w:val="en-US"/>
        </w:rPr>
        <w:t>potential :</w:t>
      </w:r>
      <w:proofErr w:type="gramEnd"/>
      <w:r w:rsidRPr="00AC76D1">
        <w:rPr>
          <w:sz w:val="18"/>
          <w:szCs w:val="18"/>
          <w:lang w:val="en-US"/>
        </w:rPr>
        <w:t xml:space="preserve"> A case study at Jaipur railway station. </w:t>
      </w:r>
      <w:r w:rsidRPr="00AC76D1">
        <w:rPr>
          <w:i/>
          <w:iCs/>
          <w:sz w:val="18"/>
          <w:szCs w:val="18"/>
          <w:lang w:val="en-US"/>
        </w:rPr>
        <w:t>Environmental Quality Management</w:t>
      </w:r>
      <w:r w:rsidRPr="00AC76D1">
        <w:rPr>
          <w:sz w:val="18"/>
          <w:szCs w:val="18"/>
          <w:lang w:val="en-US"/>
        </w:rPr>
        <w:t xml:space="preserve">, </w:t>
      </w:r>
      <w:r w:rsidRPr="00AC76D1">
        <w:rPr>
          <w:i/>
          <w:iCs/>
          <w:sz w:val="18"/>
          <w:szCs w:val="18"/>
          <w:lang w:val="en-US"/>
        </w:rPr>
        <w:t>27</w:t>
      </w:r>
      <w:r w:rsidRPr="00AC76D1">
        <w:rPr>
          <w:sz w:val="18"/>
          <w:szCs w:val="18"/>
          <w:lang w:val="en-US"/>
        </w:rPr>
        <w:t>(4), 107</w:t>
      </w:r>
      <w:r w:rsidRPr="00AC76D1">
        <w:rPr>
          <w:sz w:val="18"/>
          <w:szCs w:val="18"/>
          <w:lang w:val="en-US"/>
        </w:rPr>
        <w:noBreakHyphen/>
        <w:t>113.</w:t>
      </w:r>
    </w:p>
    <w:p w14:paraId="2193B9A8" w14:textId="77777777" w:rsidR="0018744F" w:rsidRPr="00AC76D1" w:rsidRDefault="0018744F" w:rsidP="0018744F">
      <w:pPr>
        <w:ind w:right="-6"/>
        <w:rPr>
          <w:sz w:val="18"/>
          <w:szCs w:val="18"/>
          <w:lang w:val="en-US"/>
        </w:rPr>
      </w:pPr>
      <w:proofErr w:type="spellStart"/>
      <w:r w:rsidRPr="00AC76D1">
        <w:rPr>
          <w:sz w:val="18"/>
          <w:szCs w:val="18"/>
          <w:lang w:val="en-US"/>
        </w:rPr>
        <w:t>Stilgoe</w:t>
      </w:r>
      <w:proofErr w:type="spellEnd"/>
      <w:r w:rsidRPr="00AC76D1">
        <w:rPr>
          <w:sz w:val="18"/>
          <w:szCs w:val="18"/>
          <w:lang w:val="en-US"/>
        </w:rPr>
        <w:t xml:space="preserve">, J. R. (1982). The Railroad </w:t>
      </w:r>
      <w:proofErr w:type="gramStart"/>
      <w:r w:rsidRPr="00AC76D1">
        <w:rPr>
          <w:sz w:val="18"/>
          <w:szCs w:val="18"/>
          <w:lang w:val="en-US"/>
        </w:rPr>
        <w:t>Beautiful :</w:t>
      </w:r>
      <w:proofErr w:type="gramEnd"/>
      <w:r w:rsidRPr="00AC76D1">
        <w:rPr>
          <w:sz w:val="18"/>
          <w:szCs w:val="18"/>
          <w:lang w:val="en-US"/>
        </w:rPr>
        <w:t xml:space="preserve"> Landscape Architecture and the Railroad Gardening Movement, 1867-1930. </w:t>
      </w:r>
      <w:r w:rsidRPr="00AC76D1">
        <w:rPr>
          <w:i/>
          <w:iCs/>
          <w:sz w:val="18"/>
          <w:szCs w:val="18"/>
          <w:lang w:val="en-US"/>
        </w:rPr>
        <w:t>Landscape Journal</w:t>
      </w:r>
      <w:r w:rsidRPr="00AC76D1">
        <w:rPr>
          <w:sz w:val="18"/>
          <w:szCs w:val="18"/>
          <w:lang w:val="en-US"/>
        </w:rPr>
        <w:t xml:space="preserve">, </w:t>
      </w:r>
      <w:r w:rsidRPr="00AC76D1">
        <w:rPr>
          <w:i/>
          <w:iCs/>
          <w:sz w:val="18"/>
          <w:szCs w:val="18"/>
          <w:lang w:val="en-US"/>
        </w:rPr>
        <w:t>1</w:t>
      </w:r>
      <w:r w:rsidRPr="00AC76D1">
        <w:rPr>
          <w:sz w:val="18"/>
          <w:szCs w:val="18"/>
          <w:lang w:val="en-US"/>
        </w:rPr>
        <w:t>(2), 57</w:t>
      </w:r>
      <w:r w:rsidRPr="00AC76D1">
        <w:rPr>
          <w:sz w:val="18"/>
          <w:szCs w:val="18"/>
          <w:lang w:val="en-US"/>
        </w:rPr>
        <w:noBreakHyphen/>
        <w:t>66.</w:t>
      </w:r>
    </w:p>
    <w:p w14:paraId="2F84ECD0" w14:textId="4CEC6CCD" w:rsidR="00AF6A37" w:rsidRPr="0018744F" w:rsidRDefault="0018744F" w:rsidP="0018744F">
      <w:pPr>
        <w:ind w:right="-6"/>
        <w:rPr>
          <w:sz w:val="18"/>
          <w:szCs w:val="18"/>
        </w:rPr>
      </w:pPr>
      <w:r w:rsidRPr="00AC76D1">
        <w:rPr>
          <w:sz w:val="18"/>
          <w:szCs w:val="18"/>
          <w:lang w:val="en-US"/>
        </w:rPr>
        <w:t xml:space="preserve">Ward, A. (1986). The </w:t>
      </w:r>
      <w:proofErr w:type="spellStart"/>
      <w:r w:rsidRPr="00AC76D1">
        <w:rPr>
          <w:sz w:val="18"/>
          <w:szCs w:val="18"/>
          <w:lang w:val="en-US"/>
        </w:rPr>
        <w:t>Kyneton</w:t>
      </w:r>
      <w:proofErr w:type="spellEnd"/>
      <w:r w:rsidRPr="00AC76D1">
        <w:rPr>
          <w:sz w:val="18"/>
          <w:szCs w:val="18"/>
          <w:lang w:val="en-US"/>
        </w:rPr>
        <w:t xml:space="preserve"> railway station water supply. </w:t>
      </w:r>
      <w:r w:rsidRPr="0018744F">
        <w:rPr>
          <w:i/>
          <w:iCs/>
          <w:sz w:val="18"/>
          <w:szCs w:val="18"/>
        </w:rPr>
        <w:t xml:space="preserve">Historic </w:t>
      </w:r>
      <w:proofErr w:type="spellStart"/>
      <w:r w:rsidRPr="0018744F">
        <w:rPr>
          <w:i/>
          <w:iCs/>
          <w:sz w:val="18"/>
          <w:szCs w:val="18"/>
        </w:rPr>
        <w:t>Environment</w:t>
      </w:r>
      <w:proofErr w:type="spellEnd"/>
      <w:r w:rsidRPr="0018744F">
        <w:rPr>
          <w:sz w:val="18"/>
          <w:szCs w:val="18"/>
        </w:rPr>
        <w:t xml:space="preserve">, </w:t>
      </w:r>
      <w:r w:rsidRPr="0018744F">
        <w:rPr>
          <w:i/>
          <w:iCs/>
          <w:sz w:val="18"/>
          <w:szCs w:val="18"/>
        </w:rPr>
        <w:t>5</w:t>
      </w:r>
      <w:r w:rsidRPr="0018744F">
        <w:rPr>
          <w:sz w:val="18"/>
          <w:szCs w:val="18"/>
        </w:rPr>
        <w:t>(2), 29</w:t>
      </w:r>
      <w:r w:rsidRPr="0018744F">
        <w:rPr>
          <w:sz w:val="18"/>
          <w:szCs w:val="18"/>
        </w:rPr>
        <w:noBreakHyphen/>
        <w:t>34.</w:t>
      </w:r>
    </w:p>
    <w:sectPr w:rsidR="00AF6A37" w:rsidRPr="0018744F" w:rsidSect="008841C0">
      <w:pgSz w:w="11900" w:h="16840"/>
      <w:pgMar w:top="591" w:right="1417" w:bottom="80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.AppleSystemUIFont">
    <w:altName w:val="Cambria"/>
    <w:panose1 w:val="020B0604020202020204"/>
    <w:charset w:val="00"/>
    <w:family w:val="roman"/>
    <w:notTrueType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de">
    <w:altName w:val="Calibri"/>
    <w:panose1 w:val="020B0604020202020204"/>
    <w:charset w:val="00"/>
    <w:family w:val="swiss"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bullet"/>
      <w:lvlText w:val="⁃"/>
      <w:lvlJc w:val="left"/>
      <w:pPr>
        <w:ind w:left="720" w:hanging="360"/>
      </w:pPr>
    </w:lvl>
    <w:lvl w:ilvl="1" w:tplc="00000002">
      <w:start w:val="1"/>
      <w:numFmt w:val="bullet"/>
      <w:lvlText w:val="⁃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FFFFFFFF"/>
    <w:lvl w:ilvl="0" w:tplc="00000065">
      <w:start w:val="1"/>
      <w:numFmt w:val="bullet"/>
      <w:lvlText w:val="⁃"/>
      <w:lvlJc w:val="left"/>
      <w:pPr>
        <w:ind w:left="360" w:hanging="360"/>
      </w:pPr>
    </w:lvl>
    <w:lvl w:ilvl="1" w:tplc="00000066">
      <w:start w:val="1"/>
      <w:numFmt w:val="bullet"/>
      <w:lvlText w:val="⁃"/>
      <w:lvlJc w:val="left"/>
      <w:pPr>
        <w:ind w:left="108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FFFFFFFF"/>
    <w:lvl w:ilvl="0" w:tplc="000000C9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FFFFFFFF"/>
    <w:lvl w:ilvl="0" w:tplc="0000012D">
      <w:start w:val="1"/>
      <w:numFmt w:val="bullet"/>
      <w:lvlText w:val="⁃"/>
      <w:lvlJc w:val="left"/>
      <w:pPr>
        <w:ind w:left="36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FFFFFFFF"/>
    <w:lvl w:ilvl="0" w:tplc="00000191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FFFFFFFF"/>
    <w:lvl w:ilvl="0" w:tplc="000001F5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FFFFFFFF"/>
    <w:lvl w:ilvl="0" w:tplc="00000259">
      <w:start w:val="1"/>
      <w:numFmt w:val="bullet"/>
      <w:lvlText w:val="⁃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FFFFFFFF"/>
    <w:lvl w:ilvl="0" w:tplc="000002BD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2F017971"/>
    <w:multiLevelType w:val="multilevel"/>
    <w:tmpl w:val="7264C5D0"/>
    <w:lvl w:ilvl="0">
      <w:start w:val="6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06F11DA"/>
    <w:multiLevelType w:val="hybridMultilevel"/>
    <w:tmpl w:val="08B41BE6"/>
    <w:lvl w:ilvl="0" w:tplc="FC5CEA16">
      <w:numFmt w:val="bullet"/>
      <w:lvlText w:val="-"/>
      <w:lvlJc w:val="left"/>
      <w:pPr>
        <w:ind w:left="720" w:hanging="360"/>
      </w:pPr>
      <w:rPr>
        <w:rFonts w:ascii="Times" w:eastAsiaTheme="minorEastAsia" w:hAnsi="Times" w:cs="Time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D875B3"/>
    <w:multiLevelType w:val="hybridMultilevel"/>
    <w:tmpl w:val="4502D3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3932221">
    <w:abstractNumId w:val="0"/>
  </w:num>
  <w:num w:numId="2" w16cid:durableId="732312460">
    <w:abstractNumId w:val="1"/>
  </w:num>
  <w:num w:numId="3" w16cid:durableId="957835716">
    <w:abstractNumId w:val="2"/>
  </w:num>
  <w:num w:numId="4" w16cid:durableId="1336372955">
    <w:abstractNumId w:val="3"/>
  </w:num>
  <w:num w:numId="5" w16cid:durableId="700593441">
    <w:abstractNumId w:val="4"/>
  </w:num>
  <w:num w:numId="6" w16cid:durableId="1970552904">
    <w:abstractNumId w:val="5"/>
  </w:num>
  <w:num w:numId="7" w16cid:durableId="1088650341">
    <w:abstractNumId w:val="6"/>
  </w:num>
  <w:num w:numId="8" w16cid:durableId="319311401">
    <w:abstractNumId w:val="7"/>
  </w:num>
  <w:num w:numId="9" w16cid:durableId="1079326699">
    <w:abstractNumId w:val="9"/>
  </w:num>
  <w:num w:numId="10" w16cid:durableId="2118402381">
    <w:abstractNumId w:val="10"/>
  </w:num>
  <w:num w:numId="11" w16cid:durableId="191412135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2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4C5C"/>
    <w:rsid w:val="0000062D"/>
    <w:rsid w:val="00026B09"/>
    <w:rsid w:val="00061AD1"/>
    <w:rsid w:val="000674F9"/>
    <w:rsid w:val="000A52EC"/>
    <w:rsid w:val="000B7BFE"/>
    <w:rsid w:val="00100468"/>
    <w:rsid w:val="00105502"/>
    <w:rsid w:val="00110DC7"/>
    <w:rsid w:val="001735F7"/>
    <w:rsid w:val="0018113C"/>
    <w:rsid w:val="0018477E"/>
    <w:rsid w:val="0018744F"/>
    <w:rsid w:val="00187EDB"/>
    <w:rsid w:val="00193A1A"/>
    <w:rsid w:val="001A3CE5"/>
    <w:rsid w:val="001A5A62"/>
    <w:rsid w:val="001B2CF7"/>
    <w:rsid w:val="001C571A"/>
    <w:rsid w:val="001E3962"/>
    <w:rsid w:val="001F068A"/>
    <w:rsid w:val="001F38F0"/>
    <w:rsid w:val="00201DC5"/>
    <w:rsid w:val="00211B67"/>
    <w:rsid w:val="00233236"/>
    <w:rsid w:val="002569FC"/>
    <w:rsid w:val="00274F6F"/>
    <w:rsid w:val="00282380"/>
    <w:rsid w:val="002B7BBE"/>
    <w:rsid w:val="002E3DBB"/>
    <w:rsid w:val="0030549E"/>
    <w:rsid w:val="00371595"/>
    <w:rsid w:val="00384BB6"/>
    <w:rsid w:val="003B299B"/>
    <w:rsid w:val="00480AB2"/>
    <w:rsid w:val="00496B0C"/>
    <w:rsid w:val="004B46DB"/>
    <w:rsid w:val="004C14B8"/>
    <w:rsid w:val="004D3DE5"/>
    <w:rsid w:val="004F784A"/>
    <w:rsid w:val="00526299"/>
    <w:rsid w:val="005327EE"/>
    <w:rsid w:val="0053405D"/>
    <w:rsid w:val="00576A3B"/>
    <w:rsid w:val="005B4556"/>
    <w:rsid w:val="005D21F2"/>
    <w:rsid w:val="00631F5E"/>
    <w:rsid w:val="00682346"/>
    <w:rsid w:val="006A41F4"/>
    <w:rsid w:val="006D1D86"/>
    <w:rsid w:val="006D3CCC"/>
    <w:rsid w:val="006D793B"/>
    <w:rsid w:val="00745450"/>
    <w:rsid w:val="007664D8"/>
    <w:rsid w:val="00777D4F"/>
    <w:rsid w:val="007A131E"/>
    <w:rsid w:val="007A76C2"/>
    <w:rsid w:val="007E0DDE"/>
    <w:rsid w:val="007F3915"/>
    <w:rsid w:val="00807FAE"/>
    <w:rsid w:val="0083722D"/>
    <w:rsid w:val="008502CD"/>
    <w:rsid w:val="00884C42"/>
    <w:rsid w:val="0089425C"/>
    <w:rsid w:val="008D5AB5"/>
    <w:rsid w:val="008E669F"/>
    <w:rsid w:val="008E7700"/>
    <w:rsid w:val="008E7C83"/>
    <w:rsid w:val="008F528D"/>
    <w:rsid w:val="00916413"/>
    <w:rsid w:val="009419BA"/>
    <w:rsid w:val="00961516"/>
    <w:rsid w:val="0097735A"/>
    <w:rsid w:val="00997F33"/>
    <w:rsid w:val="009B351A"/>
    <w:rsid w:val="009B3C02"/>
    <w:rsid w:val="009C7136"/>
    <w:rsid w:val="009F743F"/>
    <w:rsid w:val="00A9798E"/>
    <w:rsid w:val="00AC76D1"/>
    <w:rsid w:val="00AF093D"/>
    <w:rsid w:val="00AF6A37"/>
    <w:rsid w:val="00B24D17"/>
    <w:rsid w:val="00B3234E"/>
    <w:rsid w:val="00B601AD"/>
    <w:rsid w:val="00B70E56"/>
    <w:rsid w:val="00BA07FC"/>
    <w:rsid w:val="00BA6C3B"/>
    <w:rsid w:val="00BE239C"/>
    <w:rsid w:val="00BE2956"/>
    <w:rsid w:val="00BE2C30"/>
    <w:rsid w:val="00BE4756"/>
    <w:rsid w:val="00C116A0"/>
    <w:rsid w:val="00C20C16"/>
    <w:rsid w:val="00C2593C"/>
    <w:rsid w:val="00C31F43"/>
    <w:rsid w:val="00C338BA"/>
    <w:rsid w:val="00C61AC5"/>
    <w:rsid w:val="00C80199"/>
    <w:rsid w:val="00C81FF4"/>
    <w:rsid w:val="00C8732D"/>
    <w:rsid w:val="00C90F59"/>
    <w:rsid w:val="00CB2581"/>
    <w:rsid w:val="00CB60CB"/>
    <w:rsid w:val="00CF03D0"/>
    <w:rsid w:val="00D43516"/>
    <w:rsid w:val="00D43E82"/>
    <w:rsid w:val="00D71DFE"/>
    <w:rsid w:val="00D83F31"/>
    <w:rsid w:val="00DA67D8"/>
    <w:rsid w:val="00DB36D5"/>
    <w:rsid w:val="00DD16F9"/>
    <w:rsid w:val="00E512B5"/>
    <w:rsid w:val="00E52670"/>
    <w:rsid w:val="00E6110E"/>
    <w:rsid w:val="00E765CC"/>
    <w:rsid w:val="00EA30D1"/>
    <w:rsid w:val="00EC7C6D"/>
    <w:rsid w:val="00F04C5C"/>
    <w:rsid w:val="00F077A5"/>
    <w:rsid w:val="00F119E0"/>
    <w:rsid w:val="00F2785E"/>
    <w:rsid w:val="00F4426C"/>
    <w:rsid w:val="00F57F28"/>
    <w:rsid w:val="00FA6A53"/>
    <w:rsid w:val="00FB21A9"/>
    <w:rsid w:val="00FC1C6B"/>
    <w:rsid w:val="00FC5FF0"/>
    <w:rsid w:val="00FC6647"/>
    <w:rsid w:val="00FC727B"/>
    <w:rsid w:val="00FE7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8E0BD7"/>
  <w15:chartTrackingRefBased/>
  <w15:docId w15:val="{BE7E0F41-A245-F94A-9BF1-A415F7D01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4C5C"/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F04C5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04C5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26"/>
      <w:szCs w:val="26"/>
      <w:lang w:eastAsia="en-US"/>
      <w14:ligatures w14:val="standardContextual"/>
    </w:rPr>
  </w:style>
  <w:style w:type="paragraph" w:styleId="Titre4">
    <w:name w:val="heading 4"/>
    <w:basedOn w:val="Normal"/>
    <w:link w:val="Titre4Car"/>
    <w:uiPriority w:val="9"/>
    <w:qFormat/>
    <w:rsid w:val="00F04C5C"/>
    <w:pPr>
      <w:spacing w:before="100" w:beforeAutospacing="1" w:after="100" w:afterAutospacing="1"/>
      <w:outlineLvl w:val="3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yleperso">
    <w:name w:val="Styleperso"/>
    <w:autoRedefine/>
    <w:qFormat/>
    <w:rsid w:val="00C20C16"/>
    <w:pPr>
      <w:ind w:left="-851" w:right="-993"/>
      <w:jc w:val="both"/>
    </w:pPr>
    <w:rPr>
      <w:rFonts w:ascii="Arial" w:eastAsia="Garamond" w:hAnsi="Arial" w:cs="Arial"/>
      <w:b/>
      <w:bCs/>
      <w:sz w:val="18"/>
      <w:szCs w:val="18"/>
      <w:lang w:val="en-GB" w:eastAsia="fr-FR"/>
    </w:rPr>
  </w:style>
  <w:style w:type="character" w:customStyle="1" w:styleId="Titre1Car">
    <w:name w:val="Titre 1 Car"/>
    <w:basedOn w:val="Policepardfaut"/>
    <w:link w:val="Titre1"/>
    <w:uiPriority w:val="9"/>
    <w:rsid w:val="00F04C5C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eastAsia="fr-FR"/>
      <w14:ligatures w14:val="none"/>
    </w:rPr>
  </w:style>
  <w:style w:type="character" w:customStyle="1" w:styleId="Titre2Car">
    <w:name w:val="Titre 2 Car"/>
    <w:basedOn w:val="Policepardfaut"/>
    <w:link w:val="Titre2"/>
    <w:uiPriority w:val="9"/>
    <w:rsid w:val="00F04C5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rsid w:val="00F04C5C"/>
    <w:rPr>
      <w:rFonts w:ascii="Times New Roman" w:eastAsia="Times New Roman" w:hAnsi="Times New Roman" w:cs="Times New Roman"/>
      <w:b/>
      <w:bCs/>
      <w:kern w:val="0"/>
      <w:lang w:eastAsia="fr-FR"/>
      <w14:ligatures w14:val="none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F04C5C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F04C5C"/>
    <w:rPr>
      <w:rFonts w:ascii="Times New Roman" w:eastAsia="Times New Roman" w:hAnsi="Times New Roman" w:cs="Times New Roman"/>
      <w:kern w:val="0"/>
      <w:sz w:val="20"/>
      <w:szCs w:val="20"/>
      <w:lang w:eastAsia="fr-FR"/>
      <w14:ligatures w14:val="none"/>
    </w:rPr>
  </w:style>
  <w:style w:type="character" w:styleId="Appelnotedebasdep">
    <w:name w:val="footnote reference"/>
    <w:basedOn w:val="Policepardfaut"/>
    <w:uiPriority w:val="99"/>
    <w:semiHidden/>
    <w:unhideWhenUsed/>
    <w:rsid w:val="00F04C5C"/>
    <w:rPr>
      <w:vertAlign w:val="superscript"/>
    </w:rPr>
  </w:style>
  <w:style w:type="paragraph" w:styleId="Paragraphedeliste">
    <w:name w:val="List Paragraph"/>
    <w:basedOn w:val="Normal"/>
    <w:uiPriority w:val="34"/>
    <w:qFormat/>
    <w:rsid w:val="00F04C5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04C5C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F04C5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04C5C"/>
  </w:style>
  <w:style w:type="character" w:styleId="Lienhypertextesuivivisit">
    <w:name w:val="FollowedHyperlink"/>
    <w:basedOn w:val="Policepardfaut"/>
    <w:uiPriority w:val="99"/>
    <w:semiHidden/>
    <w:unhideWhenUsed/>
    <w:rsid w:val="00F04C5C"/>
    <w:rPr>
      <w:color w:val="954F72" w:themeColor="followedHyperlink"/>
      <w:u w:val="single"/>
    </w:rPr>
  </w:style>
  <w:style w:type="paragraph" w:customStyle="1" w:styleId="p1">
    <w:name w:val="p1"/>
    <w:basedOn w:val="Normal"/>
    <w:rsid w:val="00F04C5C"/>
    <w:rPr>
      <w:rFonts w:ascii=".AppleSystemUIFont" w:hAnsi=".AppleSystemUIFont"/>
      <w:sz w:val="20"/>
      <w:szCs w:val="20"/>
    </w:rPr>
  </w:style>
  <w:style w:type="paragraph" w:customStyle="1" w:styleId="p2">
    <w:name w:val="p2"/>
    <w:basedOn w:val="Normal"/>
    <w:rsid w:val="00F04C5C"/>
    <w:rPr>
      <w:rFonts w:ascii="Helvetica" w:hAnsi="Helvetica"/>
      <w:sz w:val="18"/>
      <w:szCs w:val="18"/>
    </w:rPr>
  </w:style>
  <w:style w:type="character" w:customStyle="1" w:styleId="apple-converted-space">
    <w:name w:val="apple-converted-space"/>
    <w:basedOn w:val="Policepardfaut"/>
    <w:rsid w:val="00F04C5C"/>
  </w:style>
  <w:style w:type="paragraph" w:styleId="Corpsdetexte">
    <w:name w:val="Body Text"/>
    <w:basedOn w:val="Normal"/>
    <w:link w:val="CorpsdetexteCar"/>
    <w:uiPriority w:val="1"/>
    <w:qFormat/>
    <w:rsid w:val="00F04C5C"/>
    <w:pPr>
      <w:widowControl w:val="0"/>
      <w:autoSpaceDE w:val="0"/>
      <w:autoSpaceDN w:val="0"/>
      <w:ind w:left="120"/>
      <w:jc w:val="both"/>
    </w:pPr>
    <w:rPr>
      <w:sz w:val="21"/>
      <w:szCs w:val="21"/>
      <w:lang w:val="en-US" w:eastAsia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F04C5C"/>
    <w:rPr>
      <w:rFonts w:ascii="Times New Roman" w:eastAsia="Times New Roman" w:hAnsi="Times New Roman" w:cs="Times New Roman"/>
      <w:kern w:val="0"/>
      <w:sz w:val="21"/>
      <w:szCs w:val="21"/>
      <w:lang w:val="en-US"/>
      <w14:ligatures w14:val="none"/>
    </w:rPr>
  </w:style>
  <w:style w:type="paragraph" w:customStyle="1" w:styleId="m-0">
    <w:name w:val="m-0"/>
    <w:basedOn w:val="Normal"/>
    <w:rsid w:val="002569FC"/>
    <w:pPr>
      <w:spacing w:before="100" w:beforeAutospacing="1" w:after="100" w:afterAutospacing="1"/>
    </w:pPr>
  </w:style>
  <w:style w:type="character" w:styleId="lev">
    <w:name w:val="Strong"/>
    <w:basedOn w:val="Policepardfaut"/>
    <w:uiPriority w:val="22"/>
    <w:qFormat/>
    <w:rsid w:val="002569FC"/>
    <w:rPr>
      <w:b/>
      <w:bCs/>
    </w:rPr>
  </w:style>
  <w:style w:type="paragraph" w:styleId="Rvision">
    <w:name w:val="Revision"/>
    <w:hidden/>
    <w:uiPriority w:val="99"/>
    <w:semiHidden/>
    <w:rsid w:val="00BA6C3B"/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paragraph" w:customStyle="1" w:styleId="Default">
    <w:name w:val="Default"/>
    <w:rsid w:val="009C7136"/>
    <w:pPr>
      <w:autoSpaceDE w:val="0"/>
      <w:autoSpaceDN w:val="0"/>
      <w:adjustRightInd w:val="0"/>
    </w:pPr>
    <w:rPr>
      <w:rFonts w:ascii="Code" w:hAnsi="Code" w:cs="Code"/>
      <w:color w:val="000000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253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0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1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695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214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03190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94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42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55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04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08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2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13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5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8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25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47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56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42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77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61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44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0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714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116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44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0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6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36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856347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4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81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823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81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1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1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90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61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8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16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47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67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3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80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76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21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28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25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6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44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89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63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4139</Words>
  <Characters>25020</Characters>
  <Application>Microsoft Office Word</Application>
  <DocSecurity>0</DocSecurity>
  <Lines>357</Lines>
  <Paragraphs>97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NACIMA BARON</dc:creator>
  <cp:keywords/>
  <dc:description/>
  <cp:lastModifiedBy>NACIMA BARON</cp:lastModifiedBy>
  <cp:revision>2</cp:revision>
  <dcterms:created xsi:type="dcterms:W3CDTF">2023-05-15T11:53:00Z</dcterms:created>
  <dcterms:modified xsi:type="dcterms:W3CDTF">2023-05-15T11:53:00Z</dcterms:modified>
</cp:coreProperties>
</file>